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4351" w14:textId="7B5496D4" w:rsidR="004C0FC5" w:rsidRPr="004C0FC5" w:rsidRDefault="004C0FC5" w:rsidP="00DB3F39">
      <w:pPr>
        <w:pStyle w:val="Paragrafoelenco"/>
        <w:ind w:left="0"/>
        <w:jc w:val="both"/>
        <w:rPr>
          <w:rFonts w:ascii="Rubik" w:hAnsi="Rubik" w:cs="Rubik"/>
          <w:i/>
          <w:sz w:val="18"/>
          <w:szCs w:val="18"/>
        </w:rPr>
      </w:pP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4C0FC5">
        <w:rPr>
          <w:rFonts w:ascii="Rubik" w:hAnsi="Rubik" w:cs="Rubik"/>
          <w:i/>
          <w:sz w:val="18"/>
          <w:szCs w:val="18"/>
        </w:rPr>
        <w:t>Modulo presentazione candidatura PTA nei Consigli di Dipartimento</w:t>
      </w:r>
    </w:p>
    <w:p w14:paraId="792BD643" w14:textId="77777777" w:rsidR="004C0FC5" w:rsidRDefault="004C0FC5" w:rsidP="004C0FC5">
      <w:pPr>
        <w:ind w:right="-82"/>
        <w:jc w:val="both"/>
        <w:rPr>
          <w:rFonts w:ascii="Rubik" w:hAnsi="Rubik" w:cs="Rubik"/>
          <w:b/>
          <w:sz w:val="22"/>
          <w:szCs w:val="22"/>
        </w:rPr>
      </w:pPr>
    </w:p>
    <w:p w14:paraId="50993672" w14:textId="4F51335A" w:rsidR="004C0FC5" w:rsidRDefault="004C0FC5" w:rsidP="004C0FC5">
      <w:pPr>
        <w:ind w:right="-82"/>
        <w:jc w:val="both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t>Al Magnifico Rettore</w:t>
      </w:r>
    </w:p>
    <w:p w14:paraId="20CA9DAA" w14:textId="77777777" w:rsidR="004C0FC5" w:rsidRDefault="004C0FC5" w:rsidP="004C0FC5">
      <w:pPr>
        <w:ind w:right="-82"/>
        <w:jc w:val="both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t>dell’Università degli Studi di Bergamo</w:t>
      </w:r>
    </w:p>
    <w:p w14:paraId="180F4BF7" w14:textId="77777777" w:rsidR="004C0FC5" w:rsidRDefault="004C0FC5" w:rsidP="004C0FC5">
      <w:pPr>
        <w:ind w:right="-82"/>
        <w:jc w:val="both"/>
        <w:rPr>
          <w:rFonts w:ascii="Rubik" w:hAnsi="Rubik" w:cs="Rubik"/>
          <w:b/>
          <w:sz w:val="22"/>
          <w:szCs w:val="22"/>
        </w:rPr>
      </w:pPr>
    </w:p>
    <w:p w14:paraId="1DE207F7" w14:textId="77777777" w:rsidR="004C0FC5" w:rsidRDefault="004C0FC5" w:rsidP="004C0FC5">
      <w:pPr>
        <w:ind w:right="-82"/>
        <w:jc w:val="both"/>
        <w:rPr>
          <w:rFonts w:ascii="Rubik" w:hAnsi="Rubik" w:cs="Rubik"/>
          <w:b/>
          <w:sz w:val="22"/>
          <w:szCs w:val="22"/>
        </w:rPr>
      </w:pPr>
    </w:p>
    <w:p w14:paraId="5D1CEBEB" w14:textId="5D50099E" w:rsidR="001E6632" w:rsidRPr="005D50B0" w:rsidRDefault="001E6632" w:rsidP="001E6632">
      <w:pPr>
        <w:jc w:val="both"/>
        <w:rPr>
          <w:rFonts w:ascii="Rubik" w:hAnsi="Rubik" w:cs="Rubik"/>
          <w:b/>
          <w:sz w:val="20"/>
          <w:szCs w:val="20"/>
          <w:u w:val="single"/>
        </w:rPr>
      </w:pPr>
      <w:r w:rsidRPr="005D50B0">
        <w:rPr>
          <w:rFonts w:ascii="Rubik" w:hAnsi="Rubik" w:cs="Rubik"/>
          <w:b/>
          <w:sz w:val="20"/>
          <w:szCs w:val="20"/>
          <w:u w:val="single"/>
        </w:rPr>
        <w:t xml:space="preserve">PRESENTAZIONE DI CANDIDATURA </w:t>
      </w:r>
      <w:r w:rsidRPr="005D50B0">
        <w:rPr>
          <w:rFonts w:ascii="Rubik" w:hAnsi="Rubik" w:cs="Rubik"/>
          <w:b/>
          <w:snapToGrid w:val="0"/>
          <w:sz w:val="20"/>
          <w:szCs w:val="20"/>
          <w:u w:val="single"/>
        </w:rPr>
        <w:t xml:space="preserve">PER L’INDIVIDUAZIONE DEL RAPPRESENTANTE DEL PERSONALE AMMINISTRATIVO E TECNICO NEI </w:t>
      </w:r>
      <w:r w:rsidR="007A2330">
        <w:rPr>
          <w:rFonts w:ascii="Rubik" w:hAnsi="Rubik" w:cs="Rubik"/>
          <w:b/>
          <w:snapToGrid w:val="0"/>
          <w:sz w:val="20"/>
          <w:szCs w:val="20"/>
          <w:u w:val="single"/>
        </w:rPr>
        <w:t xml:space="preserve">SEGUENTI </w:t>
      </w:r>
      <w:r w:rsidRPr="005D50B0">
        <w:rPr>
          <w:rFonts w:ascii="Rubik" w:hAnsi="Rubik" w:cs="Rubik"/>
          <w:b/>
          <w:snapToGrid w:val="0"/>
          <w:sz w:val="20"/>
          <w:szCs w:val="20"/>
          <w:u w:val="single"/>
        </w:rPr>
        <w:t xml:space="preserve">CONSIGLI DI DIPARTIMENTO </w:t>
      </w:r>
      <w:r w:rsidR="007A2330">
        <w:rPr>
          <w:rFonts w:ascii="Rubik" w:hAnsi="Rubik" w:cs="Rubik"/>
          <w:b/>
          <w:snapToGrid w:val="0"/>
          <w:sz w:val="20"/>
          <w:szCs w:val="20"/>
          <w:u w:val="single"/>
        </w:rPr>
        <w:t>PER IL TRIENNIO ACCADEMICO 2021-2024:</w:t>
      </w:r>
    </w:p>
    <w:p w14:paraId="70BF0592" w14:textId="77777777" w:rsidR="004C0FC5" w:rsidRDefault="004C0FC5" w:rsidP="004C0FC5">
      <w:pPr>
        <w:ind w:left="142" w:right="-82"/>
        <w:jc w:val="both"/>
        <w:rPr>
          <w:rFonts w:ascii="Rubik" w:hAnsi="Rubik" w:cs="Rubik"/>
          <w:b/>
          <w:sz w:val="22"/>
          <w:szCs w:val="22"/>
          <w:u w:val="single"/>
        </w:rPr>
      </w:pPr>
    </w:p>
    <w:p w14:paraId="41F4FFDF" w14:textId="77777777" w:rsidR="001E6632" w:rsidRPr="005D50B0" w:rsidRDefault="001E6632" w:rsidP="001E66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5D50B0">
        <w:rPr>
          <w:rFonts w:ascii="Rubik" w:hAnsi="Rubik" w:cs="Rubik"/>
          <w:sz w:val="20"/>
          <w:szCs w:val="20"/>
        </w:rPr>
        <w:t>Dipartimento di Giurisprudenza</w:t>
      </w:r>
    </w:p>
    <w:p w14:paraId="6F08E89A" w14:textId="77777777" w:rsidR="001E6632" w:rsidRPr="005D50B0" w:rsidRDefault="001E6632" w:rsidP="001E66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5D50B0">
        <w:rPr>
          <w:rFonts w:ascii="Rubik" w:hAnsi="Rubik" w:cs="Rubik"/>
          <w:sz w:val="20"/>
          <w:szCs w:val="20"/>
        </w:rPr>
        <w:t>Dipartimento di Ingegneria e scienze applicate</w:t>
      </w:r>
    </w:p>
    <w:p w14:paraId="43D03D94" w14:textId="77777777" w:rsidR="001E6632" w:rsidRPr="005D50B0" w:rsidRDefault="001E6632" w:rsidP="001E66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5D50B0">
        <w:rPr>
          <w:rFonts w:ascii="Rubik" w:hAnsi="Rubik" w:cs="Rubik"/>
          <w:sz w:val="20"/>
          <w:szCs w:val="20"/>
        </w:rPr>
        <w:t>Dipartimento di Lingue, letterature e culture straniere</w:t>
      </w:r>
    </w:p>
    <w:p w14:paraId="26D72451" w14:textId="77777777" w:rsidR="001E6632" w:rsidRPr="005D50B0" w:rsidRDefault="001E6632" w:rsidP="001E66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5D50B0">
        <w:rPr>
          <w:rFonts w:ascii="Rubik" w:hAnsi="Rubik" w:cs="Rubik"/>
          <w:sz w:val="20"/>
          <w:szCs w:val="20"/>
        </w:rPr>
        <w:t>Dipartimento di Lettere, filosofia, comunicazione</w:t>
      </w:r>
    </w:p>
    <w:p w14:paraId="26991131" w14:textId="77777777" w:rsidR="001E6632" w:rsidRPr="005D50B0" w:rsidRDefault="001E6632" w:rsidP="001E66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5D50B0">
        <w:rPr>
          <w:rFonts w:ascii="Rubik" w:hAnsi="Rubik" w:cs="Rubik"/>
          <w:sz w:val="20"/>
          <w:szCs w:val="20"/>
        </w:rPr>
        <w:t xml:space="preserve">Dipartimento di Scienze umane e sociali </w:t>
      </w:r>
    </w:p>
    <w:p w14:paraId="7D79BBB4" w14:textId="77777777" w:rsidR="004C0FC5" w:rsidRDefault="004C0FC5" w:rsidP="004C0FC5">
      <w:pPr>
        <w:ind w:left="142" w:right="-82"/>
        <w:rPr>
          <w:rFonts w:ascii="Rubik" w:hAnsi="Rubik" w:cs="Rubik"/>
          <w:b/>
          <w:sz w:val="22"/>
          <w:szCs w:val="22"/>
          <w:u w:val="single"/>
        </w:rPr>
      </w:pPr>
    </w:p>
    <w:p w14:paraId="4222D676" w14:textId="77777777" w:rsidR="004C0FC5" w:rsidRDefault="004C0FC5" w:rsidP="004C0FC5">
      <w:pPr>
        <w:ind w:left="142"/>
        <w:jc w:val="both"/>
        <w:rPr>
          <w:rFonts w:ascii="Rubik" w:hAnsi="Rubik" w:cs="Rubik"/>
          <w:b/>
          <w:sz w:val="22"/>
          <w:szCs w:val="22"/>
        </w:rPr>
      </w:pPr>
    </w:p>
    <w:p w14:paraId="4BD02A8C" w14:textId="77777777" w:rsidR="004C0FC5" w:rsidRDefault="004C0FC5" w:rsidP="001E6632">
      <w:pPr>
        <w:ind w:left="142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Il sottoscritto _______________________________________________</w:t>
      </w:r>
    </w:p>
    <w:p w14:paraId="0BFD1F65" w14:textId="77777777" w:rsidR="004C0FC5" w:rsidRDefault="004C0FC5" w:rsidP="001E6632">
      <w:pPr>
        <w:ind w:left="142"/>
        <w:jc w:val="both"/>
        <w:rPr>
          <w:rFonts w:ascii="Rubik" w:hAnsi="Rubik" w:cs="Rubik"/>
          <w:sz w:val="22"/>
          <w:szCs w:val="22"/>
        </w:rPr>
      </w:pPr>
    </w:p>
    <w:p w14:paraId="08AA13B3" w14:textId="77777777" w:rsidR="004C0FC5" w:rsidRDefault="004C0FC5" w:rsidP="001E6632">
      <w:pPr>
        <w:ind w:left="142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qualifica __________________________________________________</w:t>
      </w:r>
    </w:p>
    <w:p w14:paraId="7FC281BB" w14:textId="77777777" w:rsidR="004C0FC5" w:rsidRDefault="004C0FC5" w:rsidP="001E6632">
      <w:pPr>
        <w:ind w:left="142"/>
        <w:jc w:val="both"/>
        <w:rPr>
          <w:rFonts w:ascii="Rubik" w:hAnsi="Rubik" w:cs="Rubik"/>
          <w:sz w:val="22"/>
          <w:szCs w:val="22"/>
        </w:rPr>
      </w:pPr>
    </w:p>
    <w:p w14:paraId="0B0E3254" w14:textId="77777777" w:rsidR="001E6632" w:rsidRDefault="004C0FC5" w:rsidP="001E6632">
      <w:pPr>
        <w:ind w:left="142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in servizio presso </w:t>
      </w:r>
      <w:r w:rsidR="001E6632">
        <w:rPr>
          <w:rFonts w:ascii="Rubik" w:hAnsi="Rubik" w:cs="Rubik"/>
          <w:sz w:val="22"/>
          <w:szCs w:val="22"/>
        </w:rPr>
        <w:t xml:space="preserve">l’ufficio </w:t>
      </w:r>
    </w:p>
    <w:p w14:paraId="2D2D8A16" w14:textId="77777777" w:rsidR="001E6632" w:rsidRDefault="001E6632" w:rsidP="001E6632">
      <w:pPr>
        <w:ind w:left="142"/>
        <w:rPr>
          <w:rFonts w:ascii="Rubik" w:hAnsi="Rubik" w:cs="Rubik"/>
          <w:sz w:val="22"/>
          <w:szCs w:val="22"/>
        </w:rPr>
      </w:pPr>
    </w:p>
    <w:p w14:paraId="63F7DC9E" w14:textId="3943E674" w:rsidR="004C0FC5" w:rsidRDefault="004C0FC5" w:rsidP="001E6632">
      <w:pPr>
        <w:ind w:left="142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_____________________________________________</w:t>
      </w:r>
      <w:r w:rsidR="001E6632">
        <w:rPr>
          <w:rFonts w:ascii="Rubik" w:hAnsi="Rubik" w:cs="Rubik"/>
          <w:sz w:val="22"/>
          <w:szCs w:val="22"/>
        </w:rPr>
        <w:t>__________</w:t>
      </w:r>
    </w:p>
    <w:p w14:paraId="36D772A4" w14:textId="77777777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sz w:val="22"/>
          <w:szCs w:val="22"/>
        </w:rPr>
      </w:pPr>
    </w:p>
    <w:p w14:paraId="2E61C1A5" w14:textId="2152C7C6" w:rsidR="004C0FC5" w:rsidRDefault="004C0FC5" w:rsidP="004C0FC5">
      <w:pPr>
        <w:ind w:left="142"/>
        <w:jc w:val="both"/>
        <w:rPr>
          <w:rFonts w:ascii="Rubik" w:hAnsi="Rubik" w:cs="Rubik"/>
          <w:b/>
          <w:snapToGrid w:val="0"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t>Visto l’avviso per la presentazione di candidatura per</w:t>
      </w:r>
      <w:r>
        <w:rPr>
          <w:rFonts w:ascii="Rubik" w:hAnsi="Rubik" w:cs="Rubik"/>
          <w:b/>
          <w:snapToGrid w:val="0"/>
          <w:sz w:val="22"/>
          <w:szCs w:val="22"/>
        </w:rPr>
        <w:t xml:space="preserve"> l’individuazione del rappresentante del personale amministrativo e tecnico nei Consigli di Dipartimento </w:t>
      </w:r>
      <w:r w:rsidR="001E6632">
        <w:rPr>
          <w:rFonts w:ascii="Rubik" w:hAnsi="Rubik" w:cs="Rubik"/>
          <w:b/>
          <w:snapToGrid w:val="0"/>
          <w:sz w:val="22"/>
          <w:szCs w:val="22"/>
        </w:rPr>
        <w:t>per il triennio accademico 2021-2024</w:t>
      </w:r>
    </w:p>
    <w:p w14:paraId="774EA22B" w14:textId="77777777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b/>
          <w:sz w:val="22"/>
          <w:szCs w:val="22"/>
        </w:rPr>
      </w:pPr>
    </w:p>
    <w:p w14:paraId="1EB04A8D" w14:textId="77777777" w:rsidR="004C0FC5" w:rsidRDefault="004C0FC5" w:rsidP="004C0FC5">
      <w:pPr>
        <w:spacing w:line="360" w:lineRule="auto"/>
        <w:ind w:left="142"/>
        <w:jc w:val="center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t>Si candida per il seguente Dipartimento:</w:t>
      </w:r>
    </w:p>
    <w:p w14:paraId="6C28D1AC" w14:textId="77777777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b/>
          <w:sz w:val="22"/>
          <w:szCs w:val="22"/>
        </w:rPr>
      </w:pPr>
    </w:p>
    <w:p w14:paraId="75009424" w14:textId="77777777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t>DIPARTIMENTO DI ___________________________________________</w:t>
      </w:r>
    </w:p>
    <w:p w14:paraId="06920648" w14:textId="77777777" w:rsidR="001E6632" w:rsidRDefault="001E6632" w:rsidP="004C0FC5">
      <w:pPr>
        <w:spacing w:line="360" w:lineRule="auto"/>
        <w:ind w:left="142"/>
        <w:jc w:val="both"/>
        <w:rPr>
          <w:rFonts w:ascii="Rubik" w:hAnsi="Rubik" w:cs="Rubik"/>
          <w:sz w:val="22"/>
          <w:szCs w:val="22"/>
        </w:rPr>
      </w:pPr>
    </w:p>
    <w:p w14:paraId="5E942DE8" w14:textId="1CAC4401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Bergamo, </w:t>
      </w:r>
      <w:r w:rsidR="001E6632">
        <w:rPr>
          <w:rFonts w:ascii="Rubik" w:hAnsi="Rubik" w:cs="Rubik"/>
          <w:sz w:val="22"/>
          <w:szCs w:val="22"/>
        </w:rPr>
        <w:t>_____________</w:t>
      </w:r>
    </w:p>
    <w:p w14:paraId="75B20C52" w14:textId="77777777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sz w:val="22"/>
          <w:szCs w:val="22"/>
        </w:rPr>
      </w:pPr>
    </w:p>
    <w:p w14:paraId="4A8FAD56" w14:textId="3B8EFF5D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  <w:t>_______________________</w:t>
      </w:r>
    </w:p>
    <w:p w14:paraId="04F9865A" w14:textId="77777777" w:rsidR="004C0FC5" w:rsidRDefault="004C0FC5" w:rsidP="004C0FC5">
      <w:pPr>
        <w:spacing w:line="360" w:lineRule="auto"/>
        <w:ind w:left="142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  <w:t xml:space="preserve">    Firma </w:t>
      </w:r>
    </w:p>
    <w:p w14:paraId="73A3D075" w14:textId="77777777" w:rsidR="004C0FC5" w:rsidRDefault="004C0FC5" w:rsidP="004C0FC5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23BEEAD9" w14:textId="44AC0DD6" w:rsidR="004C0FC5" w:rsidRDefault="004C0FC5" w:rsidP="007A2330">
      <w:pPr>
        <w:ind w:left="142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napToGrid w:val="0"/>
          <w:sz w:val="22"/>
          <w:szCs w:val="22"/>
        </w:rPr>
        <w:t>Il presente modulo deve pervenire</w:t>
      </w:r>
      <w:r w:rsidR="007A2330">
        <w:rPr>
          <w:rFonts w:ascii="Rubik" w:hAnsi="Rubik" w:cs="Rubik"/>
          <w:b/>
          <w:snapToGrid w:val="0"/>
          <w:sz w:val="22"/>
          <w:szCs w:val="22"/>
        </w:rPr>
        <w:t xml:space="preserve"> firmato </w:t>
      </w:r>
      <w:bookmarkStart w:id="0" w:name="_GoBack"/>
      <w:bookmarkEnd w:id="0"/>
      <w:r>
        <w:rPr>
          <w:rFonts w:ascii="Rubik" w:hAnsi="Rubik" w:cs="Rubik"/>
          <w:b/>
          <w:snapToGrid w:val="0"/>
          <w:sz w:val="22"/>
          <w:szCs w:val="22"/>
        </w:rPr>
        <w:t xml:space="preserve">via e-mail alla casella </w:t>
      </w:r>
      <w:hyperlink r:id="rId8" w:history="1">
        <w:r w:rsidR="007A2330" w:rsidRPr="00D01C0F">
          <w:rPr>
            <w:rStyle w:val="Collegamentoipertestuale"/>
            <w:rFonts w:ascii="Rubik" w:hAnsi="Rubik" w:cs="Rubik"/>
            <w:b/>
            <w:snapToGrid w:val="0"/>
            <w:sz w:val="22"/>
            <w:szCs w:val="22"/>
          </w:rPr>
          <w:t>ufficio.affarigenerali@unibg.it</w:t>
        </w:r>
      </w:hyperlink>
      <w:r>
        <w:rPr>
          <w:rFonts w:ascii="Rubik" w:hAnsi="Rubik" w:cs="Rubik"/>
          <w:b/>
          <w:snapToGrid w:val="0"/>
          <w:sz w:val="22"/>
          <w:szCs w:val="22"/>
        </w:rPr>
        <w:t xml:space="preserve"> entro le ore 12, del giorno 2</w:t>
      </w:r>
      <w:r w:rsidR="001E6632">
        <w:rPr>
          <w:rFonts w:ascii="Rubik" w:hAnsi="Rubik" w:cs="Rubik"/>
          <w:b/>
          <w:snapToGrid w:val="0"/>
          <w:sz w:val="22"/>
          <w:szCs w:val="22"/>
        </w:rPr>
        <w:t>2</w:t>
      </w:r>
      <w:r>
        <w:rPr>
          <w:rFonts w:ascii="Rubik" w:hAnsi="Rubik" w:cs="Rubik"/>
          <w:b/>
          <w:snapToGrid w:val="0"/>
          <w:sz w:val="22"/>
          <w:szCs w:val="22"/>
        </w:rPr>
        <w:t xml:space="preserve"> </w:t>
      </w:r>
      <w:r w:rsidR="001E6632">
        <w:rPr>
          <w:rFonts w:ascii="Rubik" w:hAnsi="Rubik" w:cs="Rubik"/>
          <w:b/>
          <w:snapToGrid w:val="0"/>
          <w:sz w:val="22"/>
          <w:szCs w:val="22"/>
        </w:rPr>
        <w:t>settembre 2021</w:t>
      </w:r>
      <w:r>
        <w:rPr>
          <w:rFonts w:ascii="Rubik" w:hAnsi="Rubik" w:cs="Rubik"/>
          <w:b/>
          <w:snapToGrid w:val="0"/>
          <w:sz w:val="22"/>
          <w:szCs w:val="22"/>
        </w:rPr>
        <w:t>.</w:t>
      </w:r>
    </w:p>
    <w:sectPr w:rsidR="004C0FC5" w:rsidSect="00B12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F694" w14:textId="77777777" w:rsidR="00521A37" w:rsidRDefault="00521A37" w:rsidP="00235C5C">
      <w:r>
        <w:separator/>
      </w:r>
    </w:p>
  </w:endnote>
  <w:endnote w:type="continuationSeparator" w:id="0">
    <w:p w14:paraId="0F4B1E76" w14:textId="77777777" w:rsidR="00521A37" w:rsidRDefault="00521A37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FA79" w14:textId="77777777" w:rsidR="00EE6CDE" w:rsidRDefault="00EE6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846C" w14:textId="0C0970F4" w:rsidR="00423B06" w:rsidRPr="00037FDD" w:rsidRDefault="003F003F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>Università degli s</w:t>
    </w:r>
    <w:r w:rsidR="00423B06" w:rsidRPr="00037FDD">
      <w:rPr>
        <w:rFonts w:ascii="Rubik" w:hAnsi="Rubik" w:cs="Rubik"/>
        <w:color w:val="404040" w:themeColor="text1" w:themeTint="BF"/>
        <w:sz w:val="16"/>
        <w:szCs w:val="16"/>
      </w:rPr>
      <w:t>tudi di Bergamo – via dei Caniana 2 – 24127 Bergamo – www.unibg.it</w:t>
    </w:r>
  </w:p>
  <w:p w14:paraId="43E3E506" w14:textId="3947C267" w:rsidR="00423B06" w:rsidRPr="00037FDD" w:rsidRDefault="00BC379B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Supporto organi e protocollo</w:t>
    </w:r>
  </w:p>
  <w:p w14:paraId="7A60D3F2" w14:textId="77777777" w:rsidR="00EE6CDE" w:rsidRDefault="00EE6CDE" w:rsidP="00EE6CD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Email ufficio.affarigenerali@unibg</w:t>
    </w:r>
    <w:r>
      <w:rPr>
        <w:rFonts w:ascii="Rubik" w:hAnsi="Rubik" w:cs="Rubik"/>
        <w:sz w:val="16"/>
        <w:szCs w:val="16"/>
      </w:rPr>
      <w:t>.it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-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1" w:history="1">
      <w:r>
        <w:rPr>
          <w:rStyle w:val="Collegamentoipertestuale"/>
          <w:rFonts w:ascii="Rubik" w:hAnsi="Rubik" w:cs="Rubik"/>
          <w:sz w:val="16"/>
          <w:szCs w:val="16"/>
        </w:rPr>
        <w:t>protocollo@unibg.legalmail.it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- telefono: 035 2052.613-611</w:t>
    </w:r>
  </w:p>
  <w:p w14:paraId="42B77FA9" w14:textId="4F2EB4D7" w:rsidR="004E45E3" w:rsidRPr="00423B06" w:rsidRDefault="004E45E3" w:rsidP="00423B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83A3" w14:textId="77777777" w:rsidR="00EE6CDE" w:rsidRDefault="00EE6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844F" w14:textId="77777777" w:rsidR="00521A37" w:rsidRDefault="00521A37" w:rsidP="00235C5C">
      <w:r>
        <w:separator/>
      </w:r>
    </w:p>
  </w:footnote>
  <w:footnote w:type="continuationSeparator" w:id="0">
    <w:p w14:paraId="69FBDABD" w14:textId="77777777" w:rsidR="00521A37" w:rsidRDefault="00521A37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83FE" w14:textId="38AEE5DF" w:rsidR="00235C5C" w:rsidRDefault="007A2330">
    <w:pPr>
      <w:pStyle w:val="Intestazione"/>
    </w:pPr>
    <w:r>
      <w:rPr>
        <w:noProof/>
        <w:lang w:eastAsia="it-IT"/>
      </w:rPr>
      <w:pict w14:anchorId="3448C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Header_direzionepersonale_gestioneRU_selezioni" style="position:absolute;margin-left:0;margin-top:0;width:595.3pt;height:13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8A2114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7349D797" wp14:editId="2ED83D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49D82" w14:textId="4CBAB8C8" w:rsidR="003F5840" w:rsidRPr="00484465" w:rsidRDefault="006B2CA9" w:rsidP="0048446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1" layoutInCell="1" allowOverlap="1" wp14:anchorId="324FAE8B" wp14:editId="6F21A1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74000"/>
          <wp:effectExtent l="0" t="0" r="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_affarigeneralielegali_supportoorgani_Tavola disegn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C280" w14:textId="7F8C8A98" w:rsidR="00235C5C" w:rsidRDefault="007A2330">
    <w:pPr>
      <w:pStyle w:val="Intestazione"/>
    </w:pPr>
    <w:r>
      <w:rPr>
        <w:noProof/>
        <w:lang w:eastAsia="it-IT"/>
      </w:rPr>
      <w:pict w14:anchorId="51321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Header_direzionepersonale_gestioneRU_selezioni" style="position:absolute;margin-left:0;margin-top:0;width:595.3pt;height:13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8A2114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4260CCD1" wp14:editId="78C383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9D0"/>
    <w:multiLevelType w:val="hybridMultilevel"/>
    <w:tmpl w:val="5712A100"/>
    <w:lvl w:ilvl="0" w:tplc="E1E6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6F23"/>
    <w:multiLevelType w:val="hybridMultilevel"/>
    <w:tmpl w:val="51E647D0"/>
    <w:lvl w:ilvl="0" w:tplc="851C2CF0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DA5AC4"/>
    <w:multiLevelType w:val="hybridMultilevel"/>
    <w:tmpl w:val="9A427B36"/>
    <w:lvl w:ilvl="0" w:tplc="E1E6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7C59"/>
    <w:multiLevelType w:val="hybridMultilevel"/>
    <w:tmpl w:val="C77EEA16"/>
    <w:lvl w:ilvl="0" w:tplc="C5D04DB6">
      <w:start w:val="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7700C"/>
    <w:multiLevelType w:val="hybridMultilevel"/>
    <w:tmpl w:val="B4883A34"/>
    <w:lvl w:ilvl="0" w:tplc="4680EE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3F"/>
    <w:rsid w:val="00002178"/>
    <w:rsid w:val="0001611A"/>
    <w:rsid w:val="00037FDD"/>
    <w:rsid w:val="00075638"/>
    <w:rsid w:val="000D1641"/>
    <w:rsid w:val="000F0A3D"/>
    <w:rsid w:val="001848D8"/>
    <w:rsid w:val="001D5B70"/>
    <w:rsid w:val="001E2E23"/>
    <w:rsid w:val="001E6632"/>
    <w:rsid w:val="002072ED"/>
    <w:rsid w:val="00235C5C"/>
    <w:rsid w:val="00262466"/>
    <w:rsid w:val="002C7AB4"/>
    <w:rsid w:val="002F3606"/>
    <w:rsid w:val="003754C1"/>
    <w:rsid w:val="003F003F"/>
    <w:rsid w:val="003F5840"/>
    <w:rsid w:val="00404722"/>
    <w:rsid w:val="00423B06"/>
    <w:rsid w:val="00472608"/>
    <w:rsid w:val="00484465"/>
    <w:rsid w:val="00497430"/>
    <w:rsid w:val="004C0FC5"/>
    <w:rsid w:val="004C16C1"/>
    <w:rsid w:val="004E45E3"/>
    <w:rsid w:val="00521A37"/>
    <w:rsid w:val="0055594D"/>
    <w:rsid w:val="005856FC"/>
    <w:rsid w:val="005E7C57"/>
    <w:rsid w:val="0063642B"/>
    <w:rsid w:val="00690F6B"/>
    <w:rsid w:val="006B2CA9"/>
    <w:rsid w:val="006B47F2"/>
    <w:rsid w:val="00707DA0"/>
    <w:rsid w:val="007175D5"/>
    <w:rsid w:val="00721CF2"/>
    <w:rsid w:val="007624D9"/>
    <w:rsid w:val="007665E4"/>
    <w:rsid w:val="0077240D"/>
    <w:rsid w:val="00777DCC"/>
    <w:rsid w:val="00796D41"/>
    <w:rsid w:val="007A2330"/>
    <w:rsid w:val="007D59CC"/>
    <w:rsid w:val="007F73B7"/>
    <w:rsid w:val="008477E2"/>
    <w:rsid w:val="00877DD1"/>
    <w:rsid w:val="008A2114"/>
    <w:rsid w:val="008B4E3F"/>
    <w:rsid w:val="008C0B42"/>
    <w:rsid w:val="00957C64"/>
    <w:rsid w:val="009F7D97"/>
    <w:rsid w:val="00A04F05"/>
    <w:rsid w:val="00A0530F"/>
    <w:rsid w:val="00A25259"/>
    <w:rsid w:val="00A416C7"/>
    <w:rsid w:val="00AB355F"/>
    <w:rsid w:val="00B12A3E"/>
    <w:rsid w:val="00BA0573"/>
    <w:rsid w:val="00BC05F2"/>
    <w:rsid w:val="00BC379B"/>
    <w:rsid w:val="00BD6745"/>
    <w:rsid w:val="00CD0D7A"/>
    <w:rsid w:val="00DB3F39"/>
    <w:rsid w:val="00DF3400"/>
    <w:rsid w:val="00EE6CDE"/>
    <w:rsid w:val="00F01A67"/>
    <w:rsid w:val="00F13859"/>
    <w:rsid w:val="00F16201"/>
    <w:rsid w:val="00F375E5"/>
    <w:rsid w:val="00F65385"/>
    <w:rsid w:val="00F67577"/>
    <w:rsid w:val="00FA5181"/>
    <w:rsid w:val="00FD1C2F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5EC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A21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A2114"/>
    <w:pPr>
      <w:spacing w:before="240" w:after="60"/>
      <w:outlineLvl w:val="6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0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7FDD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7175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A2114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7Carattere">
    <w:name w:val="Titolo 7 Carattere"/>
    <w:basedOn w:val="Carpredefinitoparagrafo"/>
    <w:link w:val="Titolo7"/>
    <w:semiHidden/>
    <w:rsid w:val="008A2114"/>
    <w:rPr>
      <w:rFonts w:ascii="Calibri" w:eastAsia="Times New Roman" w:hAnsi="Calibri" w:cs="Times New Roman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A2114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A2114"/>
    <w:rPr>
      <w:rFonts w:ascii="Times" w:eastAsia="Times" w:hAnsi="Time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8A2114"/>
  </w:style>
  <w:style w:type="character" w:styleId="Menzionenonrisolta">
    <w:name w:val="Unresolved Mention"/>
    <w:basedOn w:val="Carpredefinitoparagrafo"/>
    <w:uiPriority w:val="99"/>
    <w:semiHidden/>
    <w:unhideWhenUsed/>
    <w:rsid w:val="007A2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affarigenerali@unib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unibg.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C9393-1571-47D6-9316-754D79B2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Antonella APONTE</cp:lastModifiedBy>
  <cp:revision>16</cp:revision>
  <dcterms:created xsi:type="dcterms:W3CDTF">2020-10-07T07:23:00Z</dcterms:created>
  <dcterms:modified xsi:type="dcterms:W3CDTF">2021-09-07T10:56:00Z</dcterms:modified>
</cp:coreProperties>
</file>