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162F6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3FB1E878" w:rsidR="00802061" w:rsidRPr="00F162F6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</w:t>
      </w:r>
      <w:r w:rsidR="005B2805"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R THE RECRUITMENT OF NO. 1 I </w:t>
      </w:r>
      <w:r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</w:t>
      </w:r>
      <w:r w:rsidR="005B2805"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AND 4</w:t>
      </w:r>
      <w:r w:rsidR="00802061"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, OF LAW NO. 240 OF 30.12.2010.</w:t>
      </w:r>
      <w:r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802061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A66FB2D" w14:textId="44955EE9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5B280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11/D2 – METHODOLOGIES OF TEACHING, SPECIAL EDUCATION AND EDUCATIONAL RESEARCH</w:t>
      </w:r>
    </w:p>
    <w:p w14:paraId="10795349" w14:textId="784EF02E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887D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M-PED/03 – METHODOLOGIES OF TEACHING AND SPECIAL EDUCATION</w:t>
      </w:r>
    </w:p>
    <w:p w14:paraId="79ACE5EE" w14:textId="2CEFBA42" w:rsidR="003D4986" w:rsidRPr="00887D7D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AT THE DEPARTMENT OF</w:t>
      </w:r>
      <w:r w:rsidR="00887D7D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887D7D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33EBD8AE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Pr="00AA217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F162F6">
        <w:rPr>
          <w:rFonts w:asciiTheme="majorHAnsi" w:hAnsiTheme="majorHAnsi" w:cs="Arial"/>
          <w:sz w:val="20"/>
          <w:lang w:val="en-GB"/>
        </w:rPr>
        <w:t>. 126</w:t>
      </w:r>
      <w:r w:rsidR="005875C3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F162F6">
        <w:rPr>
          <w:rFonts w:asciiTheme="majorHAnsi" w:hAnsiTheme="majorHAnsi" w:cs="Arial"/>
          <w:sz w:val="20"/>
          <w:lang w:val="en-GB"/>
        </w:rPr>
        <w:t xml:space="preserve"> 09.03.2017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F162F6">
        <w:rPr>
          <w:rFonts w:asciiTheme="majorHAnsi" w:hAnsiTheme="majorHAnsi" w:cs="Arial"/>
          <w:sz w:val="20"/>
          <w:lang w:val="en-GB"/>
        </w:rPr>
        <w:t xml:space="preserve"> 19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F162F6">
        <w:rPr>
          <w:rFonts w:asciiTheme="majorHAnsi" w:hAnsiTheme="majorHAnsi" w:cs="Arial"/>
          <w:sz w:val="20"/>
          <w:lang w:val="en-GB"/>
        </w:rPr>
        <w:t xml:space="preserve">  10.30.2017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331A6D22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887D7D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887D7D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887D7D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887D7D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887D7D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887D7D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887D7D" w:rsidRPr="00887D7D">
        <w:rPr>
          <w:rFonts w:asciiTheme="majorHAnsi" w:eastAsia="Times New Roman" w:hAnsiTheme="majorHAnsi" w:cs="Arial"/>
          <w:sz w:val="20"/>
          <w:lang w:val="en-GB"/>
        </w:rPr>
        <w:t>I</w:t>
      </w:r>
      <w:r w:rsidR="00F162F6">
        <w:rPr>
          <w:rFonts w:asciiTheme="majorHAnsi" w:eastAsia="Times New Roman" w:hAnsiTheme="majorHAnsi" w:cs="Arial"/>
          <w:sz w:val="20"/>
          <w:lang w:val="en-GB"/>
        </w:rPr>
        <w:t xml:space="preserve"> level university</w:t>
      </w:r>
      <w:r w:rsidR="005875C3" w:rsidRPr="00887D7D">
        <w:rPr>
          <w:rFonts w:asciiTheme="majorHAnsi" w:eastAsia="Times New Roman" w:hAnsiTheme="majorHAnsi" w:cs="Arial"/>
          <w:sz w:val="20"/>
          <w:lang w:val="en-GB"/>
        </w:rPr>
        <w:t xml:space="preserve"> professor</w:t>
      </w:r>
      <w:r w:rsidR="00A6650C" w:rsidRPr="00887D7D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887D7D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887D7D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887D7D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887D7D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887D7D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887D7D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887D7D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887D7D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887D7D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5D34A063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887D7D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887D7D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887D7D" w:rsidRPr="00887D7D">
        <w:rPr>
          <w:rFonts w:asciiTheme="majorHAnsi" w:eastAsia="Times New Roman" w:hAnsiTheme="majorHAnsi" w:cs="Arial"/>
          <w:sz w:val="20"/>
          <w:lang w:val="en-GB"/>
        </w:rPr>
        <w:t>I</w:t>
      </w:r>
      <w:r w:rsidR="001F70F8" w:rsidRPr="00887D7D">
        <w:rPr>
          <w:rFonts w:asciiTheme="majorHAnsi" w:eastAsia="Times New Roman" w:hAnsiTheme="majorHAnsi" w:cs="Arial"/>
          <w:sz w:val="20"/>
          <w:lang w:val="en-GB"/>
        </w:rPr>
        <w:t xml:space="preserve"> level professorship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C8553D8" w14:textId="36ACDBAF" w:rsidR="000079F2" w:rsidRPr="000079F2" w:rsidRDefault="000079F2" w:rsidP="000079F2">
      <w:pPr>
        <w:numPr>
          <w:ilvl w:val="0"/>
          <w:numId w:val="26"/>
        </w:numPr>
        <w:tabs>
          <w:tab w:val="left" w:pos="709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o</w:t>
      </w:r>
      <w:r w:rsidRPr="000079F2">
        <w:rPr>
          <w:rFonts w:asciiTheme="majorHAnsi" w:hAnsiTheme="majorHAnsi" w:cs="Arial"/>
          <w:sz w:val="20"/>
          <w:lang w:val="en-GB"/>
        </w:rPr>
        <w:t>ver the last three years, I have not served, I have not have received research grants and I did not enrol at any university course at the Università degli Studi di Bergamo;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C47558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35C4AC29" w14:textId="77777777" w:rsidR="00DB2706" w:rsidRPr="00C47558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47558">
        <w:rPr>
          <w:rFonts w:asciiTheme="majorHAnsi" w:hAnsiTheme="majorHAnsi" w:cs="Arial"/>
          <w:sz w:val="20"/>
          <w:lang w:val="en-GB"/>
        </w:rPr>
        <w:t>______________________________</w:t>
      </w:r>
    </w:p>
    <w:p w14:paraId="550D781C" w14:textId="04FA5E2C" w:rsidR="002A6E79" w:rsidRPr="00C47558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18"/>
          <w:szCs w:val="18"/>
          <w:lang w:val="en-GB"/>
        </w:rPr>
      </w:pPr>
      <w:r w:rsidRPr="00C47558">
        <w:rPr>
          <w:rFonts w:asciiTheme="majorHAnsi" w:hAnsiTheme="majorHAnsi" w:cs="Arial"/>
          <w:sz w:val="18"/>
          <w:szCs w:val="18"/>
          <w:vertAlign w:val="superscript"/>
          <w:lang w:val="en-GB"/>
        </w:rPr>
        <w:t>*</w:t>
      </w:r>
      <w:r w:rsidRPr="00C47558">
        <w:rPr>
          <w:rFonts w:asciiTheme="majorHAnsi" w:hAnsiTheme="majorHAnsi" w:cs="Arial"/>
          <w:sz w:val="18"/>
          <w:szCs w:val="18"/>
          <w:lang w:val="en-GB"/>
        </w:rPr>
        <w:t xml:space="preserve"> </w:t>
      </w:r>
      <w:r w:rsidR="008A5EF5" w:rsidRPr="00C47558">
        <w:rPr>
          <w:rFonts w:asciiTheme="majorHAnsi" w:hAnsiTheme="majorHAnsi" w:cs="Arial"/>
          <w:sz w:val="18"/>
          <w:szCs w:val="18"/>
          <w:lang w:val="en-GB"/>
        </w:rPr>
        <w:t>Declare all reported criminal offences, including details of the related judgements</w:t>
      </w:r>
      <w:r w:rsidRPr="00C47558">
        <w:rPr>
          <w:rFonts w:asciiTheme="majorHAnsi" w:hAnsiTheme="majorHAnsi" w:cs="Arial"/>
          <w:sz w:val="18"/>
          <w:szCs w:val="18"/>
          <w:lang w:val="en-GB"/>
        </w:rPr>
        <w:t>.</w:t>
      </w:r>
    </w:p>
    <w:p w14:paraId="00C5B480" w14:textId="77777777" w:rsidR="0005276B" w:rsidRPr="00C47558" w:rsidRDefault="0005276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18"/>
          <w:szCs w:val="18"/>
          <w:lang w:val="en-GB"/>
        </w:rPr>
      </w:pPr>
    </w:p>
    <w:p w14:paraId="3BAA3C50" w14:textId="5AF08E75" w:rsidR="002F51B4" w:rsidRPr="00C47558" w:rsidRDefault="002F51B4">
      <w:pPr>
        <w:spacing w:after="160" w:line="259" w:lineRule="auto"/>
        <w:rPr>
          <w:rFonts w:asciiTheme="majorHAnsi" w:hAnsiTheme="majorHAnsi" w:cs="Arial"/>
          <w:sz w:val="20"/>
          <w:lang w:val="en-GB"/>
        </w:rPr>
      </w:pPr>
      <w:r w:rsidRPr="00C47558">
        <w:rPr>
          <w:rFonts w:asciiTheme="majorHAnsi" w:hAnsiTheme="majorHAnsi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162F6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6EBE1DF3" w14:textId="77777777" w:rsidR="00C0383A" w:rsidRPr="00F162F6" w:rsidRDefault="00C0383A" w:rsidP="00C0383A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 AND 4, OF LAW NO. 240 OF 30.12.2010. </w:t>
      </w:r>
    </w:p>
    <w:p w14:paraId="0E8FE5EC" w14:textId="77777777" w:rsidR="00C0383A" w:rsidRPr="00F162F6" w:rsidRDefault="00C0383A" w:rsidP="00C0383A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41744A4D" w14:textId="77777777" w:rsidR="00C0383A" w:rsidRPr="00AA217C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11/D2 – METHODOLOGIES OF TEACHING, SPECIAL EDUCATION AND EDUCATIONAL RESEARCH</w:t>
      </w:r>
    </w:p>
    <w:p w14:paraId="25535553" w14:textId="77777777" w:rsidR="00C0383A" w:rsidRPr="00AA217C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M-PED/03 – METHODOLOGIES OF TEACHING AND SPECIAL EDUCATION</w:t>
      </w:r>
    </w:p>
    <w:p w14:paraId="08FD1378" w14:textId="77777777" w:rsidR="00C0383A" w:rsidRPr="00887D7D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AT THE DEPARTMENT OF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887D7D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68768969" w14:textId="77777777" w:rsidR="002766C5" w:rsidRPr="0063280E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5B5A70E" w14:textId="77777777" w:rsidR="00F162F6" w:rsidRPr="00AA217C" w:rsidRDefault="00F162F6" w:rsidP="00F162F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</w:t>
      </w:r>
      <w:r>
        <w:rPr>
          <w:rFonts w:asciiTheme="majorHAnsi" w:hAnsiTheme="majorHAnsi" w:cs="Arial"/>
          <w:sz w:val="20"/>
          <w:lang w:val="en-GB"/>
        </w:rPr>
        <w:t>. 126</w:t>
      </w:r>
      <w:r w:rsidRPr="00AA217C">
        <w:rPr>
          <w:rFonts w:asciiTheme="majorHAnsi" w:hAnsiTheme="majorHAnsi" w:cs="Arial"/>
          <w:sz w:val="20"/>
          <w:lang w:val="en-GB"/>
        </w:rPr>
        <w:t xml:space="preserve">  date</w:t>
      </w:r>
      <w:r>
        <w:rPr>
          <w:rFonts w:asciiTheme="majorHAnsi" w:hAnsiTheme="majorHAnsi" w:cs="Arial"/>
          <w:sz w:val="20"/>
          <w:lang w:val="en-GB"/>
        </w:rPr>
        <w:t xml:space="preserve"> 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</w:t>
      </w:r>
      <w:r w:rsidRPr="00AA217C">
        <w:rPr>
          <w:rFonts w:asciiTheme="majorHAnsi" w:hAnsiTheme="majorHAnsi" w:cs="Arial"/>
          <w:sz w:val="20"/>
          <w:lang w:val="en-GB"/>
        </w:rPr>
        <w:t xml:space="preserve">  on</w:t>
      </w:r>
      <w:r>
        <w:rPr>
          <w:rFonts w:asciiTheme="majorHAnsi" w:hAnsiTheme="majorHAnsi" w:cs="Arial"/>
          <w:sz w:val="20"/>
          <w:lang w:val="en-GB"/>
        </w:rPr>
        <w:t xml:space="preserve">  10.30.2017</w:t>
      </w:r>
    </w:p>
    <w:p w14:paraId="19D9CEBC" w14:textId="77777777" w:rsidR="00F162F6" w:rsidRDefault="00F162F6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41DE4D45" w14:textId="64D6A73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162F6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6FE08C8D" w14:textId="77777777" w:rsidR="00C0383A" w:rsidRPr="00F162F6" w:rsidRDefault="00C0383A" w:rsidP="00C0383A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 AND 4, OF LAW NO. 240 OF 30.12.2010. </w:t>
      </w:r>
    </w:p>
    <w:p w14:paraId="147CF2A3" w14:textId="77777777" w:rsidR="00C0383A" w:rsidRPr="00F162F6" w:rsidRDefault="00C0383A" w:rsidP="00C0383A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187522F8" w14:textId="77777777" w:rsidR="00C0383A" w:rsidRPr="00AA217C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11/D2 – METHODOLOGIES OF TEACHING, SPECIAL EDUCATION AND EDUCATIONAL RESEARCH</w:t>
      </w:r>
    </w:p>
    <w:p w14:paraId="60CB5012" w14:textId="77777777" w:rsidR="00C0383A" w:rsidRPr="00AA217C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M-PED/03 – METHODOLOGIES OF TEACHING AND SPECIAL EDUCATION</w:t>
      </w:r>
    </w:p>
    <w:p w14:paraId="72CBA36B" w14:textId="77777777" w:rsidR="00C0383A" w:rsidRPr="00887D7D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AT THE DEPARTMENT OF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887D7D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17D98A72" w14:textId="77777777" w:rsidR="00F162F6" w:rsidRPr="00AA217C" w:rsidRDefault="00F162F6" w:rsidP="00F162F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</w:t>
      </w:r>
      <w:r>
        <w:rPr>
          <w:rFonts w:asciiTheme="majorHAnsi" w:hAnsiTheme="majorHAnsi" w:cs="Arial"/>
          <w:sz w:val="20"/>
          <w:lang w:val="en-GB"/>
        </w:rPr>
        <w:t>. 126</w:t>
      </w:r>
      <w:r w:rsidRPr="00AA217C">
        <w:rPr>
          <w:rFonts w:asciiTheme="majorHAnsi" w:hAnsiTheme="majorHAnsi" w:cs="Arial"/>
          <w:sz w:val="20"/>
          <w:lang w:val="en-GB"/>
        </w:rPr>
        <w:t xml:space="preserve">  date</w:t>
      </w:r>
      <w:r>
        <w:rPr>
          <w:rFonts w:asciiTheme="majorHAnsi" w:hAnsiTheme="majorHAnsi" w:cs="Arial"/>
          <w:sz w:val="20"/>
          <w:lang w:val="en-GB"/>
        </w:rPr>
        <w:t xml:space="preserve"> 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</w:t>
      </w:r>
      <w:r w:rsidRPr="00AA217C">
        <w:rPr>
          <w:rFonts w:asciiTheme="majorHAnsi" w:hAnsiTheme="majorHAnsi" w:cs="Arial"/>
          <w:sz w:val="20"/>
          <w:lang w:val="en-GB"/>
        </w:rPr>
        <w:t xml:space="preserve">  on</w:t>
      </w:r>
      <w:r>
        <w:rPr>
          <w:rFonts w:asciiTheme="majorHAnsi" w:hAnsiTheme="majorHAnsi" w:cs="Arial"/>
          <w:sz w:val="20"/>
          <w:lang w:val="en-GB"/>
        </w:rPr>
        <w:t xml:space="preserve">  10.30.2017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162F6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09493AC2" w14:textId="77777777" w:rsidR="00C0383A" w:rsidRPr="00F162F6" w:rsidRDefault="00C0383A" w:rsidP="00C0383A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F162F6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 LEVEL PROFESSOR BY CALL AS PER S. 18, PARAS 1 AND 4, OF LAW NO. 240 OF 30.12.2010. </w:t>
      </w:r>
    </w:p>
    <w:p w14:paraId="595FD3C1" w14:textId="77777777" w:rsidR="00C0383A" w:rsidRPr="00802061" w:rsidRDefault="00C0383A" w:rsidP="00C0383A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4C4B848E" w14:textId="77777777" w:rsidR="00C0383A" w:rsidRPr="00AA217C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11/D2 – METHODOLOGIES OF TEACHING, SPECIAL EDUCATION AND EDUCATIONAL RESEARCH</w:t>
      </w:r>
    </w:p>
    <w:p w14:paraId="08291594" w14:textId="77777777" w:rsidR="00C0383A" w:rsidRPr="00AA217C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M-PED/03 – METHODOLOGIES OF TEACHING AND SPECIAL EDUCATION</w:t>
      </w:r>
    </w:p>
    <w:p w14:paraId="2B2D8803" w14:textId="77777777" w:rsidR="00C0383A" w:rsidRPr="00887D7D" w:rsidRDefault="00C0383A" w:rsidP="00C0383A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AT THE DEPARTMENT OF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HUMAN AND SOCIAL SCIENCES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887D7D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605D46A4" w14:textId="77777777" w:rsidR="00E87A03" w:rsidRPr="0063280E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0FA0E9C5" w14:textId="77777777" w:rsidR="00F162F6" w:rsidRPr="00AA217C" w:rsidRDefault="00F162F6" w:rsidP="00F162F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 by Decree of the Rector  Rep. no</w:t>
      </w:r>
      <w:r>
        <w:rPr>
          <w:rFonts w:asciiTheme="majorHAnsi" w:hAnsiTheme="majorHAnsi" w:cs="Arial"/>
          <w:sz w:val="20"/>
          <w:lang w:val="en-GB"/>
        </w:rPr>
        <w:t>. 126</w:t>
      </w:r>
      <w:r w:rsidRPr="00AA217C">
        <w:rPr>
          <w:rFonts w:asciiTheme="majorHAnsi" w:hAnsiTheme="majorHAnsi" w:cs="Arial"/>
          <w:sz w:val="20"/>
          <w:lang w:val="en-GB"/>
        </w:rPr>
        <w:t xml:space="preserve">  date</w:t>
      </w:r>
      <w:r>
        <w:rPr>
          <w:rFonts w:asciiTheme="majorHAnsi" w:hAnsiTheme="majorHAnsi" w:cs="Arial"/>
          <w:sz w:val="20"/>
          <w:lang w:val="en-GB"/>
        </w:rPr>
        <w:t xml:space="preserve"> 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</w:t>
      </w:r>
      <w:r w:rsidRPr="00AA217C">
        <w:rPr>
          <w:rFonts w:asciiTheme="majorHAnsi" w:hAnsiTheme="majorHAnsi" w:cs="Arial"/>
          <w:sz w:val="20"/>
          <w:lang w:val="en-GB"/>
        </w:rPr>
        <w:t xml:space="preserve">  on</w:t>
      </w:r>
      <w:r>
        <w:rPr>
          <w:rFonts w:asciiTheme="majorHAnsi" w:hAnsiTheme="majorHAnsi" w:cs="Arial"/>
          <w:sz w:val="20"/>
          <w:lang w:val="en-GB"/>
        </w:rPr>
        <w:t xml:space="preserve">  10.30.2017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  <w:bookmarkStart w:id="0" w:name="_GoBack"/>
      <w:bookmarkEnd w:id="0"/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079F2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B2805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B40FE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87D7D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0383A"/>
    <w:rsid w:val="00C17943"/>
    <w:rsid w:val="00C47558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6CA5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162F6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</cp:revision>
  <cp:lastPrinted>2015-02-04T07:30:00Z</cp:lastPrinted>
  <dcterms:created xsi:type="dcterms:W3CDTF">2017-02-22T08:33:00Z</dcterms:created>
  <dcterms:modified xsi:type="dcterms:W3CDTF">2017-03-10T08:28:00Z</dcterms:modified>
</cp:coreProperties>
</file>