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47452A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47452A">
        <w:rPr>
          <w:rFonts w:ascii="Arial" w:hAnsi="Arial" w:cs="Arial"/>
          <w:sz w:val="20"/>
          <w:lang w:val="en-US"/>
        </w:rPr>
        <w:t xml:space="preserve">of the </w:t>
      </w:r>
      <w:r w:rsidRPr="0047452A">
        <w:rPr>
          <w:rFonts w:ascii="Arial" w:hAnsi="Arial" w:cs="Arial"/>
          <w:sz w:val="20"/>
          <w:lang w:val="en-US"/>
        </w:rPr>
        <w:t>Università degli Studi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025DE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7AA18893" w:rsidR="00802061" w:rsidRPr="00CB20B8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802061"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FO</w:t>
      </w:r>
      <w:r w:rsidR="00F025D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R THE RECRUITMENT OF NO. 2</w:t>
      </w:r>
      <w:r w:rsidR="00CB20B8"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="00F025D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I</w:t>
      </w:r>
      <w:r w:rsidR="00CB20B8"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I 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1, OF LAW NO. 240 OF 30.12.2010.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34FE8570" w14:textId="77777777" w:rsidR="00026E44" w:rsidRPr="00CB20B8" w:rsidRDefault="00026E44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4A66FB2D" w14:textId="72C29B02" w:rsidR="00802061" w:rsidRPr="00CB20B8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CB20B8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AA217C"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4D610A94" w:rsidR="003D4986" w:rsidRPr="00CB20B8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AA217C"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493AA832" w14:textId="77777777" w:rsidR="003B0B53" w:rsidRPr="00CB20B8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CB20B8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CB20B8">
        <w:rPr>
          <w:rStyle w:val="shorttext"/>
          <w:rFonts w:asciiTheme="majorHAnsi" w:hAnsiTheme="majorHAnsi" w:cs="Arial"/>
          <w:sz w:val="20"/>
          <w:lang w:val="en"/>
        </w:rPr>
        <w:t>indicate this date, as mentioned in the notice]</w:t>
      </w:r>
    </w:p>
    <w:p w14:paraId="6A53525D" w14:textId="77777777" w:rsidR="003B0B53" w:rsidRPr="00CB20B8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25F50CE5" w:rsidR="003D4986" w:rsidRPr="00CB20B8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CB20B8">
        <w:rPr>
          <w:rFonts w:asciiTheme="majorHAnsi" w:hAnsiTheme="majorHAnsi" w:cs="Arial"/>
          <w:sz w:val="20"/>
          <w:lang w:val="en-GB"/>
        </w:rPr>
        <w:t>announced</w:t>
      </w:r>
      <w:r w:rsidR="00EE46A4" w:rsidRPr="00CB20B8">
        <w:rPr>
          <w:rFonts w:asciiTheme="majorHAnsi" w:hAnsiTheme="majorHAnsi" w:cs="Arial"/>
          <w:sz w:val="20"/>
          <w:lang w:val="en-GB"/>
        </w:rPr>
        <w:t xml:space="preserve"> </w:t>
      </w:r>
      <w:r w:rsidRPr="00CB20B8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EE46A4" w:rsidRPr="00CB20B8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CB20B8">
        <w:rPr>
          <w:rFonts w:asciiTheme="majorHAnsi" w:hAnsiTheme="majorHAnsi" w:cs="Arial"/>
          <w:sz w:val="20"/>
          <w:lang w:val="en-GB"/>
        </w:rPr>
        <w:t>Rep</w:t>
      </w:r>
      <w:r w:rsidR="00EE46A4" w:rsidRPr="00CB20B8">
        <w:rPr>
          <w:rFonts w:asciiTheme="majorHAnsi" w:hAnsiTheme="majorHAnsi" w:cs="Arial"/>
          <w:sz w:val="20"/>
          <w:lang w:val="en-GB"/>
        </w:rPr>
        <w:t>. n</w:t>
      </w:r>
      <w:r w:rsidRPr="00CB20B8">
        <w:rPr>
          <w:rFonts w:asciiTheme="majorHAnsi" w:hAnsiTheme="majorHAnsi" w:cs="Arial"/>
          <w:sz w:val="20"/>
          <w:lang w:val="en-GB"/>
        </w:rPr>
        <w:t>o</w:t>
      </w:r>
      <w:r w:rsidR="00EE46A4" w:rsidRPr="00CB20B8">
        <w:rPr>
          <w:rFonts w:asciiTheme="majorHAnsi" w:hAnsiTheme="majorHAnsi" w:cs="Arial"/>
          <w:sz w:val="20"/>
          <w:lang w:val="en-GB"/>
        </w:rPr>
        <w:t xml:space="preserve">. </w:t>
      </w:r>
      <w:r w:rsidR="00CB20B8" w:rsidRPr="00CB20B8">
        <w:rPr>
          <w:rFonts w:asciiTheme="majorHAnsi" w:hAnsiTheme="majorHAnsi" w:cs="Arial"/>
          <w:sz w:val="20"/>
          <w:lang w:val="en-GB"/>
        </w:rPr>
        <w:t>94/2018</w:t>
      </w:r>
      <w:r w:rsidR="005875C3" w:rsidRPr="00CB20B8">
        <w:rPr>
          <w:rFonts w:asciiTheme="majorHAnsi" w:hAnsiTheme="majorHAnsi" w:cs="Arial"/>
          <w:sz w:val="20"/>
          <w:lang w:val="en-GB"/>
        </w:rPr>
        <w:t xml:space="preserve"> </w:t>
      </w:r>
      <w:r w:rsidR="00EE46A4" w:rsidRPr="00CB20B8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CB20B8">
        <w:rPr>
          <w:rFonts w:asciiTheme="majorHAnsi" w:hAnsiTheme="majorHAnsi" w:cs="Arial"/>
          <w:sz w:val="20"/>
          <w:lang w:val="en-GB"/>
        </w:rPr>
        <w:t>date</w:t>
      </w:r>
      <w:r w:rsidR="00EE46A4" w:rsidRPr="00CB20B8">
        <w:rPr>
          <w:rFonts w:asciiTheme="majorHAnsi" w:hAnsiTheme="majorHAnsi" w:cs="Arial"/>
          <w:sz w:val="20"/>
          <w:lang w:val="en-GB"/>
        </w:rPr>
        <w:t xml:space="preserve"> </w:t>
      </w:r>
      <w:r w:rsidR="00CB20B8" w:rsidRPr="00CB20B8">
        <w:rPr>
          <w:rFonts w:asciiTheme="majorHAnsi" w:hAnsiTheme="majorHAnsi" w:cs="Arial"/>
          <w:sz w:val="20"/>
          <w:lang w:val="en-GB"/>
        </w:rPr>
        <w:t xml:space="preserve">02.02.2018 </w:t>
      </w:r>
      <w:r w:rsidRPr="00CB20B8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CB20B8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CB20B8">
        <w:rPr>
          <w:rFonts w:asciiTheme="majorHAnsi" w:hAnsiTheme="majorHAnsi" w:cs="Arial"/>
          <w:sz w:val="20"/>
          <w:lang w:val="en-GB"/>
        </w:rPr>
        <w:t>Gazzetta Ufficiale</w:t>
      </w:r>
      <w:r w:rsidRPr="00CB20B8">
        <w:rPr>
          <w:rFonts w:asciiTheme="majorHAnsi" w:hAnsiTheme="majorHAnsi" w:cs="Arial"/>
          <w:sz w:val="20"/>
          <w:lang w:val="en-GB"/>
        </w:rPr>
        <w:t xml:space="preserve"> no.</w:t>
      </w:r>
      <w:r w:rsidR="00EE46A4" w:rsidRPr="00CB20B8">
        <w:rPr>
          <w:rFonts w:asciiTheme="majorHAnsi" w:hAnsiTheme="majorHAnsi" w:cs="Arial"/>
          <w:sz w:val="20"/>
          <w:lang w:val="en-GB"/>
        </w:rPr>
        <w:t xml:space="preserve"> </w:t>
      </w:r>
      <w:r w:rsidR="00CB20B8" w:rsidRPr="00CB20B8">
        <w:rPr>
          <w:rFonts w:asciiTheme="majorHAnsi" w:hAnsiTheme="majorHAnsi" w:cs="Arial"/>
          <w:sz w:val="20"/>
          <w:lang w:val="en-GB"/>
        </w:rPr>
        <w:t>10</w:t>
      </w:r>
      <w:r w:rsidR="00EE46A4" w:rsidRPr="00CB20B8">
        <w:rPr>
          <w:rFonts w:asciiTheme="majorHAnsi" w:hAnsiTheme="majorHAnsi" w:cs="Arial"/>
          <w:sz w:val="20"/>
          <w:lang w:val="en-GB"/>
        </w:rPr>
        <w:t xml:space="preserve">  </w:t>
      </w:r>
      <w:r w:rsidR="00986F7B" w:rsidRPr="00CB20B8">
        <w:rPr>
          <w:rFonts w:asciiTheme="majorHAnsi" w:hAnsiTheme="majorHAnsi" w:cs="Arial"/>
          <w:sz w:val="20"/>
          <w:lang w:val="en-GB"/>
        </w:rPr>
        <w:t>on</w:t>
      </w:r>
      <w:r w:rsidR="00EE46A4" w:rsidRPr="00CB20B8">
        <w:rPr>
          <w:rFonts w:asciiTheme="majorHAnsi" w:hAnsiTheme="majorHAnsi" w:cs="Arial"/>
          <w:sz w:val="20"/>
          <w:lang w:val="en-GB"/>
        </w:rPr>
        <w:t xml:space="preserve">  </w:t>
      </w:r>
      <w:r w:rsidR="00CB20B8" w:rsidRPr="00CB20B8">
        <w:rPr>
          <w:rFonts w:asciiTheme="majorHAnsi" w:hAnsiTheme="majorHAnsi" w:cs="Arial"/>
          <w:sz w:val="20"/>
          <w:lang w:val="en-GB"/>
        </w:rPr>
        <w:t>02.02.2018</w:t>
      </w:r>
      <w:r w:rsidR="00EE46A4" w:rsidRPr="00CB20B8">
        <w:rPr>
          <w:rFonts w:asciiTheme="majorHAnsi" w:hAnsiTheme="majorHAnsi" w:cs="Arial"/>
          <w:sz w:val="20"/>
          <w:lang w:val="en-GB"/>
        </w:rPr>
        <w:t xml:space="preserve">. 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for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5875C3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university 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1A3289A7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AA217C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1F70F8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professorship 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AB19532" w14:textId="5CF8A014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70DDC">
        <w:rPr>
          <w:rFonts w:asciiTheme="majorHAnsi" w:hAnsiTheme="majorHAnsi" w:cs="Arial"/>
          <w:sz w:val="20"/>
          <w:lang w:val="en-GB"/>
        </w:rPr>
        <w:t xml:space="preserve">or marriage,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31D43B9C" w:rsidR="00DB2706" w:rsidRPr="00FF1510" w:rsidRDefault="00703D5A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hereby authorizes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="00DB2706" w:rsidRPr="00FF1510">
        <w:rPr>
          <w:rFonts w:asciiTheme="majorHAnsi" w:hAnsiTheme="majorHAnsi" w:cs="Arial"/>
          <w:sz w:val="20"/>
          <w:lang w:val="en-GB"/>
        </w:rPr>
        <w:t>D.Lgs.</w:t>
      </w:r>
      <w:r w:rsidRPr="00FF1510">
        <w:rPr>
          <w:rFonts w:asciiTheme="majorHAnsi" w:hAnsiTheme="majorHAnsi" w:cs="Arial"/>
          <w:sz w:val="20"/>
          <w:lang w:val="en-GB"/>
        </w:rPr>
        <w:t>) no.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5C4AC29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14:paraId="550D781C" w14:textId="04FA5E2C" w:rsidR="002A6E79" w:rsidRPr="006C72E0" w:rsidRDefault="00DB2706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r w:rsidR="008A5EF5"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14:paraId="00C5B480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3BAA3C50" w14:textId="5AF08E75" w:rsidR="002F51B4" w:rsidRDefault="002F51B4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F025DE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72A75A1" w14:textId="7E316E8E" w:rsidR="00CB20B8" w:rsidRPr="00CB20B8" w:rsidRDefault="00CB20B8" w:rsidP="00CB20B8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</w:t>
      </w:r>
      <w:r w:rsidR="00F025D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URE FOR THE RECRUITMENT OF NO. 2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I</w:t>
      </w:r>
      <w:r w:rsidR="00F025D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I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LEVEL PROFESSOR BY CALL AS PER S. 18, PARAS 1, OF LAW NO. 240 OF 30.12.2010. </w:t>
      </w:r>
    </w:p>
    <w:p w14:paraId="72EF7FBF" w14:textId="77777777" w:rsidR="00CB20B8" w:rsidRPr="00CB20B8" w:rsidRDefault="00CB20B8" w:rsidP="00CB20B8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6904AF8E" w14:textId="77777777" w:rsidR="00CB20B8" w:rsidRPr="00CB20B8" w:rsidRDefault="00CB20B8" w:rsidP="00CB20B8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73CFCD73" w14:textId="77777777" w:rsidR="00CB20B8" w:rsidRPr="00CB20B8" w:rsidRDefault="00CB20B8" w:rsidP="00CB20B8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0609A014" w14:textId="77777777" w:rsidR="00CB20B8" w:rsidRPr="00CB20B8" w:rsidRDefault="00CB20B8" w:rsidP="00CB20B8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3A4ED6F0" w14:textId="77777777" w:rsidR="00CB20B8" w:rsidRPr="00CB20B8" w:rsidRDefault="00CB20B8" w:rsidP="00CB20B8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CB20B8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CB20B8">
        <w:rPr>
          <w:rStyle w:val="shorttext"/>
          <w:rFonts w:asciiTheme="majorHAnsi" w:hAnsiTheme="majorHAnsi" w:cs="Arial"/>
          <w:sz w:val="20"/>
          <w:lang w:val="en"/>
        </w:rPr>
        <w:t>indicate this date, as mentioned in the notice]</w:t>
      </w:r>
    </w:p>
    <w:p w14:paraId="7D988D73" w14:textId="77777777" w:rsidR="00CB20B8" w:rsidRPr="00CB20B8" w:rsidRDefault="00CB20B8" w:rsidP="00CB20B8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607773EE" w14:textId="77777777" w:rsidR="00CB20B8" w:rsidRPr="00CB20B8" w:rsidRDefault="00CB20B8" w:rsidP="00CB20B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CB20B8">
        <w:rPr>
          <w:rFonts w:asciiTheme="majorHAnsi" w:hAnsiTheme="majorHAnsi" w:cs="Arial"/>
          <w:sz w:val="20"/>
          <w:lang w:val="en-GB"/>
        </w:rPr>
        <w:t xml:space="preserve">announced by Decree of the Rector  Rep. no. 94/2018  date 02.02.2018 and published in the Gazzetta Ufficiale no. 10  on  02.02.2018. </w:t>
      </w:r>
    </w:p>
    <w:p w14:paraId="7766E7FA" w14:textId="77777777" w:rsidR="002766C5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1DE4D45" w14:textId="77777777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F025DE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61A754BD" w14:textId="5D8E5AFD" w:rsidR="00CB20B8" w:rsidRPr="00CB20B8" w:rsidRDefault="00CB20B8" w:rsidP="00CB20B8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</w:t>
      </w:r>
      <w:r w:rsidR="00F025D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URE FOR THE RECRUITMENT OF NO. 2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I</w:t>
      </w:r>
      <w:r w:rsidR="00F025D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I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LEVEL PROFESSOR BY CALL AS PER S. 18, PARAS 1, OF LAW NO. 240 OF 30.12.2010. </w:t>
      </w:r>
    </w:p>
    <w:p w14:paraId="6B6ACA59" w14:textId="77777777" w:rsidR="00CB20B8" w:rsidRPr="00CB20B8" w:rsidRDefault="00CB20B8" w:rsidP="00CB20B8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7AE1A38D" w14:textId="77777777" w:rsidR="00CB20B8" w:rsidRPr="00CB20B8" w:rsidRDefault="00CB20B8" w:rsidP="00CB20B8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3D4C55BA" w14:textId="77777777" w:rsidR="00CB20B8" w:rsidRPr="00CB20B8" w:rsidRDefault="00CB20B8" w:rsidP="00CB20B8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3481A400" w14:textId="77777777" w:rsidR="00CB20B8" w:rsidRPr="00CB20B8" w:rsidRDefault="00CB20B8" w:rsidP="00CB20B8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6C7D6F43" w14:textId="77777777" w:rsidR="00CB20B8" w:rsidRPr="00CB20B8" w:rsidRDefault="00CB20B8" w:rsidP="00CB20B8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CB20B8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CB20B8">
        <w:rPr>
          <w:rStyle w:val="shorttext"/>
          <w:rFonts w:asciiTheme="majorHAnsi" w:hAnsiTheme="majorHAnsi" w:cs="Arial"/>
          <w:sz w:val="20"/>
          <w:lang w:val="en"/>
        </w:rPr>
        <w:t>indicate this date, as mentioned in the notice]</w:t>
      </w:r>
    </w:p>
    <w:p w14:paraId="23224052" w14:textId="77777777" w:rsidR="00CB20B8" w:rsidRPr="00CB20B8" w:rsidRDefault="00CB20B8" w:rsidP="00CB20B8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40A61AD" w14:textId="77777777" w:rsidR="00CB20B8" w:rsidRPr="00CB20B8" w:rsidRDefault="00CB20B8" w:rsidP="00CB20B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CB20B8">
        <w:rPr>
          <w:rFonts w:asciiTheme="majorHAnsi" w:hAnsiTheme="majorHAnsi" w:cs="Arial"/>
          <w:sz w:val="20"/>
          <w:lang w:val="en-GB"/>
        </w:rPr>
        <w:t xml:space="preserve">announced by Decree of the Rector  Rep. no. 94/2018  date 02.02.2018 and published in the Gazzetta Ufficiale no. 10  on  02.02.2018. 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F025DE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0C29D07A" w14:textId="158E4521" w:rsidR="00CB20B8" w:rsidRPr="00CB20B8" w:rsidRDefault="00CB20B8" w:rsidP="00CB20B8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</w:t>
      </w:r>
      <w:r w:rsidR="00F025D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URE FOR THE RECRUITMENT OF NO. 2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I</w:t>
      </w:r>
      <w:r w:rsidR="00F025D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I</w:t>
      </w:r>
      <w:bookmarkStart w:id="0" w:name="_GoBack"/>
      <w:bookmarkEnd w:id="0"/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LEVEL PROFESSOR BY CALL AS PER S. 18, PARAS 1, OF LAW NO. 240 OF 30.12.2010. </w:t>
      </w:r>
    </w:p>
    <w:p w14:paraId="3B2F8C8C" w14:textId="77777777" w:rsidR="00CB20B8" w:rsidRPr="00CB20B8" w:rsidRDefault="00CB20B8" w:rsidP="00CB20B8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2A2FA17D" w14:textId="77777777" w:rsidR="00CB20B8" w:rsidRPr="00CB20B8" w:rsidRDefault="00CB20B8" w:rsidP="00CB20B8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00530EF5" w14:textId="77777777" w:rsidR="00CB20B8" w:rsidRPr="00CB20B8" w:rsidRDefault="00CB20B8" w:rsidP="00CB20B8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0D71789E" w14:textId="77777777" w:rsidR="00CB20B8" w:rsidRPr="00CB20B8" w:rsidRDefault="00CB20B8" w:rsidP="00CB20B8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CB20B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CB20B8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552CEDEF" w14:textId="77777777" w:rsidR="00CB20B8" w:rsidRPr="00CB20B8" w:rsidRDefault="00CB20B8" w:rsidP="00CB20B8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CB20B8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CB20B8">
        <w:rPr>
          <w:rStyle w:val="shorttext"/>
          <w:rFonts w:asciiTheme="majorHAnsi" w:hAnsiTheme="majorHAnsi" w:cs="Arial"/>
          <w:sz w:val="20"/>
          <w:lang w:val="en"/>
        </w:rPr>
        <w:t>indicate this date, as mentioned in the notice]</w:t>
      </w:r>
    </w:p>
    <w:p w14:paraId="37B0DC4C" w14:textId="77777777" w:rsidR="00CB20B8" w:rsidRPr="00CB20B8" w:rsidRDefault="00CB20B8" w:rsidP="00CB20B8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17001FEF" w14:textId="77777777" w:rsidR="00CB20B8" w:rsidRPr="00CB20B8" w:rsidRDefault="00CB20B8" w:rsidP="00CB20B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CB20B8">
        <w:rPr>
          <w:rFonts w:asciiTheme="majorHAnsi" w:hAnsiTheme="majorHAnsi" w:cs="Arial"/>
          <w:sz w:val="20"/>
          <w:lang w:val="en-GB"/>
        </w:rPr>
        <w:t xml:space="preserve">announced by Decree of the Rector  Rep. no. 94/2018  date 02.02.2018 and published in the Gazzetta Ufficiale no. 10  on  02.02.2018. 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7424D"/>
    <w:rsid w:val="00C753B7"/>
    <w:rsid w:val="00C92B70"/>
    <w:rsid w:val="00CB20B8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25DE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3</cp:revision>
  <cp:lastPrinted>2015-02-04T07:30:00Z</cp:lastPrinted>
  <dcterms:created xsi:type="dcterms:W3CDTF">2018-02-02T09:35:00Z</dcterms:created>
  <dcterms:modified xsi:type="dcterms:W3CDTF">2018-02-02T09:37:00Z</dcterms:modified>
</cp:coreProperties>
</file>