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501061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501061">
        <w:rPr>
          <w:rFonts w:ascii="Arial" w:hAnsi="Arial" w:cs="Arial"/>
          <w:sz w:val="20"/>
        </w:rPr>
        <w:t xml:space="preserve">of the </w:t>
      </w:r>
      <w:r w:rsidRPr="00501061">
        <w:rPr>
          <w:rFonts w:ascii="Arial" w:hAnsi="Arial" w:cs="Arial"/>
          <w:sz w:val="20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501061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6F21FB69" w:rsidR="00802061" w:rsidRPr="00501061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501061"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FOR THE RECRUITMENT OF NO. 5 II </w:t>
      </w:r>
      <w:r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4A66FB2D" w14:textId="72C29B0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F2501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7B48E9DE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  <w:r w:rsidR="00501061">
        <w:rPr>
          <w:rFonts w:asciiTheme="majorHAnsi" w:hAnsiTheme="majorHAnsi" w:cs="Arial"/>
          <w:sz w:val="20"/>
          <w:lang w:val="en-GB"/>
        </w:rPr>
        <w:t>490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501061">
        <w:rPr>
          <w:rFonts w:asciiTheme="majorHAnsi" w:hAnsiTheme="majorHAnsi" w:cs="Arial"/>
          <w:sz w:val="20"/>
          <w:lang w:val="en-GB"/>
        </w:rPr>
        <w:t xml:space="preserve">19.09.2017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501061">
        <w:rPr>
          <w:rFonts w:asciiTheme="majorHAnsi" w:hAnsiTheme="majorHAnsi" w:cs="Arial"/>
          <w:sz w:val="20"/>
          <w:lang w:val="en-GB"/>
        </w:rPr>
        <w:t>71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 </w:t>
      </w:r>
      <w:r w:rsidR="00501061">
        <w:rPr>
          <w:rFonts w:asciiTheme="majorHAnsi" w:hAnsiTheme="majorHAnsi" w:cs="Arial"/>
          <w:sz w:val="20"/>
          <w:lang w:val="en-GB"/>
        </w:rPr>
        <w:t>19.09.2017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4E3133A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5C3" w:rsidRPr="00501061">
        <w:rPr>
          <w:rFonts w:asciiTheme="majorHAnsi" w:eastAsia="Times New Roman" w:hAnsiTheme="majorHAnsi" w:cs="Arial"/>
          <w:sz w:val="20"/>
          <w:lang w:val="en-GB"/>
        </w:rPr>
        <w:t xml:space="preserve">for </w:t>
      </w:r>
      <w:r w:rsidR="00501061" w:rsidRPr="00501061">
        <w:rPr>
          <w:rFonts w:asciiTheme="majorHAnsi" w:eastAsia="Times New Roman" w:hAnsiTheme="majorHAnsi" w:cs="Arial"/>
          <w:sz w:val="20"/>
          <w:lang w:val="en-GB"/>
        </w:rPr>
        <w:t>II</w:t>
      </w:r>
      <w:r w:rsidR="005875C3" w:rsidRPr="00501061">
        <w:rPr>
          <w:rFonts w:asciiTheme="majorHAnsi" w:eastAsia="Times New Roman" w:hAnsiTheme="majorHAnsi" w:cs="Arial"/>
          <w:sz w:val="20"/>
          <w:lang w:val="en-GB"/>
        </w:rPr>
        <w:t xml:space="preserve"> level university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27A5EF8D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501061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501061">
        <w:rPr>
          <w:rFonts w:asciiTheme="majorHAnsi" w:eastAsia="Times New Roman" w:hAnsiTheme="majorHAnsi" w:cs="Arial"/>
          <w:sz w:val="20"/>
          <w:lang w:val="en-GB"/>
        </w:rPr>
        <w:t xml:space="preserve"> a</w:t>
      </w:r>
      <w:r w:rsidR="00501061" w:rsidRPr="00501061">
        <w:rPr>
          <w:rFonts w:asciiTheme="majorHAnsi" w:eastAsia="Times New Roman" w:hAnsiTheme="majorHAnsi" w:cs="Arial"/>
          <w:sz w:val="20"/>
          <w:lang w:val="en-GB"/>
        </w:rPr>
        <w:t xml:space="preserve"> II</w:t>
      </w:r>
      <w:r w:rsidR="001F70F8" w:rsidRPr="00501061">
        <w:rPr>
          <w:rFonts w:asciiTheme="majorHAnsi" w:eastAsia="Times New Roman" w:hAnsiTheme="majorHAnsi" w:cs="Arial"/>
          <w:sz w:val="20"/>
          <w:lang w:val="en-GB"/>
        </w:rPr>
        <w:t xml:space="preserve"> level professorship position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  <w:bookmarkStart w:id="0" w:name="_GoBack"/>
      <w:bookmarkEnd w:id="0"/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501061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ACFDAFC" w14:textId="77777777" w:rsidR="00501061" w:rsidRPr="00501061" w:rsidRDefault="00501061" w:rsidP="00501061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5 II LEVEL PROFESSOR BY CALL AS PER S. 18, PARAS 1, OF LAW NO. 240 OF 30.12.2010. </w:t>
      </w:r>
    </w:p>
    <w:p w14:paraId="1310F035" w14:textId="77777777" w:rsidR="00501061" w:rsidRPr="00AA217C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0BDBE212" w14:textId="77777777" w:rsidR="00501061" w:rsidRPr="00AA217C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0D7C8497" w14:textId="77777777" w:rsidR="00501061" w:rsidRPr="00FF2501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7CF7433C" w14:textId="77777777" w:rsidR="00501061" w:rsidRPr="00AA217C" w:rsidRDefault="00501061" w:rsidP="00501061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34DB3F59" w14:textId="77777777" w:rsidR="00501061" w:rsidRPr="0063280E" w:rsidRDefault="00501061" w:rsidP="00501061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5A19F832" w14:textId="77777777" w:rsidR="00501061" w:rsidRPr="00AA217C" w:rsidRDefault="00501061" w:rsidP="0050106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>
        <w:rPr>
          <w:rFonts w:asciiTheme="majorHAnsi" w:hAnsiTheme="majorHAnsi" w:cs="Arial"/>
          <w:sz w:val="20"/>
          <w:lang w:val="en-GB"/>
        </w:rPr>
        <w:t>490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>71</w:t>
      </w:r>
      <w:r w:rsidRPr="00AA217C">
        <w:rPr>
          <w:rFonts w:asciiTheme="majorHAnsi" w:hAnsiTheme="majorHAnsi" w:cs="Arial"/>
          <w:sz w:val="20"/>
          <w:lang w:val="en-GB"/>
        </w:rPr>
        <w:t xml:space="preserve"> on 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501061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31537F37" w14:textId="77777777" w:rsidR="00501061" w:rsidRPr="00501061" w:rsidRDefault="00501061" w:rsidP="00501061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5 II LEVEL PROFESSOR BY CALL AS PER S. 18, PARAS 1, OF LAW NO. 240 OF 30.12.2010. </w:t>
      </w:r>
    </w:p>
    <w:p w14:paraId="6B442DC8" w14:textId="77777777" w:rsidR="00501061" w:rsidRPr="00AA217C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319D3277" w14:textId="77777777" w:rsidR="00501061" w:rsidRPr="00AA217C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6A5CCC7" w14:textId="77777777" w:rsidR="00501061" w:rsidRPr="00FF2501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51ADEE6B" w14:textId="77777777" w:rsidR="00501061" w:rsidRPr="00AA217C" w:rsidRDefault="00501061" w:rsidP="00501061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18A07017" w14:textId="77777777" w:rsidR="00501061" w:rsidRPr="0063280E" w:rsidRDefault="00501061" w:rsidP="00501061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5DF8E770" w14:textId="77777777" w:rsidR="00501061" w:rsidRPr="00AA217C" w:rsidRDefault="00501061" w:rsidP="0050106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>
        <w:rPr>
          <w:rFonts w:asciiTheme="majorHAnsi" w:hAnsiTheme="majorHAnsi" w:cs="Arial"/>
          <w:sz w:val="20"/>
          <w:lang w:val="en-GB"/>
        </w:rPr>
        <w:t>490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>71</w:t>
      </w:r>
      <w:r w:rsidRPr="00AA217C">
        <w:rPr>
          <w:rFonts w:asciiTheme="majorHAnsi" w:hAnsiTheme="majorHAnsi" w:cs="Arial"/>
          <w:sz w:val="20"/>
          <w:lang w:val="en-GB"/>
        </w:rPr>
        <w:t xml:space="preserve"> on 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501061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30D39FA9" w14:textId="77777777" w:rsidR="00501061" w:rsidRPr="00501061" w:rsidRDefault="00501061" w:rsidP="00501061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01061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5 II LEVEL PROFESSOR BY CALL AS PER S. 18, PARAS 1, OF LAW NO. 240 OF 30.12.2010. </w:t>
      </w:r>
    </w:p>
    <w:p w14:paraId="41A0E66B" w14:textId="77777777" w:rsidR="00501061" w:rsidRPr="00AA217C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4B47069" w14:textId="77777777" w:rsidR="00501061" w:rsidRPr="00AA217C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2949484F" w14:textId="77777777" w:rsidR="00501061" w:rsidRPr="00FF2501" w:rsidRDefault="00501061" w:rsidP="00501061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7B67C235" w14:textId="77777777" w:rsidR="00501061" w:rsidRPr="00AA217C" w:rsidRDefault="00501061" w:rsidP="00501061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56925E58" w14:textId="77777777" w:rsidR="00501061" w:rsidRPr="0063280E" w:rsidRDefault="00501061" w:rsidP="00501061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83A2FCF" w14:textId="77777777" w:rsidR="00501061" w:rsidRPr="00AA217C" w:rsidRDefault="00501061" w:rsidP="0050106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>
        <w:rPr>
          <w:rFonts w:asciiTheme="majorHAnsi" w:hAnsiTheme="majorHAnsi" w:cs="Arial"/>
          <w:sz w:val="20"/>
          <w:lang w:val="en-GB"/>
        </w:rPr>
        <w:t>490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>71</w:t>
      </w:r>
      <w:r w:rsidRPr="00AA217C">
        <w:rPr>
          <w:rFonts w:asciiTheme="majorHAnsi" w:hAnsiTheme="majorHAnsi" w:cs="Arial"/>
          <w:sz w:val="20"/>
          <w:lang w:val="en-GB"/>
        </w:rPr>
        <w:t xml:space="preserve"> on 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1061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</cp:revision>
  <cp:lastPrinted>2015-02-04T07:30:00Z</cp:lastPrinted>
  <dcterms:created xsi:type="dcterms:W3CDTF">2017-09-19T08:10:00Z</dcterms:created>
  <dcterms:modified xsi:type="dcterms:W3CDTF">2017-09-19T08:10:00Z</dcterms:modified>
</cp:coreProperties>
</file>