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2262C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2262C9">
        <w:rPr>
          <w:rFonts w:asciiTheme="majorHAnsi" w:hAnsiTheme="majorHAnsi" w:cs="Tahoma"/>
          <w:sz w:val="20"/>
          <w:lang w:val="en-US"/>
        </w:rPr>
        <w:t>Annex B</w:t>
      </w:r>
    </w:p>
    <w:p w:rsidR="005B6399" w:rsidRPr="002262C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262C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262C9">
        <w:rPr>
          <w:rFonts w:asciiTheme="majorHAnsi" w:hAnsiTheme="majorHAnsi" w:cs="Tahoma"/>
          <w:sz w:val="20"/>
          <w:lang w:val="en-US"/>
        </w:rPr>
        <w:t>Candidate Application Form (unstamped paper)</w:t>
      </w:r>
    </w:p>
    <w:p w:rsidR="005B6399" w:rsidRPr="002262C9" w:rsidRDefault="005B6399" w:rsidP="005B6399">
      <w:pPr>
        <w:tabs>
          <w:tab w:val="left" w:pos="0"/>
          <w:tab w:val="right" w:pos="3010"/>
        </w:tabs>
        <w:jc w:val="both"/>
        <w:outlineLvl w:val="0"/>
        <w:rPr>
          <w:rFonts w:asciiTheme="majorHAnsi" w:hAnsiTheme="majorHAnsi" w:cs="Tahoma"/>
          <w:sz w:val="20"/>
          <w:lang w:val="en-US"/>
        </w:rPr>
      </w:pPr>
    </w:p>
    <w:p w:rsidR="005B6399" w:rsidRPr="002262C9" w:rsidRDefault="005B6399" w:rsidP="005B6399">
      <w:pPr>
        <w:tabs>
          <w:tab w:val="left" w:pos="0"/>
          <w:tab w:val="right" w:pos="3010"/>
        </w:tabs>
        <w:jc w:val="right"/>
        <w:outlineLvl w:val="0"/>
        <w:rPr>
          <w:rFonts w:asciiTheme="majorHAnsi" w:hAnsiTheme="majorHAnsi" w:cs="Tahoma"/>
          <w:sz w:val="20"/>
          <w:lang w:val="en-US"/>
        </w:rPr>
      </w:pP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t>To the Rector</w:t>
      </w:r>
    </w:p>
    <w:p w:rsidR="005B6399" w:rsidRPr="0014094C" w:rsidRDefault="005B6399" w:rsidP="005B6399">
      <w:pPr>
        <w:tabs>
          <w:tab w:val="left" w:pos="0"/>
          <w:tab w:val="right" w:pos="3010"/>
        </w:tabs>
        <w:jc w:val="right"/>
        <w:rPr>
          <w:rFonts w:asciiTheme="majorHAnsi" w:hAnsiTheme="majorHAnsi" w:cs="Tahoma"/>
          <w:sz w:val="20"/>
        </w:rPr>
      </w:pP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r>
      <w:r w:rsidRPr="0014094C">
        <w:rPr>
          <w:rFonts w:asciiTheme="majorHAnsi" w:hAnsiTheme="majorHAnsi" w:cs="Tahoma"/>
          <w:sz w:val="20"/>
        </w:rPr>
        <w:t>of the Università degli Studi di Bergamo</w:t>
      </w:r>
    </w:p>
    <w:p w:rsidR="005B6399" w:rsidRPr="0014094C"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2262C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262C9">
        <w:rPr>
          <w:rFonts w:asciiTheme="majorHAnsi" w:hAnsiTheme="majorHAnsi" w:cs="Tahoma"/>
          <w:sz w:val="20"/>
          <w:lang w:val="en-US"/>
        </w:rPr>
        <w:t>The undersigned:</w:t>
      </w:r>
    </w:p>
    <w:p w:rsidR="00930899" w:rsidRPr="002262C9"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262C9" w:rsidRPr="002262C9" w:rsidTr="00471078">
        <w:tc>
          <w:tcPr>
            <w:tcW w:w="3189" w:type="dxa"/>
          </w:tcPr>
          <w:p w:rsidR="00930899" w:rsidRPr="002262C9" w:rsidRDefault="008D4972" w:rsidP="00E1410C">
            <w:pPr>
              <w:pStyle w:val="Titolo1"/>
              <w:rPr>
                <w:rFonts w:asciiTheme="majorHAnsi" w:hAnsiTheme="majorHAnsi" w:cs="Tahoma"/>
                <w:b w:val="0"/>
                <w:color w:val="auto"/>
                <w:sz w:val="20"/>
              </w:rPr>
            </w:pPr>
            <w:r w:rsidRPr="002262C9">
              <w:rPr>
                <w:rFonts w:asciiTheme="majorHAnsi" w:hAnsiTheme="majorHAnsi" w:cs="Tahoma"/>
                <w:b w:val="0"/>
                <w:color w:val="auto"/>
                <w:sz w:val="20"/>
              </w:rPr>
              <w:t xml:space="preserve">Last </w:t>
            </w:r>
            <w:proofErr w:type="spellStart"/>
            <w:r w:rsidRPr="002262C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rPr>
            </w:pPr>
          </w:p>
        </w:tc>
      </w:tr>
    </w:tbl>
    <w:p w:rsidR="008D4972" w:rsidRPr="002262C9" w:rsidRDefault="00471078" w:rsidP="008D4972">
      <w:pPr>
        <w:rPr>
          <w:rFonts w:asciiTheme="majorHAnsi" w:hAnsiTheme="majorHAnsi" w:cs="Tahoma"/>
          <w:i/>
          <w:sz w:val="20"/>
          <w:lang w:val="en-US"/>
        </w:rPr>
      </w:pPr>
      <w:r w:rsidRPr="002262C9">
        <w:rPr>
          <w:rFonts w:asciiTheme="majorHAnsi" w:hAnsiTheme="majorHAnsi" w:cs="Tahoma"/>
          <w:i/>
          <w:sz w:val="20"/>
          <w:lang w:val="en-US"/>
        </w:rPr>
        <w:t xml:space="preserve">  (</w:t>
      </w:r>
      <w:proofErr w:type="gramStart"/>
      <w:r w:rsidR="008D4972" w:rsidRPr="002262C9">
        <w:rPr>
          <w:rFonts w:asciiTheme="majorHAnsi" w:hAnsiTheme="majorHAnsi" w:cs="Tahoma"/>
          <w:i/>
          <w:sz w:val="20"/>
          <w:lang w:val="en-US"/>
        </w:rPr>
        <w:t>for</w:t>
      </w:r>
      <w:proofErr w:type="gramEnd"/>
      <w:r w:rsidR="008D4972" w:rsidRPr="002262C9">
        <w:rPr>
          <w:rFonts w:asciiTheme="majorHAnsi" w:hAnsiTheme="majorHAnsi" w:cs="Tahoma"/>
          <w:i/>
          <w:sz w:val="20"/>
          <w:lang w:val="en-US"/>
        </w:rPr>
        <w:t xml:space="preserve"> women indicate the maiden name)</w:t>
      </w:r>
    </w:p>
    <w:p w:rsidR="00357440" w:rsidRPr="002262C9"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262C9" w:rsidTr="00471078">
        <w:tc>
          <w:tcPr>
            <w:tcW w:w="3189" w:type="dxa"/>
          </w:tcPr>
          <w:p w:rsidR="00930899" w:rsidRPr="002262C9" w:rsidRDefault="00930899" w:rsidP="0069672F">
            <w:pPr>
              <w:pStyle w:val="Titolo1"/>
              <w:rPr>
                <w:rFonts w:asciiTheme="majorHAnsi" w:hAnsiTheme="majorHAnsi" w:cs="Tahoma"/>
                <w:b w:val="0"/>
                <w:color w:val="auto"/>
                <w:sz w:val="20"/>
              </w:rPr>
            </w:pPr>
            <w:proofErr w:type="spellStart"/>
            <w:r w:rsidRPr="002262C9">
              <w:rPr>
                <w:rFonts w:asciiTheme="majorHAnsi" w:hAnsiTheme="majorHAnsi" w:cs="Tahoma"/>
                <w:b w:val="0"/>
                <w:color w:val="auto"/>
                <w:sz w:val="20"/>
              </w:rPr>
              <w:t>N</w:t>
            </w:r>
            <w:r w:rsidR="0069672F" w:rsidRPr="002262C9">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rPr>
            </w:pPr>
          </w:p>
        </w:tc>
      </w:tr>
    </w:tbl>
    <w:p w:rsidR="00930899" w:rsidRPr="002262C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262C9" w:rsidTr="00E1410C">
        <w:trPr>
          <w:cantSplit/>
        </w:trPr>
        <w:tc>
          <w:tcPr>
            <w:tcW w:w="3189" w:type="dxa"/>
          </w:tcPr>
          <w:p w:rsidR="00930899" w:rsidRPr="002262C9" w:rsidRDefault="00930899" w:rsidP="00F50707">
            <w:pPr>
              <w:pStyle w:val="Titolo1"/>
              <w:rPr>
                <w:rFonts w:asciiTheme="majorHAnsi" w:hAnsiTheme="majorHAnsi" w:cs="Tahoma"/>
                <w:b w:val="0"/>
                <w:color w:val="auto"/>
                <w:sz w:val="20"/>
              </w:rPr>
            </w:pPr>
            <w:r w:rsidRPr="002262C9">
              <w:rPr>
                <w:rFonts w:asciiTheme="majorHAnsi" w:hAnsiTheme="majorHAnsi" w:cs="Tahoma"/>
                <w:b w:val="0"/>
                <w:color w:val="auto"/>
                <w:sz w:val="20"/>
              </w:rPr>
              <w:t>D</w:t>
            </w:r>
            <w:r w:rsidR="00F50707" w:rsidRPr="002262C9">
              <w:rPr>
                <w:rFonts w:asciiTheme="majorHAnsi" w:hAnsiTheme="majorHAnsi" w:cs="Tahoma"/>
                <w:b w:val="0"/>
                <w:color w:val="auto"/>
                <w:sz w:val="20"/>
              </w:rPr>
              <w:t xml:space="preserve">ate of </w:t>
            </w:r>
            <w:proofErr w:type="spellStart"/>
            <w:r w:rsidR="00F50707" w:rsidRPr="002262C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rPr>
            </w:pPr>
          </w:p>
        </w:tc>
        <w:tc>
          <w:tcPr>
            <w:tcW w:w="2478" w:type="dxa"/>
            <w:tcBorders>
              <w:left w:val="nil"/>
            </w:tcBorders>
          </w:tcPr>
          <w:p w:rsidR="00930899" w:rsidRPr="002262C9" w:rsidRDefault="00930899" w:rsidP="00E1410C">
            <w:pPr>
              <w:rPr>
                <w:rFonts w:asciiTheme="majorHAnsi" w:hAnsiTheme="majorHAnsi" w:cs="Tahoma"/>
                <w:sz w:val="20"/>
              </w:rPr>
            </w:pPr>
          </w:p>
        </w:tc>
      </w:tr>
    </w:tbl>
    <w:p w:rsidR="00930899" w:rsidRPr="002262C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262C9" w:rsidRPr="0014094C" w:rsidTr="00E1410C">
        <w:trPr>
          <w:cantSplit/>
        </w:trPr>
        <w:tc>
          <w:tcPr>
            <w:tcW w:w="3189" w:type="dxa"/>
          </w:tcPr>
          <w:p w:rsidR="00930899" w:rsidRPr="002262C9" w:rsidRDefault="00F50707" w:rsidP="003C6082">
            <w:pPr>
              <w:pStyle w:val="Titolo1"/>
              <w:rPr>
                <w:rFonts w:asciiTheme="majorHAnsi" w:hAnsiTheme="majorHAnsi" w:cs="Tahoma"/>
                <w:b w:val="0"/>
                <w:color w:val="auto"/>
                <w:sz w:val="20"/>
                <w:lang w:val="en-US"/>
              </w:rPr>
            </w:pPr>
            <w:r w:rsidRPr="002262C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lang w:val="en-US"/>
              </w:rPr>
            </w:pPr>
          </w:p>
        </w:tc>
      </w:tr>
    </w:tbl>
    <w:p w:rsidR="00930899" w:rsidRPr="002262C9"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262C9" w:rsidTr="003058F5">
        <w:trPr>
          <w:cantSplit/>
        </w:trPr>
        <w:tc>
          <w:tcPr>
            <w:tcW w:w="3189" w:type="dxa"/>
          </w:tcPr>
          <w:p w:rsidR="00E24C5B" w:rsidRPr="002262C9" w:rsidRDefault="00F50707" w:rsidP="003058F5">
            <w:pPr>
              <w:pStyle w:val="Titolo1"/>
              <w:rPr>
                <w:rFonts w:asciiTheme="majorHAnsi" w:hAnsiTheme="majorHAnsi" w:cs="Tahoma"/>
                <w:b w:val="0"/>
                <w:color w:val="auto"/>
                <w:sz w:val="20"/>
              </w:rPr>
            </w:pPr>
            <w:proofErr w:type="spellStart"/>
            <w:r w:rsidRPr="002262C9">
              <w:rPr>
                <w:rFonts w:asciiTheme="majorHAnsi" w:hAnsiTheme="majorHAnsi" w:cs="Tahoma"/>
                <w:b w:val="0"/>
                <w:color w:val="auto"/>
                <w:sz w:val="20"/>
              </w:rPr>
              <w:t>Tax</w:t>
            </w:r>
            <w:proofErr w:type="spellEnd"/>
            <w:r w:rsidRPr="002262C9">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2262C9" w:rsidRDefault="00E24C5B" w:rsidP="003058F5">
            <w:pPr>
              <w:rPr>
                <w:rFonts w:asciiTheme="majorHAnsi" w:hAnsiTheme="majorHAnsi" w:cs="Tahoma"/>
                <w:sz w:val="20"/>
              </w:rPr>
            </w:pPr>
          </w:p>
        </w:tc>
        <w:tc>
          <w:tcPr>
            <w:tcW w:w="2478" w:type="dxa"/>
            <w:tcBorders>
              <w:left w:val="nil"/>
            </w:tcBorders>
          </w:tcPr>
          <w:p w:rsidR="00E24C5B" w:rsidRPr="002262C9" w:rsidRDefault="00E24C5B" w:rsidP="003058F5">
            <w:pPr>
              <w:rPr>
                <w:rFonts w:asciiTheme="majorHAnsi" w:hAnsiTheme="majorHAnsi" w:cs="Tahoma"/>
                <w:sz w:val="20"/>
              </w:rPr>
            </w:pPr>
          </w:p>
        </w:tc>
      </w:tr>
    </w:tbl>
    <w:p w:rsidR="00E24C5B" w:rsidRPr="002262C9"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262C9" w:rsidTr="003058F5">
        <w:trPr>
          <w:cantSplit/>
        </w:trPr>
        <w:tc>
          <w:tcPr>
            <w:tcW w:w="3189" w:type="dxa"/>
          </w:tcPr>
          <w:p w:rsidR="00E24C5B" w:rsidRPr="002262C9" w:rsidRDefault="00F50707" w:rsidP="003058F5">
            <w:pPr>
              <w:pStyle w:val="Titolo1"/>
              <w:rPr>
                <w:rFonts w:asciiTheme="majorHAnsi" w:hAnsiTheme="majorHAnsi" w:cs="Tahoma"/>
                <w:b w:val="0"/>
                <w:color w:val="auto"/>
                <w:sz w:val="20"/>
              </w:rPr>
            </w:pPr>
            <w:proofErr w:type="spellStart"/>
            <w:r w:rsidRPr="002262C9">
              <w:rPr>
                <w:rFonts w:asciiTheme="majorHAnsi" w:hAnsiTheme="majorHAnsi" w:cs="Tahoma"/>
                <w:b w:val="0"/>
                <w:color w:val="auto"/>
                <w:sz w:val="20"/>
              </w:rPr>
              <w:t>Residing</w:t>
            </w:r>
            <w:proofErr w:type="spellEnd"/>
            <w:r w:rsidRPr="002262C9">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2262C9" w:rsidRDefault="00E24C5B" w:rsidP="003058F5">
            <w:pPr>
              <w:rPr>
                <w:rFonts w:asciiTheme="majorHAnsi" w:hAnsiTheme="majorHAnsi" w:cs="Tahoma"/>
                <w:sz w:val="20"/>
              </w:rPr>
            </w:pPr>
          </w:p>
        </w:tc>
      </w:tr>
    </w:tbl>
    <w:p w:rsidR="00E24C5B" w:rsidRPr="002262C9"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430B2C" w:rsidRDefault="00A573F4" w:rsidP="00430B2C">
      <w:pPr>
        <w:tabs>
          <w:tab w:val="left" w:pos="4539"/>
          <w:tab w:val="right" w:pos="9764"/>
        </w:tabs>
        <w:jc w:val="both"/>
        <w:rPr>
          <w:rFonts w:asciiTheme="majorHAnsi" w:hAnsiTheme="majorHAnsi" w:cs="Calibri"/>
          <w:i/>
          <w:sz w:val="20"/>
          <w:lang w:val="en-US"/>
        </w:rPr>
      </w:pPr>
      <w:r w:rsidRPr="00A573F4">
        <w:rPr>
          <w:rFonts w:asciiTheme="majorHAnsi" w:hAnsiTheme="majorHAnsi" w:cs="Calibri"/>
          <w:i/>
          <w:sz w:val="20"/>
          <w:lang w:val="en-US"/>
        </w:rPr>
        <w:t xml:space="preserve">PUBLIC SELECTION BASED ON QUALIFICATIONS AND INTERVIEW FOR THE AWARDING OF NO. </w:t>
      </w:r>
      <w:proofErr w:type="gramStart"/>
      <w:r w:rsidRPr="00A573F4">
        <w:rPr>
          <w:rFonts w:asciiTheme="majorHAnsi" w:hAnsiTheme="majorHAnsi" w:cs="Calibri"/>
          <w:i/>
          <w:sz w:val="20"/>
          <w:lang w:val="en-US"/>
        </w:rPr>
        <w:t>1</w:t>
      </w:r>
      <w:proofErr w:type="gramEnd"/>
      <w:r w:rsidRPr="00A573F4">
        <w:rPr>
          <w:rFonts w:asciiTheme="majorHAnsi" w:hAnsiTheme="majorHAnsi" w:cs="Calibri"/>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09/A3 – INDUSTRIAL DESIGN, MACHINE CONSTRUCTION AND METALLURGY) ACADEMIC DISCIPLINE ING-IND/14 – MECHANICAL DESIGN AND MACHINE CONSTRUCTION (FUND: DIGIPFUTURMAN)</w:t>
      </w:r>
    </w:p>
    <w:p w:rsidR="00A573F4" w:rsidRDefault="00A573F4" w:rsidP="00430B2C">
      <w:pPr>
        <w:tabs>
          <w:tab w:val="left" w:pos="4539"/>
          <w:tab w:val="right" w:pos="9764"/>
        </w:tabs>
        <w:jc w:val="both"/>
        <w:rPr>
          <w:rFonts w:asciiTheme="majorHAnsi" w:hAnsiTheme="majorHAnsi" w:cs="Calibri"/>
          <w:i/>
          <w:sz w:val="20"/>
          <w:lang w:val="en-US"/>
        </w:rPr>
      </w:pPr>
    </w:p>
    <w:p w:rsidR="00430B2C" w:rsidRPr="00ED381D" w:rsidRDefault="00430B2C" w:rsidP="00430B2C">
      <w:pPr>
        <w:tabs>
          <w:tab w:val="left" w:pos="4539"/>
          <w:tab w:val="right" w:pos="9764"/>
        </w:tabs>
        <w:jc w:val="both"/>
        <w:rPr>
          <w:rFonts w:asciiTheme="majorHAnsi" w:hAnsiTheme="majorHAnsi" w:cs="Calibri"/>
          <w:i/>
          <w:sz w:val="20"/>
          <w:lang w:val="en-US"/>
        </w:rPr>
      </w:pPr>
      <w:proofErr w:type="gramStart"/>
      <w:r w:rsidRPr="002262C9">
        <w:rPr>
          <w:rFonts w:asciiTheme="majorHAnsi" w:hAnsiTheme="majorHAnsi" w:cs="Calibri"/>
          <w:i/>
          <w:sz w:val="20"/>
          <w:lang w:val="en-US"/>
        </w:rPr>
        <w:t>announced</w:t>
      </w:r>
      <w:proofErr w:type="gramEnd"/>
      <w:r w:rsidRPr="002262C9">
        <w:rPr>
          <w:rFonts w:asciiTheme="majorHAnsi" w:hAnsiTheme="majorHAnsi" w:cs="Calibri"/>
          <w:i/>
          <w:sz w:val="20"/>
          <w:lang w:val="en-US"/>
        </w:rPr>
        <w:t xml:space="preserve"> with decree of the Rector Rep. no. </w:t>
      </w:r>
      <w:r w:rsidR="0014094C">
        <w:rPr>
          <w:rFonts w:asciiTheme="majorHAnsi" w:hAnsiTheme="majorHAnsi" w:cs="Calibri"/>
          <w:i/>
          <w:sz w:val="20"/>
          <w:lang w:val="en-US"/>
        </w:rPr>
        <w:t>107</w:t>
      </w:r>
      <w:r w:rsidR="00A573F4">
        <w:rPr>
          <w:rFonts w:asciiTheme="majorHAnsi" w:hAnsiTheme="majorHAnsi" w:cs="Calibri"/>
          <w:i/>
          <w:sz w:val="20"/>
          <w:lang w:val="en-US"/>
        </w:rPr>
        <w:t>/2018</w:t>
      </w:r>
      <w:r w:rsidRPr="002262C9">
        <w:rPr>
          <w:rFonts w:asciiTheme="majorHAnsi" w:hAnsiTheme="majorHAnsi" w:cs="Calibri"/>
          <w:i/>
          <w:sz w:val="20"/>
          <w:lang w:val="en-US"/>
        </w:rPr>
        <w:t xml:space="preserve"> of </w:t>
      </w:r>
      <w:r w:rsidR="0014094C">
        <w:rPr>
          <w:rFonts w:asciiTheme="majorHAnsi" w:hAnsiTheme="majorHAnsi" w:cs="Calibri"/>
          <w:i/>
          <w:sz w:val="20"/>
          <w:lang w:val="en-US"/>
        </w:rPr>
        <w:t>08.02.2018</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w:t>
      </w:r>
      <w:r w:rsidR="0014094C">
        <w:rPr>
          <w:rFonts w:asciiTheme="majorHAnsi" w:hAnsiTheme="majorHAnsi" w:cs="Calibri"/>
          <w:i/>
          <w:sz w:val="20"/>
          <w:lang w:val="en-US"/>
        </w:rPr>
        <w:t>08.02.2018</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 xml:space="preserve">To this end, aware of the penalties, in the case of false statements, referred to in art. </w:t>
      </w:r>
      <w:proofErr w:type="gramStart"/>
      <w:r w:rsidRPr="00C87289">
        <w:rPr>
          <w:rFonts w:asciiTheme="majorHAnsi" w:hAnsiTheme="majorHAnsi" w:cs="Tahoma"/>
          <w:sz w:val="20"/>
          <w:lang w:val="en-US"/>
        </w:rPr>
        <w:t>76</w:t>
      </w:r>
      <w:proofErr w:type="gramEnd"/>
      <w:r w:rsidRPr="00C87289">
        <w:rPr>
          <w:rFonts w:asciiTheme="majorHAnsi" w:hAnsiTheme="majorHAnsi" w:cs="Tahoma"/>
          <w:sz w:val="20"/>
          <w:lang w:val="en-US"/>
        </w:rPr>
        <w:t xml:space="preserve">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6F5985">
        <w:rPr>
          <w:rFonts w:asciiTheme="majorHAnsi" w:hAnsiTheme="majorHAnsi" w:cs="Tahoma"/>
          <w:i/>
          <w:sz w:val="20"/>
          <w:lang w:val="en-US"/>
        </w:rPr>
        <w:t>or</w:t>
      </w:r>
      <w:proofErr w:type="gramEnd"/>
      <w:r w:rsidRPr="006F5985">
        <w:rPr>
          <w:rFonts w:asciiTheme="majorHAnsi" w:hAnsiTheme="majorHAnsi" w:cs="Tahoma"/>
          <w:i/>
          <w:sz w:val="20"/>
          <w:lang w:val="en-US"/>
        </w:rPr>
        <w:t xml:space="preserve">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D381D">
        <w:rPr>
          <w:rFonts w:asciiTheme="majorHAnsi" w:hAnsiTheme="majorHAnsi" w:cs="Tahoma"/>
          <w:i/>
          <w:sz w:val="20"/>
          <w:lang w:val="en-US"/>
        </w:rPr>
        <w:t>to</w:t>
      </w:r>
      <w:proofErr w:type="gramEnd"/>
      <w:r w:rsidRPr="00ED381D">
        <w:rPr>
          <w:rFonts w:asciiTheme="majorHAnsi" w:hAnsiTheme="majorHAnsi" w:cs="Tahoma"/>
          <w:i/>
          <w:sz w:val="20"/>
          <w:lang w:val="en-US"/>
        </w:rPr>
        <w:t xml:space="preserve"> have the following </w:t>
      </w:r>
      <w:r w:rsidRPr="009B6DFF">
        <w:rPr>
          <w:rFonts w:asciiTheme="majorHAnsi" w:hAnsiTheme="majorHAnsi"/>
          <w:sz w:val="20"/>
          <w:lang w:val="en-US"/>
        </w:rPr>
        <w:t>citizenship</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w:t>
      </w:r>
      <w:proofErr w:type="gramStart"/>
      <w:r w:rsidR="002B5BDA" w:rsidRPr="00C87289">
        <w:rPr>
          <w:rFonts w:asciiTheme="majorHAnsi" w:hAnsiTheme="majorHAnsi" w:cs="Arial"/>
          <w:sz w:val="20"/>
          <w:lang w:val="en-GB"/>
        </w:rPr>
        <w:t>) ... ... ... ...</w:t>
      </w:r>
      <w:proofErr w:type="gramEnd"/>
      <w:r w:rsidR="002B5BDA" w:rsidRPr="00C87289">
        <w:rPr>
          <w:rFonts w:asciiTheme="majorHAnsi" w:hAnsiTheme="majorHAnsi" w:cs="Arial"/>
          <w:sz w:val="20"/>
          <w:lang w:val="en-GB"/>
        </w:rPr>
        <w:t xml:space="preserve">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lastRenderedPageBreak/>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reserving</w:t>
      </w:r>
      <w:proofErr w:type="gramEnd"/>
      <w:r w:rsidRPr="00C87289">
        <w:rPr>
          <w:rFonts w:asciiTheme="majorHAnsi" w:hAnsiTheme="majorHAnsi" w:cs="Tahoma"/>
          <w:sz w:val="20"/>
          <w:lang w:val="en-GB"/>
        </w:rPr>
        <w:t xml:space="preserve">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14094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A573F4" w:rsidRDefault="00A573F4" w:rsidP="00A573F4">
      <w:pPr>
        <w:tabs>
          <w:tab w:val="left" w:pos="4539"/>
          <w:tab w:val="right" w:pos="9764"/>
        </w:tabs>
        <w:jc w:val="both"/>
        <w:rPr>
          <w:rFonts w:asciiTheme="majorHAnsi" w:hAnsiTheme="majorHAnsi" w:cs="Calibri"/>
          <w:i/>
          <w:sz w:val="20"/>
          <w:lang w:val="en-US"/>
        </w:rPr>
      </w:pPr>
      <w:r w:rsidRPr="00A573F4">
        <w:rPr>
          <w:rFonts w:asciiTheme="majorHAnsi" w:hAnsiTheme="majorHAnsi" w:cs="Calibri"/>
          <w:i/>
          <w:sz w:val="20"/>
          <w:lang w:val="en-US"/>
        </w:rPr>
        <w:t xml:space="preserve">PUBLIC SELECTION BASED ON QUALIFICATIONS AND INTERVIEW FOR THE AWARDING OF NO. </w:t>
      </w:r>
      <w:proofErr w:type="gramStart"/>
      <w:r w:rsidRPr="00A573F4">
        <w:rPr>
          <w:rFonts w:asciiTheme="majorHAnsi" w:hAnsiTheme="majorHAnsi" w:cs="Calibri"/>
          <w:i/>
          <w:sz w:val="20"/>
          <w:lang w:val="en-US"/>
        </w:rPr>
        <w:t>1</w:t>
      </w:r>
      <w:proofErr w:type="gramEnd"/>
      <w:r w:rsidRPr="00A573F4">
        <w:rPr>
          <w:rFonts w:asciiTheme="majorHAnsi" w:hAnsiTheme="majorHAnsi" w:cs="Calibri"/>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09/A3 – INDUSTRIAL DESIGN, MACHINE CONSTRUCTION AND METALLURGY) ACADEMIC DISCIPLINE ING-IND/14 – MECHANICAL DESIGN AND MACHINE CONSTRUCTION (FUND: DIGIPFUTURMAN)</w:t>
      </w:r>
    </w:p>
    <w:p w:rsidR="00A573F4" w:rsidRDefault="00A573F4" w:rsidP="00A573F4">
      <w:pPr>
        <w:tabs>
          <w:tab w:val="left" w:pos="4539"/>
          <w:tab w:val="right" w:pos="9764"/>
        </w:tabs>
        <w:jc w:val="both"/>
        <w:rPr>
          <w:rFonts w:asciiTheme="majorHAnsi" w:hAnsiTheme="majorHAnsi" w:cs="Calibri"/>
          <w:i/>
          <w:sz w:val="20"/>
          <w:lang w:val="en-US"/>
        </w:rPr>
      </w:pPr>
    </w:p>
    <w:p w:rsidR="0014094C" w:rsidRPr="00ED381D" w:rsidRDefault="0014094C" w:rsidP="0014094C">
      <w:pPr>
        <w:tabs>
          <w:tab w:val="left" w:pos="4539"/>
          <w:tab w:val="right" w:pos="9764"/>
        </w:tabs>
        <w:jc w:val="both"/>
        <w:rPr>
          <w:rFonts w:asciiTheme="majorHAnsi" w:hAnsiTheme="majorHAnsi" w:cs="Calibri"/>
          <w:i/>
          <w:sz w:val="20"/>
          <w:lang w:val="en-US"/>
        </w:rPr>
      </w:pPr>
      <w:proofErr w:type="gramStart"/>
      <w:r w:rsidRPr="002262C9">
        <w:rPr>
          <w:rFonts w:asciiTheme="majorHAnsi" w:hAnsiTheme="majorHAnsi" w:cs="Calibri"/>
          <w:i/>
          <w:sz w:val="20"/>
          <w:lang w:val="en-US"/>
        </w:rPr>
        <w:t>announced</w:t>
      </w:r>
      <w:proofErr w:type="gramEnd"/>
      <w:r w:rsidRPr="002262C9">
        <w:rPr>
          <w:rFonts w:asciiTheme="majorHAnsi" w:hAnsiTheme="majorHAnsi" w:cs="Calibri"/>
          <w:i/>
          <w:sz w:val="20"/>
          <w:lang w:val="en-US"/>
        </w:rPr>
        <w:t xml:space="preserve"> with decree of the Rector Rep. no. </w:t>
      </w:r>
      <w:r>
        <w:rPr>
          <w:rFonts w:asciiTheme="majorHAnsi" w:hAnsiTheme="majorHAnsi" w:cs="Calibri"/>
          <w:i/>
          <w:sz w:val="20"/>
          <w:lang w:val="en-US"/>
        </w:rPr>
        <w:t>107/2018</w:t>
      </w:r>
      <w:r w:rsidRPr="002262C9">
        <w:rPr>
          <w:rFonts w:asciiTheme="majorHAnsi" w:hAnsiTheme="majorHAnsi" w:cs="Calibri"/>
          <w:i/>
          <w:sz w:val="20"/>
          <w:lang w:val="en-US"/>
        </w:rPr>
        <w:t xml:space="preserve"> of </w:t>
      </w:r>
      <w:r>
        <w:rPr>
          <w:rFonts w:asciiTheme="majorHAnsi" w:hAnsiTheme="majorHAnsi" w:cs="Calibri"/>
          <w:i/>
          <w:sz w:val="20"/>
          <w:lang w:val="en-US"/>
        </w:rPr>
        <w:t>08.02.2018</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08.02.2018</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 xml:space="preserve">DECLARATION IN LIEU OF </w:t>
      </w:r>
      <w:proofErr w:type="gramStart"/>
      <w:r w:rsidRPr="00770C4D">
        <w:rPr>
          <w:rFonts w:asciiTheme="majorHAnsi" w:hAnsiTheme="majorHAnsi" w:cs="Arial"/>
          <w:b/>
          <w:sz w:val="20"/>
          <w:lang w:val="en-US"/>
        </w:rPr>
        <w:t>AFFIDAVIT</w:t>
      </w:r>
      <w:proofErr w:type="gramEnd"/>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14094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A573F4" w:rsidRDefault="00A573F4" w:rsidP="00A573F4">
      <w:pPr>
        <w:tabs>
          <w:tab w:val="left" w:pos="4539"/>
          <w:tab w:val="right" w:pos="9764"/>
        </w:tabs>
        <w:jc w:val="both"/>
        <w:rPr>
          <w:rFonts w:asciiTheme="majorHAnsi" w:hAnsiTheme="majorHAnsi" w:cs="Calibri"/>
          <w:i/>
          <w:sz w:val="20"/>
          <w:lang w:val="en-US"/>
        </w:rPr>
      </w:pPr>
      <w:r w:rsidRPr="00A573F4">
        <w:rPr>
          <w:rFonts w:asciiTheme="majorHAnsi" w:hAnsiTheme="majorHAnsi" w:cs="Calibri"/>
          <w:i/>
          <w:sz w:val="20"/>
          <w:lang w:val="en-US"/>
        </w:rPr>
        <w:t xml:space="preserve">PUBLIC SELECTION BASED ON QUALIFICATIONS AND INTERVIEW FOR THE AWARDING OF NO. </w:t>
      </w:r>
      <w:proofErr w:type="gramStart"/>
      <w:r w:rsidRPr="00A573F4">
        <w:rPr>
          <w:rFonts w:asciiTheme="majorHAnsi" w:hAnsiTheme="majorHAnsi" w:cs="Calibri"/>
          <w:i/>
          <w:sz w:val="20"/>
          <w:lang w:val="en-US"/>
        </w:rPr>
        <w:t>1</w:t>
      </w:r>
      <w:proofErr w:type="gramEnd"/>
      <w:r w:rsidRPr="00A573F4">
        <w:rPr>
          <w:rFonts w:asciiTheme="majorHAnsi" w:hAnsiTheme="majorHAnsi" w:cs="Calibri"/>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09/A3 – INDUSTRIAL DESIGN, MACHINE CONSTRUCTION AND METALLURGY) ACADEMIC DISCIPLINE ING-IND/14 – MECHANICAL DESIGN AND MACHINE CONSTRUCTION (FUND: DIGIPFUTURMAN)</w:t>
      </w:r>
    </w:p>
    <w:p w:rsidR="00A573F4" w:rsidRDefault="00A573F4" w:rsidP="00A573F4">
      <w:pPr>
        <w:tabs>
          <w:tab w:val="left" w:pos="4539"/>
          <w:tab w:val="right" w:pos="9764"/>
        </w:tabs>
        <w:jc w:val="both"/>
        <w:rPr>
          <w:rFonts w:asciiTheme="majorHAnsi" w:hAnsiTheme="majorHAnsi" w:cs="Calibri"/>
          <w:i/>
          <w:sz w:val="20"/>
          <w:lang w:val="en-US"/>
        </w:rPr>
      </w:pPr>
    </w:p>
    <w:p w:rsidR="0014094C" w:rsidRPr="00ED381D" w:rsidRDefault="0014094C" w:rsidP="0014094C">
      <w:pPr>
        <w:tabs>
          <w:tab w:val="left" w:pos="4539"/>
          <w:tab w:val="right" w:pos="9764"/>
        </w:tabs>
        <w:jc w:val="both"/>
        <w:rPr>
          <w:rFonts w:asciiTheme="majorHAnsi" w:hAnsiTheme="majorHAnsi" w:cs="Calibri"/>
          <w:i/>
          <w:sz w:val="20"/>
          <w:lang w:val="en-US"/>
        </w:rPr>
      </w:pPr>
      <w:proofErr w:type="gramStart"/>
      <w:r w:rsidRPr="002262C9">
        <w:rPr>
          <w:rFonts w:asciiTheme="majorHAnsi" w:hAnsiTheme="majorHAnsi" w:cs="Calibri"/>
          <w:i/>
          <w:sz w:val="20"/>
          <w:lang w:val="en-US"/>
        </w:rPr>
        <w:t>announced</w:t>
      </w:r>
      <w:proofErr w:type="gramEnd"/>
      <w:r w:rsidRPr="002262C9">
        <w:rPr>
          <w:rFonts w:asciiTheme="majorHAnsi" w:hAnsiTheme="majorHAnsi" w:cs="Calibri"/>
          <w:i/>
          <w:sz w:val="20"/>
          <w:lang w:val="en-US"/>
        </w:rPr>
        <w:t xml:space="preserve"> with decree of the Rector Rep. no. </w:t>
      </w:r>
      <w:r>
        <w:rPr>
          <w:rFonts w:asciiTheme="majorHAnsi" w:hAnsiTheme="majorHAnsi" w:cs="Calibri"/>
          <w:i/>
          <w:sz w:val="20"/>
          <w:lang w:val="en-US"/>
        </w:rPr>
        <w:t>107/2018</w:t>
      </w:r>
      <w:r w:rsidRPr="002262C9">
        <w:rPr>
          <w:rFonts w:asciiTheme="majorHAnsi" w:hAnsiTheme="majorHAnsi" w:cs="Calibri"/>
          <w:i/>
          <w:sz w:val="20"/>
          <w:lang w:val="en-US"/>
        </w:rPr>
        <w:t xml:space="preserve"> of </w:t>
      </w:r>
      <w:r>
        <w:rPr>
          <w:rFonts w:asciiTheme="majorHAnsi" w:hAnsiTheme="majorHAnsi" w:cs="Calibri"/>
          <w:i/>
          <w:sz w:val="20"/>
          <w:lang w:val="en-US"/>
        </w:rPr>
        <w:t>08.02.2018</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08.02.2018</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14094C"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A573F4" w:rsidRDefault="00A573F4" w:rsidP="00A573F4">
      <w:pPr>
        <w:tabs>
          <w:tab w:val="left" w:pos="4539"/>
          <w:tab w:val="right" w:pos="9764"/>
        </w:tabs>
        <w:jc w:val="both"/>
        <w:rPr>
          <w:rFonts w:asciiTheme="majorHAnsi" w:hAnsiTheme="majorHAnsi" w:cs="Calibri"/>
          <w:i/>
          <w:sz w:val="20"/>
          <w:lang w:val="en-US"/>
        </w:rPr>
      </w:pPr>
      <w:r w:rsidRPr="00A573F4">
        <w:rPr>
          <w:rFonts w:asciiTheme="majorHAnsi" w:hAnsiTheme="majorHAnsi" w:cs="Calibri"/>
          <w:i/>
          <w:sz w:val="20"/>
          <w:lang w:val="en-US"/>
        </w:rPr>
        <w:t xml:space="preserve">PUBLIC SELECTION BASED ON QUALIFICATIONS AND INTERVIEW FOR THE AWARDING OF NO. </w:t>
      </w:r>
      <w:proofErr w:type="gramStart"/>
      <w:r w:rsidRPr="00A573F4">
        <w:rPr>
          <w:rFonts w:asciiTheme="majorHAnsi" w:hAnsiTheme="majorHAnsi" w:cs="Calibri"/>
          <w:i/>
          <w:sz w:val="20"/>
          <w:lang w:val="en-US"/>
        </w:rPr>
        <w:t>1</w:t>
      </w:r>
      <w:proofErr w:type="gramEnd"/>
      <w:r w:rsidRPr="00A573F4">
        <w:rPr>
          <w:rFonts w:asciiTheme="majorHAnsi" w:hAnsiTheme="majorHAnsi" w:cs="Calibri"/>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09/A3 – INDUSTRIAL DESIGN, MACHINE CONSTRUCTION AND METALLURGY) ACADEMIC DISCIPLINE ING-IND/14 – MECHANICAL DESIGN AND MACHINE CONSTRUCTION (FUND: DIGIPFUTURMAN)</w:t>
      </w:r>
    </w:p>
    <w:p w:rsidR="00A573F4" w:rsidRDefault="00A573F4" w:rsidP="00A573F4">
      <w:pPr>
        <w:tabs>
          <w:tab w:val="left" w:pos="4539"/>
          <w:tab w:val="right" w:pos="9764"/>
        </w:tabs>
        <w:jc w:val="both"/>
        <w:rPr>
          <w:rFonts w:asciiTheme="majorHAnsi" w:hAnsiTheme="majorHAnsi" w:cs="Calibri"/>
          <w:i/>
          <w:sz w:val="20"/>
          <w:lang w:val="en-US"/>
        </w:rPr>
      </w:pPr>
    </w:p>
    <w:p w:rsidR="0014094C" w:rsidRPr="00ED381D" w:rsidRDefault="0014094C" w:rsidP="0014094C">
      <w:pPr>
        <w:tabs>
          <w:tab w:val="left" w:pos="4539"/>
          <w:tab w:val="right" w:pos="9764"/>
        </w:tabs>
        <w:jc w:val="both"/>
        <w:rPr>
          <w:rFonts w:asciiTheme="majorHAnsi" w:hAnsiTheme="majorHAnsi" w:cs="Calibri"/>
          <w:i/>
          <w:sz w:val="20"/>
          <w:lang w:val="en-US"/>
        </w:rPr>
      </w:pPr>
      <w:proofErr w:type="gramStart"/>
      <w:r w:rsidRPr="002262C9">
        <w:rPr>
          <w:rFonts w:asciiTheme="majorHAnsi" w:hAnsiTheme="majorHAnsi" w:cs="Calibri"/>
          <w:i/>
          <w:sz w:val="20"/>
          <w:lang w:val="en-US"/>
        </w:rPr>
        <w:t>announced</w:t>
      </w:r>
      <w:proofErr w:type="gramEnd"/>
      <w:r w:rsidRPr="002262C9">
        <w:rPr>
          <w:rFonts w:asciiTheme="majorHAnsi" w:hAnsiTheme="majorHAnsi" w:cs="Calibri"/>
          <w:i/>
          <w:sz w:val="20"/>
          <w:lang w:val="en-US"/>
        </w:rPr>
        <w:t xml:space="preserve"> with decree of the Rector Rep. no. </w:t>
      </w:r>
      <w:r>
        <w:rPr>
          <w:rFonts w:asciiTheme="majorHAnsi" w:hAnsiTheme="majorHAnsi" w:cs="Calibri"/>
          <w:i/>
          <w:sz w:val="20"/>
          <w:lang w:val="en-US"/>
        </w:rPr>
        <w:t>107/2018</w:t>
      </w:r>
      <w:r w:rsidRPr="002262C9">
        <w:rPr>
          <w:rFonts w:asciiTheme="majorHAnsi" w:hAnsiTheme="majorHAnsi" w:cs="Calibri"/>
          <w:i/>
          <w:sz w:val="20"/>
          <w:lang w:val="en-US"/>
        </w:rPr>
        <w:t xml:space="preserve"> of </w:t>
      </w:r>
      <w:r>
        <w:rPr>
          <w:rFonts w:asciiTheme="majorHAnsi" w:hAnsiTheme="majorHAnsi" w:cs="Calibri"/>
          <w:i/>
          <w:sz w:val="20"/>
          <w:lang w:val="en-US"/>
        </w:rPr>
        <w:t>08.02.2018</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08.02.2018</w:t>
      </w:r>
    </w:p>
    <w:p w:rsidR="00D1257F" w:rsidRPr="00EC4B53" w:rsidRDefault="00D1257F" w:rsidP="00D1257F">
      <w:pPr>
        <w:tabs>
          <w:tab w:val="left" w:pos="4539"/>
          <w:tab w:val="right" w:pos="9764"/>
        </w:tabs>
        <w:jc w:val="both"/>
        <w:rPr>
          <w:rFonts w:asciiTheme="majorHAnsi" w:hAnsiTheme="majorHAnsi" w:cs="Calibri"/>
          <w:i/>
          <w:sz w:val="20"/>
          <w:lang w:val="en-US"/>
        </w:rPr>
      </w:pPr>
      <w:bookmarkStart w:id="0" w:name="_GoBack"/>
      <w:bookmarkEnd w:id="0"/>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2A" w:rsidRDefault="0003192A" w:rsidP="003E3074">
      <w:r>
        <w:separator/>
      </w:r>
    </w:p>
  </w:endnote>
  <w:endnote w:type="continuationSeparator" w:id="0">
    <w:p w:rsidR="0003192A" w:rsidRDefault="0003192A"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2A" w:rsidRDefault="0003192A" w:rsidP="003E3074">
      <w:r>
        <w:separator/>
      </w:r>
    </w:p>
  </w:footnote>
  <w:footnote w:type="continuationSeparator" w:id="0">
    <w:p w:rsidR="0003192A" w:rsidRDefault="0003192A"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192A"/>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4094C"/>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6F2"/>
    <w:rsid w:val="001F78FD"/>
    <w:rsid w:val="00204737"/>
    <w:rsid w:val="00224EA1"/>
    <w:rsid w:val="002262C9"/>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2038"/>
    <w:rsid w:val="003E3074"/>
    <w:rsid w:val="003E64EA"/>
    <w:rsid w:val="0041790F"/>
    <w:rsid w:val="00420F07"/>
    <w:rsid w:val="00422D88"/>
    <w:rsid w:val="00423412"/>
    <w:rsid w:val="0042474D"/>
    <w:rsid w:val="00430B2C"/>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573F4"/>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A738"/>
  <w15:docId w15:val="{4D9DC9DD-6B59-421B-8B46-75669551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uiPriority w:val="34"/>
    <w:rsid w:val="002262C9"/>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79D7-5837-4D9C-B5A9-B036BEC9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1942</Words>
  <Characters>11076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piubeni</cp:lastModifiedBy>
  <cp:revision>70</cp:revision>
  <cp:lastPrinted>2016-09-26T07:56:00Z</cp:lastPrinted>
  <dcterms:created xsi:type="dcterms:W3CDTF">2016-09-26T06:44:00Z</dcterms:created>
  <dcterms:modified xsi:type="dcterms:W3CDTF">2018-02-08T08:50:00Z</dcterms:modified>
</cp:coreProperties>
</file>