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1909849" w14:textId="77777777" w:rsidR="003E6F42" w:rsidRPr="003E6F42" w:rsidRDefault="003E6F42" w:rsidP="003E6F42">
      <w:pPr>
        <w:spacing w:before="240"/>
        <w:jc w:val="both"/>
        <w:rPr>
          <w:rFonts w:asciiTheme="majorHAnsi" w:hAnsiTheme="majorHAnsi" w:cs="Tahoma"/>
          <w:i/>
          <w:sz w:val="20"/>
        </w:rPr>
      </w:pPr>
    </w:p>
    <w:p w14:paraId="6358C017" w14:textId="77777777" w:rsidR="006B0787" w:rsidRDefault="006B0787" w:rsidP="003E6F42">
      <w:pPr>
        <w:spacing w:before="240"/>
        <w:jc w:val="both"/>
        <w:rPr>
          <w:rFonts w:asciiTheme="majorHAnsi" w:hAnsiTheme="majorHAnsi" w:cs="Tahoma"/>
          <w:i/>
          <w:sz w:val="20"/>
        </w:rPr>
      </w:pPr>
      <w:r w:rsidRPr="006B0787">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13/B2 – ECONOMIA E GESTIONE DELLE IMPRESE – SSD SECS-P/08 – ECONOMIA E GESTIONE DELLE IMPRESE - NELL’AMBITO DEL PIANO STRAORDINARIO PER LA RICERCA DENOMINATO ITALY® (ITALIAN TALENTED YOUNG ®ESEARCHERS) – AZIONE GIOVANI IN RICERCA ANNO 2016 – II TRANCHE - (CUP: F12I14000230008)</w:t>
      </w:r>
    </w:p>
    <w:p w14:paraId="5227C162" w14:textId="6454AC78" w:rsidR="00F45881" w:rsidRPr="00DD213A" w:rsidRDefault="00A835AC" w:rsidP="003E6F42">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 </w:t>
      </w:r>
      <w:r>
        <w:rPr>
          <w:rFonts w:asciiTheme="majorHAnsi" w:hAnsiTheme="majorHAnsi" w:cs="Tahoma"/>
          <w:sz w:val="20"/>
        </w:rPr>
        <w:t>263/2017 del 15.05.2017,</w:t>
      </w:r>
      <w:r w:rsidR="00F45881"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Pr>
          <w:rFonts w:asciiTheme="majorHAnsi" w:hAnsiTheme="majorHAnsi" w:cs="Tahoma"/>
          <w:sz w:val="20"/>
        </w:rPr>
        <w:t>15.05.2017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5CFFCD8" w14:textId="77777777" w:rsidR="006B0787" w:rsidRDefault="006B0787" w:rsidP="003E6F42">
      <w:pPr>
        <w:spacing w:before="240"/>
        <w:jc w:val="both"/>
        <w:rPr>
          <w:rFonts w:asciiTheme="majorHAnsi" w:hAnsiTheme="majorHAnsi" w:cs="Tahoma"/>
          <w:i/>
          <w:sz w:val="20"/>
        </w:rPr>
      </w:pPr>
      <w:r w:rsidRPr="006B0787">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13/B2 – ECONOMIA E GESTIONE DELLE IMPRESE – SSD SECS-P/08 – ECONOMIA E GESTIONE DELLE IMPRESE - NELL’AMBITO DEL PIANO STRAORDINARIO PER LA RICERCA DENOMINATO ITALY® (ITALIAN TALENTED YOUNG ®ESEARCHERS) – AZIONE GIOVANI IN RICERCA ANNO 2016 – II TRANCHE - (CUP: F12I14000230008)</w:t>
      </w:r>
    </w:p>
    <w:p w14:paraId="37EDFBB3" w14:textId="6A7C1F52" w:rsidR="00474B69" w:rsidRPr="00DD213A" w:rsidRDefault="00A835AC" w:rsidP="003E6F42">
      <w:pPr>
        <w:spacing w:before="240"/>
        <w:jc w:val="both"/>
        <w:rPr>
          <w:rFonts w:asciiTheme="majorHAnsi" w:hAnsiTheme="majorHAnsi" w:cs="Tahoma"/>
          <w:sz w:val="20"/>
        </w:rPr>
      </w:pPr>
      <w:proofErr w:type="gramStart"/>
      <w:r w:rsidRPr="00A835AC">
        <w:rPr>
          <w:rFonts w:asciiTheme="majorHAnsi" w:hAnsiTheme="majorHAnsi" w:cs="Tahoma"/>
          <w:sz w:val="20"/>
        </w:rPr>
        <w:t>bandita</w:t>
      </w:r>
      <w:proofErr w:type="gramEnd"/>
      <w:r w:rsidRPr="00A835AC">
        <w:rPr>
          <w:rFonts w:asciiTheme="majorHAnsi" w:hAnsiTheme="majorHAnsi" w:cs="Tahoma"/>
          <w:sz w:val="20"/>
        </w:rPr>
        <w:t xml:space="preserve"> con Decreto del Rettore Rep. n. 263/2017 del 15.05.2017, pubblicato all’Albo di Ateneo il 15.05.2017</w:t>
      </w: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5DFEFA56" w14:textId="77777777" w:rsidR="006B0787" w:rsidRDefault="006B0787" w:rsidP="00010124">
      <w:pPr>
        <w:spacing w:before="240"/>
        <w:jc w:val="both"/>
        <w:rPr>
          <w:rFonts w:asciiTheme="majorHAnsi" w:hAnsiTheme="majorHAnsi" w:cs="Tahoma"/>
          <w:i/>
          <w:sz w:val="20"/>
        </w:rPr>
      </w:pPr>
      <w:r w:rsidRPr="006B0787">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13/B2 – ECONOMIA E GESTIONE DELLE IMPRESE – SSD SECS-P/08 – ECONOMIA E GESTIONE DELLE IMPRESE - NELL’AMBITO DEL PIANO STRAORDINARIO PER LA RICERCA DENOMINATO ITALY® (ITALIAN TALENTED YOUNG ®ESEARCHERS) – AZIONE GIOVANI IN RICERCA ANNO 2016 – II TRANCHE - (CUP: F12I14000230008)</w:t>
      </w:r>
    </w:p>
    <w:p w14:paraId="3C425C68" w14:textId="77777777" w:rsidR="00A835AC" w:rsidRDefault="00A835AC" w:rsidP="00010124">
      <w:pPr>
        <w:tabs>
          <w:tab w:val="left" w:pos="0"/>
          <w:tab w:val="right" w:pos="9660"/>
        </w:tabs>
        <w:jc w:val="both"/>
        <w:rPr>
          <w:rFonts w:asciiTheme="majorHAnsi" w:hAnsiTheme="majorHAnsi" w:cs="Tahoma"/>
          <w:sz w:val="20"/>
        </w:rPr>
      </w:pPr>
    </w:p>
    <w:p w14:paraId="71DF1456" w14:textId="0E5DB701" w:rsidR="00010124" w:rsidRDefault="00A835AC" w:rsidP="00010124">
      <w:pPr>
        <w:tabs>
          <w:tab w:val="left" w:pos="0"/>
          <w:tab w:val="right" w:pos="9660"/>
        </w:tabs>
        <w:jc w:val="both"/>
        <w:rPr>
          <w:rFonts w:asciiTheme="majorHAnsi" w:hAnsiTheme="majorHAnsi" w:cs="Tahoma"/>
          <w:sz w:val="20"/>
        </w:rPr>
      </w:pPr>
      <w:proofErr w:type="gramStart"/>
      <w:r w:rsidRPr="00A835AC">
        <w:rPr>
          <w:rFonts w:asciiTheme="majorHAnsi" w:hAnsiTheme="majorHAnsi" w:cs="Tahoma"/>
          <w:sz w:val="20"/>
        </w:rPr>
        <w:t>bandita</w:t>
      </w:r>
      <w:proofErr w:type="gramEnd"/>
      <w:r w:rsidRPr="00A835AC">
        <w:rPr>
          <w:rFonts w:asciiTheme="majorHAnsi" w:hAnsiTheme="majorHAnsi" w:cs="Tahoma"/>
          <w:sz w:val="20"/>
        </w:rPr>
        <w:t xml:space="preserve"> con Decreto del Rettore Rep. n. 263/2017 del 15.05.2017, pubblicato all’Albo di Ateneo il 15.05.2017</w:t>
      </w:r>
    </w:p>
    <w:p w14:paraId="58DFE0B7" w14:textId="77777777" w:rsidR="00A835AC" w:rsidRDefault="00A835AC"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27307161" w14:textId="77777777" w:rsidR="006B0787" w:rsidRDefault="006B0787" w:rsidP="005C139B">
      <w:pPr>
        <w:spacing w:before="240"/>
        <w:jc w:val="both"/>
        <w:rPr>
          <w:rFonts w:asciiTheme="majorHAnsi" w:hAnsiTheme="majorHAnsi" w:cs="Tahoma"/>
          <w:i/>
          <w:sz w:val="20"/>
        </w:rPr>
      </w:pPr>
      <w:r w:rsidRPr="006B0787">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13/B2 – ECONOMIA E GESTIONE DELLE IMPRESE – SSD SECS-P/08 – ECONOMIA E GESTIONE DELLE IMPRESE - NELL’AMBITO DEL PIANO STRAORDINARIO PER LA RICERCA DENOMINATO ITALY® (ITALIAN TALENTED YOUNG ®ESEARCHERS) – AZIONE GIOVANI IN RICERCA ANNO 2016 – II TRANCHE - (CUP: F12I14000230008)</w:t>
      </w:r>
    </w:p>
    <w:p w14:paraId="124A49B8" w14:textId="77777777" w:rsidR="00A835AC" w:rsidRDefault="00A835AC" w:rsidP="0097192E">
      <w:pPr>
        <w:rPr>
          <w:rFonts w:asciiTheme="majorHAnsi" w:hAnsiTheme="majorHAnsi" w:cs="Tahoma"/>
          <w:sz w:val="20"/>
        </w:rPr>
      </w:pPr>
    </w:p>
    <w:p w14:paraId="231907F9" w14:textId="481615AC" w:rsidR="0097192E" w:rsidRDefault="00A835AC" w:rsidP="0097192E">
      <w:pPr>
        <w:rPr>
          <w:rFonts w:asciiTheme="majorHAnsi" w:hAnsiTheme="majorHAnsi" w:cs="Tahoma"/>
          <w:sz w:val="20"/>
        </w:rPr>
      </w:pPr>
      <w:bookmarkStart w:id="0" w:name="_GoBack"/>
      <w:bookmarkEnd w:id="0"/>
      <w:r w:rsidRPr="00A835AC">
        <w:rPr>
          <w:rFonts w:asciiTheme="majorHAnsi" w:hAnsiTheme="majorHAnsi" w:cs="Tahoma"/>
          <w:sz w:val="20"/>
        </w:rPr>
        <w:t>bandita con Decreto del Rettore Rep. n. 263/2017 del 15.05.2017, pubblicato all’Albo di Ateneo il 15.05.2017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3E6F42"/>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0787"/>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835AC"/>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0C7"/>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C497-7040-4F03-B37A-8572FE15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2151</Words>
  <Characters>12266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2017-05-15T11:22:00Z</dcterms:modified>
</cp:coreProperties>
</file>