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2792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7F791A" w:rsidRDefault="007F791A" w:rsidP="007F791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r>
        <w:rPr>
          <w:rFonts w:ascii="Rubik" w:eastAsia="Times New Roman" w:hAnsi="Rubik" w:cs="Rubik"/>
          <w:b/>
          <w:sz w:val="20"/>
          <w:lang w:val="en-GB"/>
        </w:rPr>
        <w:t>LETTERS, PHILOSOPHY AND COMMUNICATION</w:t>
      </w:r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(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SC </w:t>
      </w:r>
      <w:bookmarkStart w:id="0" w:name="_Hlk31366633"/>
      <w:bookmarkStart w:id="1" w:name="_Hlk33175200"/>
      <w:r>
        <w:rPr>
          <w:rFonts w:ascii="Rubik" w:eastAsia="Times New Roman" w:hAnsi="Rubik" w:cs="Rubik"/>
          <w:b/>
          <w:sz w:val="20"/>
          <w:lang w:val="en-GB"/>
        </w:rPr>
        <w:t>10/A1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0"/>
      <w:r w:rsidRPr="00C7475B">
        <w:rPr>
          <w:rFonts w:ascii="Rubik" w:eastAsia="Times New Roman" w:hAnsi="Rubik" w:cs="Rubik"/>
          <w:b/>
          <w:sz w:val="20"/>
          <w:lang w:val="en-GB"/>
        </w:rPr>
        <w:t>ARCHAEOLOGY</w:t>
      </w:r>
      <w:r>
        <w:rPr>
          <w:rFonts w:ascii="Rubik" w:eastAsia="Times New Roman" w:hAnsi="Rubik" w:cs="Rubik"/>
          <w:b/>
          <w:sz w:val="20"/>
          <w:lang w:val="en-GB"/>
        </w:rPr>
        <w:t xml:space="preserve">; 11/A1 - </w:t>
      </w:r>
      <w:r w:rsidRPr="00C7475B">
        <w:rPr>
          <w:rFonts w:ascii="Rubik" w:eastAsia="Times New Roman" w:hAnsi="Rubik" w:cs="Rubik"/>
          <w:b/>
          <w:sz w:val="20"/>
          <w:lang w:val="en-GB"/>
        </w:rPr>
        <w:t xml:space="preserve">MEDIEVAL HISTORY </w:t>
      </w:r>
      <w:bookmarkEnd w:id="1"/>
      <w:r w:rsidRPr="001E7FEF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bookmarkStart w:id="2" w:name="_Hlk31366650"/>
      <w:bookmarkStart w:id="3" w:name="_Hlk33175247"/>
      <w:r>
        <w:rPr>
          <w:rFonts w:ascii="Rubik" w:eastAsia="Times New Roman" w:hAnsi="Rubik" w:cs="Rubik"/>
          <w:b/>
          <w:sz w:val="20"/>
          <w:lang w:val="en-GB"/>
        </w:rPr>
        <w:t>L-ANT/08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2"/>
      <w:r w:rsidRPr="00C7475B">
        <w:rPr>
          <w:rFonts w:ascii="Rubik" w:eastAsia="Times New Roman" w:hAnsi="Rubik" w:cs="Rubik"/>
          <w:b/>
          <w:sz w:val="20"/>
          <w:lang w:val="en-GB"/>
        </w:rPr>
        <w:t>CHRISTIAN AND MEDIEVAL ARCHAEOLOGY</w:t>
      </w:r>
      <w:r>
        <w:rPr>
          <w:rFonts w:ascii="Rubik" w:eastAsia="Times New Roman" w:hAnsi="Rubik" w:cs="Rubik"/>
          <w:b/>
          <w:sz w:val="20"/>
          <w:lang w:val="en-GB"/>
        </w:rPr>
        <w:t xml:space="preserve">; L-ANT/10 - </w:t>
      </w:r>
      <w:r w:rsidRPr="00C7475B">
        <w:rPr>
          <w:rFonts w:ascii="Rubik" w:eastAsia="Times New Roman" w:hAnsi="Rubik" w:cs="Rubik"/>
          <w:b/>
          <w:sz w:val="20"/>
          <w:lang w:val="en-GB"/>
        </w:rPr>
        <w:t>METHODS OF ARCHAEOLOGICAL RESEARCH 10</w:t>
      </w:r>
      <w:r>
        <w:rPr>
          <w:rFonts w:ascii="Rubik" w:eastAsia="Times New Roman" w:hAnsi="Rubik" w:cs="Rubik"/>
          <w:b/>
          <w:sz w:val="20"/>
          <w:lang w:val="en-GB"/>
        </w:rPr>
        <w:t xml:space="preserve">; M-STO/01 - </w:t>
      </w:r>
      <w:r w:rsidRPr="00C7475B">
        <w:rPr>
          <w:rFonts w:ascii="Rubik" w:eastAsia="Times New Roman" w:hAnsi="Rubik" w:cs="Rubik"/>
          <w:b/>
          <w:sz w:val="20"/>
          <w:lang w:val="en-GB"/>
        </w:rPr>
        <w:t>MEDIEVAL HISTORY</w:t>
      </w:r>
      <w:bookmarkEnd w:id="3"/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  <w:r>
        <w:rPr>
          <w:rFonts w:ascii="Rubik" w:eastAsia="Times New Roman" w:hAnsi="Rubik" w:cs="Rubik"/>
          <w:b/>
          <w:sz w:val="20"/>
          <w:lang w:val="en-GB"/>
        </w:rPr>
        <w:t xml:space="preserve"> - </w:t>
      </w:r>
      <w:r w:rsidRPr="00C7475B">
        <w:rPr>
          <w:rFonts w:ascii="Rubik" w:eastAsia="Times New Roman" w:hAnsi="Rubik" w:cs="Rubik"/>
          <w:b/>
          <w:sz w:val="20"/>
          <w:lang w:val="en-GB"/>
        </w:rPr>
        <w:t>CUP F54I19000230005</w:t>
      </w:r>
    </w:p>
    <w:p w:rsidR="007F791A" w:rsidRDefault="007F791A" w:rsidP="007F791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20AR014</w:t>
      </w:r>
    </w:p>
    <w:p w:rsidR="007F791A" w:rsidRPr="001E7FEF" w:rsidRDefault="007F791A" w:rsidP="007F79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7F791A" w:rsidRPr="00B64EB0" w:rsidRDefault="007F791A" w:rsidP="007F79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C72C32">
        <w:rPr>
          <w:rFonts w:ascii="Rubik" w:hAnsi="Rubik" w:cs="Rubik"/>
          <w:i/>
          <w:sz w:val="20"/>
          <w:lang w:val="en-US"/>
        </w:rPr>
        <w:t>140/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C72C32">
        <w:rPr>
          <w:rFonts w:ascii="Rubik" w:hAnsi="Rubik" w:cs="Rubik"/>
          <w:i/>
          <w:sz w:val="20"/>
          <w:lang w:val="en-US"/>
        </w:rPr>
        <w:t>17.03.2020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C72C32">
        <w:rPr>
          <w:rFonts w:ascii="Rubik" w:hAnsi="Rubik" w:cs="Rubik"/>
          <w:i/>
          <w:sz w:val="20"/>
          <w:lang w:val="en-US"/>
        </w:rPr>
        <w:t>27.03.2020</w:t>
      </w:r>
      <w:bookmarkStart w:id="4" w:name="_GoBack"/>
      <w:bookmarkEnd w:id="4"/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7F791A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27921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72C32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BDFF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60F3-8BDC-4E5A-B432-C8B12651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59</cp:revision>
  <cp:lastPrinted>2016-09-26T07:56:00Z</cp:lastPrinted>
  <dcterms:created xsi:type="dcterms:W3CDTF">2018-04-20T06:42:00Z</dcterms:created>
  <dcterms:modified xsi:type="dcterms:W3CDTF">2020-03-17T15:41:00Z</dcterms:modified>
</cp:coreProperties>
</file>