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4090CFFE" w14:textId="77777777" w:rsidR="00682640" w:rsidRPr="00682640" w:rsidRDefault="00682640" w:rsidP="00682640">
      <w:pPr>
        <w:jc w:val="both"/>
        <w:rPr>
          <w:rFonts w:ascii="Rubik" w:eastAsia="Times New Roman" w:hAnsi="Rubik" w:cs="Rubik"/>
          <w:b/>
          <w:bCs/>
          <w:sz w:val="20"/>
        </w:rPr>
      </w:pPr>
      <w:r w:rsidRPr="00682640">
        <w:rPr>
          <w:rFonts w:ascii="Rubik" w:eastAsia="Times New Roman" w:hAnsi="Rubik" w:cs="Rubik"/>
          <w:b/>
          <w:bCs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E SCIENZE APPLICATE (SC 08/B3 – TECNICA DELLE COSTRUZIONI - SSD ICAR/09 – TECNICA DELLE COSTRUZIONI) PROGETTO DI RICERCA “</w:t>
      </w:r>
      <w:r w:rsidRPr="00682640">
        <w:rPr>
          <w:rFonts w:ascii="Rubik" w:eastAsia="Times New Roman" w:hAnsi="Rubik" w:cs="Rubik"/>
          <w:b/>
          <w:bCs/>
          <w:i/>
          <w:sz w:val="20"/>
        </w:rPr>
        <w:t>SISTEMA DI MONITORAGGIO INTELLIGENTE PER LA SICUREZZA DELLE INFRASTRUTTURE URBANE – INSIST</w:t>
      </w:r>
      <w:r w:rsidRPr="00682640">
        <w:rPr>
          <w:rFonts w:ascii="Rubik" w:eastAsia="Times New Roman" w:hAnsi="Rubik" w:cs="Rubik"/>
          <w:b/>
          <w:bCs/>
          <w:sz w:val="20"/>
        </w:rPr>
        <w:t>” PRESENTATO NELL’AMBITO PON “</w:t>
      </w:r>
      <w:r w:rsidRPr="00682640">
        <w:rPr>
          <w:rFonts w:ascii="Rubik" w:eastAsia="Times New Roman" w:hAnsi="Rubik" w:cs="Rubik"/>
          <w:b/>
          <w:bCs/>
          <w:i/>
          <w:sz w:val="20"/>
        </w:rPr>
        <w:t>RICERCA E INNOVAZIONE</w:t>
      </w:r>
      <w:r w:rsidRPr="00682640">
        <w:rPr>
          <w:rFonts w:ascii="Rubik" w:eastAsia="Times New Roman" w:hAnsi="Rubik" w:cs="Rubik"/>
          <w:b/>
          <w:bCs/>
          <w:sz w:val="20"/>
        </w:rPr>
        <w:t>” 2014–2020 E FSC AVVISO PER LA PRESENTAZIONE DI PROGETTI DI RICERCA INDUSTRIALE E SVILUPPO SPERIMENTALE NELLE 12 AREE DI SPECIALIZZAZIONE INDIVIDUATE DAL PNR 2015-2020 (DD 13/7/2017 n. 1735) – CUP: F14E18000100005 - CODICE PROGETTO INSISTPRIVA19 -  TIPO B</w:t>
      </w:r>
    </w:p>
    <w:p w14:paraId="17DFE70E" w14:textId="4D55EF05" w:rsidR="00682640" w:rsidRPr="00682640" w:rsidRDefault="00682640" w:rsidP="00682640">
      <w:pPr>
        <w:jc w:val="both"/>
        <w:rPr>
          <w:rFonts w:ascii="Rubik" w:eastAsia="Times New Roman" w:hAnsi="Rubik" w:cs="Rubik"/>
          <w:b/>
          <w:bCs/>
          <w:sz w:val="20"/>
        </w:rPr>
      </w:pPr>
      <w:r w:rsidRPr="00682640">
        <w:rPr>
          <w:rFonts w:ascii="Rubik" w:eastAsia="Times New Roman" w:hAnsi="Rubik" w:cs="Rubik"/>
          <w:b/>
          <w:bCs/>
          <w:sz w:val="20"/>
        </w:rPr>
        <w:t>CODICE PICA 19AR008</w:t>
      </w:r>
    </w:p>
    <w:p w14:paraId="7E98586A" w14:textId="46F51BA6" w:rsidR="00C57D95" w:rsidRPr="0068642E" w:rsidRDefault="00C57D95" w:rsidP="00C57D95">
      <w:pPr>
        <w:spacing w:before="240"/>
        <w:jc w:val="both"/>
        <w:rPr>
          <w:rFonts w:ascii="Rubik" w:hAnsi="Rubik" w:cs="Rubik"/>
          <w:i/>
          <w:sz w:val="20"/>
        </w:rPr>
      </w:pPr>
      <w:r w:rsidRPr="0068642E">
        <w:rPr>
          <w:rFonts w:ascii="Rubik" w:hAnsi="Rubik" w:cs="Rubik"/>
          <w:i/>
          <w:sz w:val="20"/>
        </w:rPr>
        <w:t xml:space="preserve">bandito con Decreto del Rettore Rep. n. </w:t>
      </w:r>
      <w:r w:rsidR="002D5D85">
        <w:rPr>
          <w:rFonts w:ascii="Rubik" w:hAnsi="Rubik" w:cs="Rubik"/>
          <w:i/>
          <w:sz w:val="20"/>
        </w:rPr>
        <w:t>796/</w:t>
      </w:r>
      <w:r w:rsidRPr="0068642E">
        <w:rPr>
          <w:rFonts w:ascii="Rubik" w:hAnsi="Rubik" w:cs="Rubik"/>
          <w:i/>
          <w:sz w:val="20"/>
        </w:rPr>
        <w:t>201</w:t>
      </w:r>
      <w:r w:rsidR="00682640">
        <w:rPr>
          <w:rFonts w:ascii="Rubik" w:hAnsi="Rubik" w:cs="Rubik"/>
          <w:i/>
          <w:sz w:val="20"/>
        </w:rPr>
        <w:t>9</w:t>
      </w:r>
      <w:r w:rsidRPr="0068642E">
        <w:rPr>
          <w:rFonts w:ascii="Rubik" w:hAnsi="Rubik" w:cs="Rubik"/>
          <w:i/>
          <w:sz w:val="20"/>
        </w:rPr>
        <w:t xml:space="preserve"> del </w:t>
      </w:r>
      <w:r w:rsidR="002D5D85">
        <w:rPr>
          <w:rFonts w:ascii="Rubik" w:hAnsi="Rubik" w:cs="Rubik"/>
          <w:i/>
          <w:sz w:val="20"/>
        </w:rPr>
        <w:t>09.12.2019,</w:t>
      </w:r>
      <w:r w:rsidRPr="0068642E">
        <w:rPr>
          <w:rFonts w:ascii="Rubik" w:hAnsi="Rubik" w:cs="Rubik"/>
          <w:i/>
          <w:sz w:val="20"/>
        </w:rPr>
        <w:t xml:space="preserve"> pubblicato all’Albo di Ateneo il </w:t>
      </w:r>
      <w:r w:rsidR="002D5D85">
        <w:rPr>
          <w:rFonts w:ascii="Rubik" w:hAnsi="Rubik" w:cs="Rubik"/>
          <w:i/>
          <w:sz w:val="20"/>
        </w:rPr>
        <w:t>13.12.2019</w:t>
      </w:r>
      <w:bookmarkStart w:id="0" w:name="_GoBack"/>
      <w:bookmarkEnd w:id="0"/>
    </w:p>
    <w:p w14:paraId="4448CF8E" w14:textId="77777777" w:rsidR="00C57D95" w:rsidRPr="0068642E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76AC919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5D85"/>
    <w:rsid w:val="002D6386"/>
    <w:rsid w:val="002D7D5E"/>
    <w:rsid w:val="002E0877"/>
    <w:rsid w:val="002E1743"/>
    <w:rsid w:val="002F310D"/>
    <w:rsid w:val="002F3884"/>
    <w:rsid w:val="002F65D1"/>
    <w:rsid w:val="00304A36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2640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D3FAC-5245-463D-B74D-FF719F42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54</cp:revision>
  <cp:lastPrinted>2018-06-06T06:49:00Z</cp:lastPrinted>
  <dcterms:created xsi:type="dcterms:W3CDTF">2018-02-26T10:14:00Z</dcterms:created>
  <dcterms:modified xsi:type="dcterms:W3CDTF">2019-12-09T14:23:00Z</dcterms:modified>
</cp:coreProperties>
</file>