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076AB7" w:rsidRPr="00076AB7">
        <w:rPr>
          <w:rFonts w:ascii="Rubik" w:eastAsia="Times New Roman" w:hAnsi="Rubik" w:cs="Rubik"/>
          <w:b/>
          <w:color w:val="000000"/>
          <w:sz w:val="22"/>
          <w:szCs w:val="22"/>
        </w:rPr>
        <w:t>(</w:t>
      </w:r>
      <w:proofErr w:type="spellStart"/>
      <w:r w:rsidR="00076AB7" w:rsidRPr="00076AB7">
        <w:rPr>
          <w:rFonts w:ascii="Rubik" w:hAnsi="Rubik" w:cs="Rubik"/>
          <w:b/>
          <w:sz w:val="22"/>
          <w:szCs w:val="22"/>
        </w:rPr>
        <w:t>HiFi</w:t>
      </w:r>
      <w:proofErr w:type="spellEnd"/>
      <w:r w:rsidR="00076AB7" w:rsidRPr="00076AB7">
        <w:rPr>
          <w:rFonts w:ascii="Rubik" w:hAnsi="Rubik" w:cs="Rubik"/>
          <w:b/>
          <w:sz w:val="22"/>
          <w:szCs w:val="22"/>
        </w:rPr>
        <w:t>-TURB)</w:t>
      </w:r>
      <w:r w:rsidR="00076AB7" w:rsidRPr="00076AB7">
        <w:rPr>
          <w:rFonts w:ascii="Rubik" w:hAnsi="Rubik" w:cs="Rubik"/>
          <w:sz w:val="22"/>
          <w:szCs w:val="22"/>
          <w:u w:val="single"/>
        </w:rPr>
        <w:t xml:space="preserve"> </w:t>
      </w:r>
      <w:r w:rsidR="00076AB7">
        <w:rPr>
          <w:rFonts w:ascii="Rubik" w:hAnsi="Rubik" w:cs="Rubik"/>
          <w:sz w:val="22"/>
          <w:szCs w:val="22"/>
          <w:u w:val="single"/>
        </w:rPr>
        <w:t xml:space="preserve">- </w:t>
      </w:r>
      <w:r w:rsidR="00076AB7" w:rsidRPr="00076AB7">
        <w:rPr>
          <w:rFonts w:ascii="Rubik" w:hAnsi="Rubik" w:cs="Rubik"/>
          <w:sz w:val="22"/>
          <w:szCs w:val="22"/>
          <w:u w:val="single"/>
        </w:rPr>
        <w:t>H2020DISABASS@ - CUP F54I19000200006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F6317E" w:rsidRPr="003B3DC6" w:rsidRDefault="00F6317E" w:rsidP="00F6317E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F6317E" w:rsidRPr="003B3DC6" w:rsidRDefault="00F6317E" w:rsidP="00F6317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F6317E" w:rsidRPr="003B3DC6" w:rsidRDefault="00F6317E" w:rsidP="00F6317E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 con professori appartenenti alla struttura di afferenza ovvero con il Rettore, il Direttore Generale o un componente del Consiglio di Amministrazione dell’Ateneo;</w:t>
      </w:r>
    </w:p>
    <w:p w:rsidR="00F6317E" w:rsidRPr="003B3DC6" w:rsidRDefault="00F6317E" w:rsidP="00F6317E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F6317E" w:rsidRPr="003B3DC6" w:rsidRDefault="00F6317E" w:rsidP="00F6317E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lastRenderedPageBreak/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Responsabile della protezione dei dati personali è l</w:t>
      </w:r>
      <w:r w:rsidR="005E3C00">
        <w:rPr>
          <w:rFonts w:ascii="Rubik" w:hAnsi="Rubik" w:cs="Rubik"/>
          <w:sz w:val="22"/>
          <w:szCs w:val="22"/>
        </w:rPr>
        <w:t xml:space="preserve">’Avv. Michele Gorga </w:t>
      </w:r>
      <w:r w:rsidR="005E3C00" w:rsidRPr="00A978F8">
        <w:rPr>
          <w:rFonts w:ascii="Rubik" w:hAnsi="Rubik" w:cs="Rubik"/>
          <w:sz w:val="22"/>
          <w:szCs w:val="22"/>
        </w:rPr>
        <w:t>e-mail</w:t>
      </w:r>
      <w:r w:rsidRPr="003B3DC6">
        <w:rPr>
          <w:rFonts w:ascii="Rubik" w:hAnsi="Rubik" w:cs="Rubik"/>
          <w:sz w:val="22"/>
          <w:szCs w:val="22"/>
        </w:rPr>
        <w:t>: </w:t>
      </w:r>
      <w:hyperlink r:id="rId6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3A75F3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2B47A6" w:rsidRPr="002B47A6">
        <w:rPr>
          <w:rFonts w:ascii="Rubik" w:eastAsia="Times New Roman" w:hAnsi="Rubik" w:cs="Rubik"/>
          <w:color w:val="000000"/>
          <w:sz w:val="22"/>
          <w:szCs w:val="22"/>
        </w:rPr>
        <w:t>23151</w:t>
      </w:r>
      <w:r w:rsidRPr="002B47A6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2B47A6" w:rsidRPr="002B47A6">
        <w:rPr>
          <w:rFonts w:ascii="Rubik" w:eastAsia="Times New Roman" w:hAnsi="Rubik" w:cs="Rubik"/>
          <w:color w:val="000000"/>
          <w:sz w:val="22"/>
          <w:szCs w:val="22"/>
        </w:rPr>
        <w:t>23/04/2021</w:t>
      </w:r>
      <w:r w:rsidRPr="002B47A6">
        <w:rPr>
          <w:rFonts w:ascii="Rubik" w:eastAsia="Times New Roman" w:hAnsi="Rubik" w:cs="Rubik"/>
          <w:color w:val="000000"/>
          <w:sz w:val="22"/>
          <w:szCs w:val="22"/>
        </w:rPr>
        <w:t>.</w:t>
      </w:r>
      <w:bookmarkStart w:id="0" w:name="_GoBack"/>
      <w:bookmarkEnd w:id="0"/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F6317E" w:rsidRPr="003B3DC6" w:rsidRDefault="00F6317E" w:rsidP="00F6317E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F6317E" w:rsidRPr="003B3DC6" w:rsidRDefault="00F6317E" w:rsidP="00F6317E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0C1BCF" w:rsidRPr="00F6317E" w:rsidRDefault="000C1BCF" w:rsidP="00F6317E"/>
    <w:sectPr w:rsidR="000C1BCF" w:rsidRPr="00F6317E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76AB7"/>
    <w:rsid w:val="00082CDD"/>
    <w:rsid w:val="000A1EA1"/>
    <w:rsid w:val="000C1BCF"/>
    <w:rsid w:val="000F37D6"/>
    <w:rsid w:val="001A1AA1"/>
    <w:rsid w:val="001B1D2D"/>
    <w:rsid w:val="00295F4F"/>
    <w:rsid w:val="002B47A6"/>
    <w:rsid w:val="003A499A"/>
    <w:rsid w:val="003A6C6B"/>
    <w:rsid w:val="003A75F3"/>
    <w:rsid w:val="003E5EEF"/>
    <w:rsid w:val="00404EA0"/>
    <w:rsid w:val="00513119"/>
    <w:rsid w:val="005E3C00"/>
    <w:rsid w:val="005E4602"/>
    <w:rsid w:val="00695391"/>
    <w:rsid w:val="00721B9A"/>
    <w:rsid w:val="008439A8"/>
    <w:rsid w:val="00843D7D"/>
    <w:rsid w:val="00911474"/>
    <w:rsid w:val="00AB5591"/>
    <w:rsid w:val="00B15DF3"/>
    <w:rsid w:val="00B579FB"/>
    <w:rsid w:val="00C7544B"/>
    <w:rsid w:val="00CD3202"/>
    <w:rsid w:val="00D66708"/>
    <w:rsid w:val="00D80DE3"/>
    <w:rsid w:val="00E43240"/>
    <w:rsid w:val="00E54338"/>
    <w:rsid w:val="00F04C56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B852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2021-04-20T12:59:00Z</dcterms:created>
  <dcterms:modified xsi:type="dcterms:W3CDTF">2021-04-23T09:49:00Z</dcterms:modified>
</cp:coreProperties>
</file>