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0232FA78" w14:textId="77777777" w:rsidR="004D7E36" w:rsidRDefault="004D7E36" w:rsidP="004D7E36">
      <w:pPr>
        <w:jc w:val="both"/>
        <w:rPr>
          <w:rFonts w:ascii="Arial Narrow" w:eastAsia="Times New Roman" w:hAnsi="Arial Narrow" w:cs="Arial"/>
          <w:b/>
          <w:bCs/>
          <w:sz w:val="20"/>
        </w:rPr>
      </w:pPr>
      <w:r>
        <w:rPr>
          <w:rFonts w:ascii="Arial Narrow" w:eastAsia="Times New Roman" w:hAnsi="Arial Narrow" w:cs="Arial"/>
          <w:b/>
          <w:bCs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09/G1 - AUTOMATICA - SSD ING-INF/04 - AUTOMATICA - CUP: E18B17000170009) TIPO B </w:t>
      </w:r>
    </w:p>
    <w:p w14:paraId="5419307B" w14:textId="2FFB4B64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4843D2">
        <w:rPr>
          <w:rFonts w:ascii="Arial Narrow" w:hAnsi="Arial Narrow" w:cs="Calibri"/>
          <w:sz w:val="20"/>
        </w:rPr>
        <w:t>290</w:t>
      </w:r>
      <w:r w:rsidRPr="00184A94">
        <w:rPr>
          <w:rFonts w:ascii="Arial Narrow" w:hAnsi="Arial Narrow" w:cs="Calibri"/>
          <w:sz w:val="20"/>
        </w:rPr>
        <w:t xml:space="preserve">/2018 del </w:t>
      </w:r>
      <w:r w:rsidR="004843D2">
        <w:rPr>
          <w:rFonts w:ascii="Arial Narrow" w:hAnsi="Arial Narrow" w:cs="Calibri"/>
          <w:sz w:val="20"/>
        </w:rPr>
        <w:t>23.04.2018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 w:rsidR="004843D2">
        <w:rPr>
          <w:rFonts w:ascii="Arial Narrow" w:hAnsi="Arial Narrow" w:cs="Calibri"/>
          <w:sz w:val="20"/>
        </w:rPr>
        <w:t>23.04.2018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184A94">
        <w:rPr>
          <w:rFonts w:ascii="Arial Narrow" w:hAnsi="Arial Narrow" w:cs="Tahoma"/>
          <w:sz w:val="20"/>
        </w:rPr>
        <w:t xml:space="preserve">in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7DE4CFB8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707654" w:rsidRPr="00184A94">
        <w:rPr>
          <w:rFonts w:ascii="Arial Narrow" w:hAnsi="Arial Narrow" w:cs="Tahoma"/>
          <w:sz w:val="20"/>
        </w:rPr>
        <w:t>s</w:t>
      </w:r>
      <w:r w:rsidRPr="00184A94">
        <w:rPr>
          <w:rFonts w:ascii="Arial Narrow" w:hAnsi="Arial Narrow" w:cs="Tahoma"/>
          <w:sz w:val="20"/>
        </w:rPr>
        <w:t>so la quale si svolge 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3A0DDE" w14:textId="76F791CE" w:rsidR="002322AF" w:rsidRPr="0068472C" w:rsidRDefault="002322AF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di avere/non avere avuto </w:t>
      </w:r>
      <w:r w:rsidRPr="00720707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="0070301B">
        <w:rPr>
          <w:rFonts w:ascii="Arial Narrow" w:hAnsi="Arial Narrow" w:cs="Tahoma"/>
          <w:sz w:val="20"/>
        </w:rPr>
        <w:t xml:space="preserve"> [se si, specificare periodi e le istituzioni nelle quali l’attività è stata svolta _____________________________]</w:t>
      </w:r>
      <w:r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4843D2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843D2">
        <w:rPr>
          <w:rFonts w:ascii="Arial Narrow" w:hAnsi="Arial Narrow" w:cs="Tahoma"/>
          <w:sz w:val="20"/>
          <w:u w:val="single"/>
        </w:rPr>
        <w:t>nel caso di</w:t>
      </w:r>
      <w:r w:rsidR="006008E1" w:rsidRPr="004843D2">
        <w:rPr>
          <w:rFonts w:ascii="Arial Narrow" w:hAnsi="Arial Narrow" w:cs="Tahoma"/>
          <w:sz w:val="20"/>
          <w:u w:val="single"/>
        </w:rPr>
        <w:t xml:space="preserve"> titolo</w:t>
      </w:r>
      <w:r w:rsidRPr="004843D2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4843D2">
        <w:rPr>
          <w:rFonts w:ascii="Arial Narrow" w:hAnsi="Arial Narrow" w:cs="Tahoma"/>
          <w:sz w:val="20"/>
          <w:u w:val="single"/>
        </w:rPr>
        <w:t xml:space="preserve"> non </w:t>
      </w:r>
      <w:r w:rsidRPr="004843D2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4843D2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4843D2">
        <w:rPr>
          <w:rFonts w:ascii="Arial Narrow" w:hAnsi="Arial Narrow" w:cs="Tahoma"/>
          <w:sz w:val="20"/>
        </w:rPr>
        <w:t xml:space="preserve">: </w:t>
      </w:r>
      <w:r w:rsidRPr="004843D2">
        <w:rPr>
          <w:rFonts w:ascii="Arial Narrow" w:hAnsi="Arial Narrow" w:cs="Tahoma"/>
          <w:sz w:val="20"/>
        </w:rPr>
        <w:t xml:space="preserve">la </w:t>
      </w:r>
      <w:r w:rsidR="006008E1" w:rsidRPr="004843D2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4843D2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4843D2">
        <w:rPr>
          <w:rFonts w:ascii="Arial Narrow" w:hAnsi="Arial Narrow" w:cs="Tahoma"/>
          <w:sz w:val="20"/>
        </w:rPr>
        <w:t>o il diploma supplement</w:t>
      </w:r>
      <w:r w:rsidR="001C4C3A" w:rsidRPr="004843D2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4843D2">
        <w:rPr>
          <w:rFonts w:ascii="Arial Narrow" w:hAnsi="Arial Narrow" w:cs="Tahoma"/>
          <w:sz w:val="20"/>
        </w:rPr>
        <w:t xml:space="preserve">equivalenza </w:t>
      </w:r>
      <w:r w:rsidR="002575B8" w:rsidRPr="004843D2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4843D2">
        <w:rPr>
          <w:rFonts w:ascii="Arial Narrow" w:hAnsi="Arial Narrow" w:cs="Tahoma"/>
          <w:sz w:val="20"/>
        </w:rPr>
        <w:t>al Dipartimento della Funzione Pubblica</w:t>
      </w:r>
      <w:r w:rsidR="002575B8" w:rsidRPr="004843D2">
        <w:rPr>
          <w:rFonts w:ascii="Arial Narrow" w:hAnsi="Arial Narrow" w:cs="Tahoma"/>
          <w:sz w:val="20"/>
        </w:rPr>
        <w:t xml:space="preserve"> (cfr. art. 2</w:t>
      </w:r>
      <w:r w:rsidR="00A51AAC" w:rsidRPr="004843D2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5955F6C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per gli adempimenti connessi alla presente procedura.</w:t>
      </w:r>
    </w:p>
    <w:p w14:paraId="51E8D442" w14:textId="77777777" w:rsidR="009869E1" w:rsidRPr="00184A94" w:rsidRDefault="009869E1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3678FE2E" w14:textId="77777777" w:rsidR="004D7E36" w:rsidRDefault="004D7E36" w:rsidP="004D7E36">
      <w:pPr>
        <w:jc w:val="both"/>
        <w:rPr>
          <w:rFonts w:ascii="Arial Narrow" w:eastAsia="Times New Roman" w:hAnsi="Arial Narrow" w:cs="Arial"/>
          <w:b/>
          <w:bCs/>
          <w:sz w:val="20"/>
        </w:rPr>
      </w:pPr>
      <w:r>
        <w:rPr>
          <w:rFonts w:ascii="Arial Narrow" w:eastAsia="Times New Roman" w:hAnsi="Arial Narrow" w:cs="Arial"/>
          <w:b/>
          <w:bCs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09/G1 - AUTOMATICA - SSD ING-INF/04 - AUTOMATICA - CUP: E18B17000170009) TIPO B </w:t>
      </w:r>
    </w:p>
    <w:p w14:paraId="202A273F" w14:textId="77777777" w:rsidR="004843D2" w:rsidRPr="00184A94" w:rsidRDefault="004843D2" w:rsidP="004843D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290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23.04.2018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23.04.2018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0BC36678" w14:textId="77777777" w:rsidR="00B95301" w:rsidRPr="00184A94" w:rsidRDefault="00B95301" w:rsidP="00962FAB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623EBB58" w14:textId="77777777" w:rsidR="00962FAB" w:rsidRPr="00184A94" w:rsidRDefault="00962FAB" w:rsidP="00A93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</w:t>
      </w:r>
      <w:r w:rsidR="00584B48" w:rsidRPr="00184A94">
        <w:rPr>
          <w:rFonts w:ascii="Arial Narrow" w:hAnsi="Arial Narrow" w:cs="Tahoma"/>
          <w:sz w:val="20"/>
        </w:rPr>
        <w:t xml:space="preserve">inoltre </w:t>
      </w:r>
      <w:r w:rsidRPr="00184A94">
        <w:rPr>
          <w:rFonts w:ascii="Arial Narrow" w:hAnsi="Arial Narrow" w:cs="Tahoma"/>
          <w:sz w:val="20"/>
        </w:rPr>
        <w:t>di essere informato, ai sensi e pe</w:t>
      </w:r>
      <w:r w:rsidR="000E5E90" w:rsidRPr="00184A94">
        <w:rPr>
          <w:rFonts w:ascii="Arial Narrow" w:hAnsi="Arial Narrow" w:cs="Tahoma"/>
          <w:sz w:val="20"/>
        </w:rPr>
        <w:t>r gli effetti di cui all’art. 13</w:t>
      </w:r>
      <w:r w:rsidRPr="00184A94">
        <w:rPr>
          <w:rFonts w:ascii="Arial Narrow" w:hAnsi="Arial Narrow" w:cs="Tahoma"/>
          <w:sz w:val="20"/>
        </w:rPr>
        <w:t xml:space="preserve">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</w:t>
      </w:r>
      <w:r w:rsidR="00584B48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184A94">
        <w:rPr>
          <w:rFonts w:ascii="Arial Narrow" w:hAnsi="Arial Narrow" w:cs="Tahoma"/>
          <w:sz w:val="20"/>
        </w:rPr>
        <w:t>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15AB16BE" w14:textId="77777777" w:rsidR="004D7E36" w:rsidRDefault="004D7E36" w:rsidP="004D7E36">
      <w:pPr>
        <w:jc w:val="both"/>
        <w:rPr>
          <w:rFonts w:ascii="Arial Narrow" w:eastAsia="Times New Roman" w:hAnsi="Arial Narrow" w:cs="Arial"/>
          <w:b/>
          <w:bCs/>
          <w:sz w:val="20"/>
        </w:rPr>
      </w:pPr>
      <w:r>
        <w:rPr>
          <w:rFonts w:ascii="Arial Narrow" w:eastAsia="Times New Roman" w:hAnsi="Arial Narrow" w:cs="Arial"/>
          <w:b/>
          <w:bCs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09/G1 - AUTOMATICA - SSD ING-INF/04 - AUTOMATICA - CUP: E18B17000170009) TIPO B </w:t>
      </w:r>
    </w:p>
    <w:p w14:paraId="54227FFC" w14:textId="77777777" w:rsidR="004843D2" w:rsidRPr="00184A94" w:rsidRDefault="004843D2" w:rsidP="004843D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290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23.04.2018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23.04.2018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rPr>
          <w:rFonts w:ascii="Arial Narrow" w:hAnsi="Arial Narrow" w:cs="Tahoma"/>
          <w:sz w:val="20"/>
        </w:rPr>
      </w:pPr>
    </w:p>
    <w:p w14:paraId="2DD4669F" w14:textId="77777777" w:rsidR="007003BD" w:rsidRPr="00184A94" w:rsidRDefault="007003BD" w:rsidP="007003BD">
      <w:pPr>
        <w:tabs>
          <w:tab w:val="left" w:pos="708"/>
        </w:tabs>
        <w:spacing w:after="120"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184A94">
        <w:rPr>
          <w:rFonts w:ascii="Arial Narrow" w:hAnsi="Arial Narrow" w:cs="Tahoma"/>
          <w:sz w:val="20"/>
        </w:rPr>
        <w:t>D.Lgs</w:t>
      </w:r>
      <w:proofErr w:type="gramEnd"/>
      <w:r w:rsidRPr="00184A94">
        <w:rPr>
          <w:rFonts w:ascii="Arial Narrow" w:hAnsi="Arial Narrow" w:cs="Tahoma"/>
          <w:sz w:val="20"/>
        </w:rPr>
        <w:t>.</w:t>
      </w:r>
      <w:proofErr w:type="spellEnd"/>
      <w:r w:rsidRPr="00184A94">
        <w:rPr>
          <w:rFonts w:ascii="Arial Narrow" w:hAnsi="Arial Narrow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1CFDF395" w14:textId="77777777" w:rsidR="004D7E36" w:rsidRDefault="004D7E36" w:rsidP="004D7E36">
      <w:pPr>
        <w:jc w:val="both"/>
        <w:rPr>
          <w:rFonts w:ascii="Arial Narrow" w:eastAsia="Times New Roman" w:hAnsi="Arial Narrow" w:cs="Arial"/>
          <w:b/>
          <w:bCs/>
          <w:sz w:val="20"/>
        </w:rPr>
      </w:pPr>
      <w:r>
        <w:rPr>
          <w:rFonts w:ascii="Arial Narrow" w:eastAsia="Times New Roman" w:hAnsi="Arial Narrow" w:cs="Arial"/>
          <w:b/>
          <w:bCs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09/G1 - AUTOMATICA - SSD ING-INF/04 - AUTOMATICA - CUP: E18B17000170009) TIPO B </w:t>
      </w:r>
    </w:p>
    <w:p w14:paraId="4A94CA6D" w14:textId="77777777" w:rsidR="004843D2" w:rsidRPr="00184A94" w:rsidRDefault="004843D2" w:rsidP="004843D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290</w:t>
      </w:r>
      <w:r w:rsidRPr="00184A94">
        <w:rPr>
          <w:rFonts w:ascii="Arial Narrow" w:hAnsi="Arial Narrow" w:cs="Calibri"/>
          <w:sz w:val="20"/>
        </w:rPr>
        <w:t xml:space="preserve">/2018 del </w:t>
      </w:r>
      <w:r>
        <w:rPr>
          <w:rFonts w:ascii="Arial Narrow" w:hAnsi="Arial Narrow" w:cs="Calibri"/>
          <w:sz w:val="20"/>
        </w:rPr>
        <w:t>23.04.2018</w:t>
      </w:r>
      <w:r w:rsidRPr="00184A94">
        <w:rPr>
          <w:rFonts w:ascii="Arial Narrow" w:hAnsi="Arial Narrow" w:cs="Calibri"/>
          <w:sz w:val="20"/>
        </w:rPr>
        <w:t xml:space="preserve">, pubblicato all’Albo di Ateneo il </w:t>
      </w:r>
      <w:r>
        <w:rPr>
          <w:rFonts w:ascii="Arial Narrow" w:hAnsi="Arial Narrow" w:cs="Calibri"/>
          <w:sz w:val="20"/>
        </w:rPr>
        <w:t>23.04.2018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843D2"/>
    <w:rsid w:val="00495247"/>
    <w:rsid w:val="004A19CE"/>
    <w:rsid w:val="004A476A"/>
    <w:rsid w:val="004A541D"/>
    <w:rsid w:val="004B5868"/>
    <w:rsid w:val="004B66CB"/>
    <w:rsid w:val="004D7E36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6567-24CF-408D-A065-9898F050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36</cp:revision>
  <cp:lastPrinted>2018-04-20T06:47:00Z</cp:lastPrinted>
  <dcterms:created xsi:type="dcterms:W3CDTF">2018-02-26T10:14:00Z</dcterms:created>
  <dcterms:modified xsi:type="dcterms:W3CDTF">2018-04-23T12:57:00Z</dcterms:modified>
</cp:coreProperties>
</file>