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DB7CD5" w:rsidRDefault="00046F59" w:rsidP="00DB7C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DB7CD5" w:rsidRPr="00294AEF">
        <w:rPr>
          <w:rFonts w:ascii="Rubik" w:hAnsi="Rubik" w:cs="Rubik"/>
          <w:b/>
          <w:bCs/>
          <w:sz w:val="22"/>
          <w:szCs w:val="22"/>
          <w:u w:val="single"/>
          <w:lang w:eastAsia="x-none"/>
        </w:rPr>
        <w:t>WATCHMAN”</w:t>
      </w:r>
      <w:r w:rsidR="00DB7CD5" w:rsidRPr="00294AEF">
        <w:rPr>
          <w:rFonts w:ascii="Rubik" w:hAnsi="Rubik" w:cs="Rubik"/>
          <w:b/>
          <w:sz w:val="22"/>
          <w:szCs w:val="22"/>
          <w:u w:val="single"/>
        </w:rPr>
        <w:t xml:space="preserve"> POR FESR 2014</w:t>
      </w:r>
      <w:r w:rsidR="00DB7CD5" w:rsidRPr="00294AEF">
        <w:rPr>
          <w:rFonts w:ascii="Cambria Math" w:hAnsi="Cambria Math" w:cs="Cambria Math"/>
          <w:b/>
          <w:sz w:val="22"/>
          <w:szCs w:val="22"/>
          <w:u w:val="single"/>
        </w:rPr>
        <w:t>‐</w:t>
      </w:r>
      <w:r w:rsidR="00DB7CD5" w:rsidRPr="00294AEF">
        <w:rPr>
          <w:rFonts w:ascii="Rubik" w:hAnsi="Rubik" w:cs="Rubik"/>
          <w:b/>
          <w:sz w:val="22"/>
          <w:szCs w:val="22"/>
          <w:u w:val="single"/>
        </w:rPr>
        <w:t xml:space="preserve">2020 </w:t>
      </w:r>
      <w:r w:rsidR="00DB7CD5" w:rsidRPr="00294AEF">
        <w:rPr>
          <w:rFonts w:ascii="Rubik" w:eastAsia="Times New Roman" w:hAnsi="Rubik" w:cs="Rubik"/>
          <w:b/>
          <w:sz w:val="22"/>
          <w:szCs w:val="22"/>
        </w:rPr>
        <w:t xml:space="preserve"> </w:t>
      </w:r>
    </w:p>
    <w:p w:rsidR="00DB7CD5" w:rsidRPr="006E559F" w:rsidRDefault="00DB7CD5" w:rsidP="00DB7C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294AEF">
        <w:rPr>
          <w:rFonts w:ascii="Rubik" w:eastAsia="Times New Roman" w:hAnsi="Rubik" w:cs="Rubik"/>
          <w:b/>
          <w:sz w:val="22"/>
          <w:szCs w:val="22"/>
        </w:rPr>
        <w:t>(</w:t>
      </w:r>
      <w:r w:rsidRPr="00294AEF">
        <w:rPr>
          <w:rFonts w:ascii="Rubik" w:hAnsi="Rubik" w:cs="Rubik"/>
          <w:b/>
          <w:sz w:val="22"/>
          <w:szCs w:val="22"/>
        </w:rPr>
        <w:t xml:space="preserve">CUP </w:t>
      </w:r>
      <w:r w:rsidRPr="00294AEF">
        <w:rPr>
          <w:rFonts w:ascii="Rubik" w:hAnsi="Rubik" w:cs="Rubik"/>
          <w:b/>
          <w:sz w:val="22"/>
          <w:szCs w:val="22"/>
          <w:u w:val="single"/>
        </w:rPr>
        <w:t>E11B20000010007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9049DA">
        <w:rPr>
          <w:rFonts w:ascii="Rubik" w:eastAsia="Times New Roman" w:hAnsi="Rubik" w:cs="Rubik"/>
          <w:color w:val="000000"/>
          <w:sz w:val="22"/>
          <w:szCs w:val="22"/>
        </w:rPr>
        <w:t xml:space="preserve">GESTIONALE, </w:t>
      </w:r>
      <w:r w:rsidR="009049DA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046F59" w:rsidRPr="003B3DC6" w:rsidRDefault="00046F59" w:rsidP="00046F59">
      <w:pPr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046F59" w:rsidRPr="003B3DC6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046F59" w:rsidRPr="00D0143F" w:rsidRDefault="00046F59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...</w:t>
      </w:r>
      <w:proofErr w:type="spellStart"/>
      <w:r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3B3DC6">
        <w:rPr>
          <w:rFonts w:ascii="Rubik" w:hAnsi="Rubik" w:cs="Rubik"/>
          <w:sz w:val="22"/>
          <w:szCs w:val="22"/>
        </w:rPr>
        <w:t>ammess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  a partecipare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Pr="0087628A">
        <w:rPr>
          <w:rFonts w:ascii="Rubik" w:eastAsia="Times New Roman" w:hAnsi="Rubik" w:cs="Rubik"/>
          <w:color w:val="000000"/>
          <w:sz w:val="22"/>
          <w:szCs w:val="22"/>
        </w:rPr>
        <w:t xml:space="preserve">n. </w:t>
      </w:r>
      <w:r w:rsidR="0087628A" w:rsidRPr="0087628A">
        <w:rPr>
          <w:rFonts w:ascii="Rubik" w:eastAsia="Times New Roman" w:hAnsi="Rubik" w:cs="Rubik"/>
          <w:color w:val="000000"/>
          <w:sz w:val="22"/>
          <w:szCs w:val="22"/>
        </w:rPr>
        <w:t>49848</w:t>
      </w:r>
      <w:r w:rsidRPr="0087628A">
        <w:rPr>
          <w:rFonts w:ascii="Rubik" w:eastAsia="Times New Roman" w:hAnsi="Rubik" w:cs="Rubik"/>
          <w:sz w:val="22"/>
          <w:szCs w:val="22"/>
        </w:rPr>
        <w:t xml:space="preserve">/III/12 del </w:t>
      </w:r>
      <w:r w:rsidR="0087628A" w:rsidRPr="0087628A">
        <w:rPr>
          <w:rFonts w:ascii="Rubik" w:eastAsia="Times New Roman" w:hAnsi="Rubik" w:cs="Rubik"/>
          <w:sz w:val="22"/>
          <w:szCs w:val="22"/>
        </w:rPr>
        <w:t>05</w:t>
      </w:r>
      <w:r w:rsidR="0087628A">
        <w:rPr>
          <w:rFonts w:ascii="Rubik" w:eastAsia="Times New Roman" w:hAnsi="Rubik" w:cs="Rubik"/>
          <w:sz w:val="22"/>
          <w:szCs w:val="22"/>
        </w:rPr>
        <w:t>/03/2020</w:t>
      </w:r>
      <w:r w:rsidRPr="00D0143F">
        <w:rPr>
          <w:rFonts w:ascii="Rubik" w:eastAsia="Times New Roman" w:hAnsi="Rubik" w:cs="Rubik"/>
          <w:sz w:val="22"/>
          <w:szCs w:val="22"/>
        </w:rPr>
        <w:t>.</w:t>
      </w:r>
    </w:p>
    <w:p w:rsidR="00046F59" w:rsidRPr="003B3DC6" w:rsidRDefault="00046F59" w:rsidP="00046F59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D0143F">
        <w:rPr>
          <w:rFonts w:ascii="Rubik" w:hAnsi="Rubik" w:cs="Rubik"/>
          <w:sz w:val="22"/>
          <w:szCs w:val="22"/>
        </w:rPr>
        <w:t>A tal fine consapevole delle sanzioni</w:t>
      </w:r>
      <w:r w:rsidRPr="003B3DC6">
        <w:rPr>
          <w:rFonts w:ascii="Rubik" w:hAnsi="Rubik" w:cs="Rubik"/>
          <w:sz w:val="22"/>
          <w:szCs w:val="22"/>
        </w:rPr>
        <w:t xml:space="preserve"> penali, nel caso di dichiarazioni mendaci, richiamate dall’art. 76 del D.P.R. 445/2000 dichiara ai sensi dell’art. 46 del D.P.R.445/2000: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.il………………………………..;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B3DC6">
        <w:rPr>
          <w:rFonts w:ascii="Rubik" w:hAnsi="Rubik" w:cs="Rubik"/>
          <w:sz w:val="22"/>
          <w:szCs w:val="22"/>
        </w:rPr>
        <w:t>studio:…</w:t>
      </w:r>
      <w:proofErr w:type="gramEnd"/>
      <w:r w:rsidRPr="003B3DC6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presso………………………………………………………..……………………; di essere in godimento dei diritti civili e politici nello Stato di appartenenza (o di provenienza) ovvero i motivi di mancato godimento;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046F59" w:rsidRPr="003B3DC6" w:rsidRDefault="00046F59" w:rsidP="00046F59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 di afferenza  ovvero con il Rettore, il direttore generale o un componente del Consiglio di Amministrazione dell’Ateneo;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046F59" w:rsidRPr="003B3DC6" w:rsidRDefault="00046F59" w:rsidP="00046F59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via 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3B3DC6">
        <w:rPr>
          <w:rFonts w:ascii="Rubik" w:hAnsi="Rubik" w:cs="Rubik"/>
          <w:sz w:val="22"/>
          <w:szCs w:val="22"/>
        </w:rPr>
        <w:t>c.a.p.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E-mail: ………………….…..;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7628A" w:rsidRPr="00AE1BF4" w:rsidRDefault="00046F59" w:rsidP="0087628A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lastRenderedPageBreak/>
        <w:t xml:space="preserve">Il Responsabile della protezione dei dati personali è </w:t>
      </w:r>
      <w:r w:rsidR="0087628A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7628A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7628A" w:rsidRPr="00AE1BF4">
        <w:rPr>
          <w:rFonts w:ascii="Rubik" w:hAnsi="Rubik" w:cs="Rubik"/>
          <w:sz w:val="22"/>
          <w:szCs w:val="22"/>
        </w:rPr>
        <w:t>, Michele Gorga, e-mail: </w:t>
      </w:r>
      <w:hyperlink r:id="rId8" w:tgtFrame="_blank" w:history="1">
        <w:r w:rsidR="0087628A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7628A" w:rsidRPr="00AE1BF4">
        <w:rPr>
          <w:rFonts w:ascii="Rubik" w:hAnsi="Rubik" w:cs="Rubik"/>
          <w:sz w:val="22"/>
          <w:szCs w:val="22"/>
        </w:rPr>
        <w:t xml:space="preserve">. </w:t>
      </w: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  <w:r w:rsidR="0087628A" w:rsidRPr="0087628A">
        <w:rPr>
          <w:rFonts w:ascii="Rubik" w:hAnsi="Rubik" w:cs="Rubik"/>
          <w:sz w:val="22"/>
          <w:szCs w:val="22"/>
        </w:rPr>
        <w:t xml:space="preserve"> </w:t>
      </w:r>
      <w:r w:rsidR="0087628A"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bookmarkStart w:id="0" w:name="_GoBack"/>
      <w:bookmarkEnd w:id="0"/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046F59" w:rsidRPr="003B3DC6" w:rsidRDefault="00046F59" w:rsidP="00046F59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046F59" w:rsidRPr="003B3DC6" w:rsidRDefault="00046F59" w:rsidP="00046F59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046F59" w:rsidRPr="003B3DC6" w:rsidRDefault="00046F59" w:rsidP="00046F59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C1BCF" w:rsidRPr="00046F59" w:rsidRDefault="000C1BCF" w:rsidP="00046F59"/>
    <w:sectPr w:rsidR="000C1BCF" w:rsidRPr="00046F59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9" w:rsidRDefault="00046F59" w:rsidP="00046F59">
      <w:r>
        <w:separator/>
      </w:r>
    </w:p>
  </w:endnote>
  <w:endnote w:type="continuationSeparator" w:id="0">
    <w:p w:rsidR="00046F59" w:rsidRDefault="00046F59" w:rsidP="000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9" w:rsidRDefault="00046F59" w:rsidP="00046F59">
      <w:r>
        <w:separator/>
      </w:r>
    </w:p>
  </w:footnote>
  <w:footnote w:type="continuationSeparator" w:id="0">
    <w:p w:rsidR="00046F59" w:rsidRDefault="00046F59" w:rsidP="00046F59">
      <w:r>
        <w:continuationSeparator/>
      </w:r>
    </w:p>
  </w:footnote>
  <w:footnote w:id="1">
    <w:p w:rsidR="00046F59" w:rsidRDefault="00046F59" w:rsidP="00046F59"/>
  </w:footnote>
  <w:footnote w:id="2">
    <w:p w:rsidR="00046F59" w:rsidRPr="003A3711" w:rsidRDefault="00046F59" w:rsidP="00046F5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87628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87628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46F59"/>
    <w:rsid w:val="00082CDD"/>
    <w:rsid w:val="000A1EA1"/>
    <w:rsid w:val="000C1BCF"/>
    <w:rsid w:val="000F37D6"/>
    <w:rsid w:val="00295F4F"/>
    <w:rsid w:val="003E5EEF"/>
    <w:rsid w:val="00404EA0"/>
    <w:rsid w:val="00695391"/>
    <w:rsid w:val="008439A8"/>
    <w:rsid w:val="00843D7D"/>
    <w:rsid w:val="0087628A"/>
    <w:rsid w:val="009049DA"/>
    <w:rsid w:val="009A2B62"/>
    <w:rsid w:val="00AB5591"/>
    <w:rsid w:val="00B15DF3"/>
    <w:rsid w:val="00B579FB"/>
    <w:rsid w:val="00C7544B"/>
    <w:rsid w:val="00CD3202"/>
    <w:rsid w:val="00D0143F"/>
    <w:rsid w:val="00D80DE3"/>
    <w:rsid w:val="00DB7CD5"/>
    <w:rsid w:val="00E43240"/>
    <w:rsid w:val="00E54338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EA417E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5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F59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6F5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046F59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46F5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46F5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46F59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F5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2020-03-05T08:18:00Z</dcterms:created>
  <dcterms:modified xsi:type="dcterms:W3CDTF">2020-03-05T11:03:00Z</dcterms:modified>
</cp:coreProperties>
</file>