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F87C00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F87C00">
        <w:rPr>
          <w:rFonts w:ascii="Rubik Medium" w:hAnsi="Rubik Medium" w:cs="Rubik Medium"/>
          <w:color w:val="000000"/>
          <w:sz w:val="20"/>
          <w:szCs w:val="20"/>
        </w:rPr>
        <w:t>182711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</w:t>
      </w:r>
      <w:r w:rsidR="00F87C00">
        <w:rPr>
          <w:rFonts w:ascii="Rubik Medium" w:hAnsi="Rubik Medium" w:cs="Rubik Medium"/>
          <w:color w:val="000000"/>
          <w:sz w:val="20"/>
          <w:szCs w:val="20"/>
        </w:rPr>
        <w:t>del 16.12.2019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per la copertura di insegnamento attivato nell’a.a. </w:t>
      </w:r>
      <w:r w:rsidR="007F18A9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Default="00F87C00" w:rsidP="00F87C00">
      <w:pPr>
        <w:numPr>
          <w:ilvl w:val="0"/>
          <w:numId w:val="4"/>
        </w:numPr>
        <w:tabs>
          <w:tab w:val="num" w:pos="426"/>
        </w:tabs>
        <w:spacing w:line="360" w:lineRule="auto"/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Statistica I Tripl.</w:t>
      </w:r>
      <w:r w:rsidR="002B0610">
        <w:rPr>
          <w:rFonts w:ascii="Rubik" w:hAnsi="Rubik" w:cs="Rubik"/>
          <w:sz w:val="20"/>
          <w:szCs w:val="20"/>
        </w:rPr>
        <w:t xml:space="preserve"> n. </w:t>
      </w:r>
      <w:r>
        <w:rPr>
          <w:rFonts w:ascii="Rubik" w:hAnsi="Rubik" w:cs="Rubik"/>
          <w:sz w:val="20"/>
          <w:szCs w:val="20"/>
        </w:rPr>
        <w:t>36</w:t>
      </w:r>
      <w:r w:rsidR="002B0610">
        <w:rPr>
          <w:rFonts w:ascii="Rubik" w:hAnsi="Rubik" w:cs="Rubik"/>
          <w:sz w:val="20"/>
          <w:szCs w:val="20"/>
        </w:rPr>
        <w:t xml:space="preserve">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 w:rsidR="002B0610">
        <w:rPr>
          <w:rFonts w:ascii="Rubik" w:hAnsi="Rubik" w:cs="Rubik"/>
          <w:sz w:val="20"/>
          <w:szCs w:val="20"/>
        </w:rPr>
        <w:t>SECS-</w:t>
      </w:r>
      <w:r>
        <w:rPr>
          <w:rFonts w:ascii="Rubik" w:hAnsi="Rubik" w:cs="Rubik"/>
          <w:sz w:val="20"/>
          <w:szCs w:val="20"/>
        </w:rPr>
        <w:t>S/0</w:t>
      </w:r>
      <w:r w:rsidR="002B0610">
        <w:rPr>
          <w:rFonts w:ascii="Rubik" w:hAnsi="Rubik" w:cs="Rubik"/>
          <w:sz w:val="20"/>
          <w:szCs w:val="20"/>
        </w:rPr>
        <w:t>1</w:t>
      </w:r>
      <w:r w:rsidR="00710C78">
        <w:rPr>
          <w:rFonts w:ascii="Rubik" w:hAnsi="Rubik" w:cs="Rubik"/>
          <w:sz w:val="20"/>
          <w:szCs w:val="20"/>
        </w:rPr>
        <w:t xml:space="preserve"> corso di laurea</w:t>
      </w:r>
      <w:r w:rsidR="002B061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triennale in Economia aziendale</w:t>
      </w:r>
    </w:p>
    <w:p w:rsidR="00F87C00" w:rsidRPr="008146E3" w:rsidRDefault="00F87C00" w:rsidP="00F87C00">
      <w:pPr>
        <w:spacing w:line="360" w:lineRule="auto"/>
        <w:ind w:left="66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2B0610" w:rsidRDefault="002B0610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2B0610" w:rsidRDefault="002B0610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2B0610" w:rsidRDefault="002B0610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F87C00" w:rsidRPr="002B0610" w:rsidRDefault="00F87C00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F87C00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F87C00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F87C00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F87C00">
        <w:rPr>
          <w:rFonts w:ascii="Rubik Medium" w:hAnsi="Rubik Medium" w:cs="Rubik Medium"/>
          <w:color w:val="000000"/>
          <w:sz w:val="20"/>
          <w:szCs w:val="20"/>
        </w:rPr>
        <w:t>182711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</w:t>
      </w:r>
      <w:r w:rsidR="00F87C00">
        <w:rPr>
          <w:rFonts w:ascii="Rubik Medium" w:hAnsi="Rubik Medium" w:cs="Rubik Medium"/>
          <w:color w:val="000000"/>
          <w:sz w:val="20"/>
          <w:szCs w:val="20"/>
        </w:rPr>
        <w:t>del 16.12.2019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</w:t>
      </w:r>
      <w:r w:rsidR="007F18A9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F87C00" w:rsidRDefault="00F87C00" w:rsidP="00F87C00">
      <w:pPr>
        <w:numPr>
          <w:ilvl w:val="0"/>
          <w:numId w:val="4"/>
        </w:numPr>
        <w:tabs>
          <w:tab w:val="num" w:pos="426"/>
        </w:tabs>
        <w:spacing w:line="360" w:lineRule="auto"/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Statistica I Tripl. n. 36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SECS-S/01 corso di laurea triennale in Economia aziendale</w:t>
      </w:r>
    </w:p>
    <w:p w:rsidR="00F87C00" w:rsidRDefault="00F87C00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F87C00" w:rsidRDefault="00F87C00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F87C00" w:rsidRDefault="00F87C00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2B0610" w:rsidRPr="008444AF" w:rsidRDefault="002B0610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F87C00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F87C00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F87C00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F87C00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0610"/>
    <w:rsid w:val="002B6424"/>
    <w:rsid w:val="002F3606"/>
    <w:rsid w:val="0033290F"/>
    <w:rsid w:val="00391446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B2210"/>
    <w:rsid w:val="006B47F2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55B53"/>
    <w:rsid w:val="00CB434A"/>
    <w:rsid w:val="00D6495A"/>
    <w:rsid w:val="00D96FA6"/>
    <w:rsid w:val="00DA50E3"/>
    <w:rsid w:val="00E255D3"/>
    <w:rsid w:val="00E46331"/>
    <w:rsid w:val="00E77C7F"/>
    <w:rsid w:val="00F87C00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20</cp:revision>
  <cp:lastPrinted>2018-12-06T10:03:00Z</cp:lastPrinted>
  <dcterms:created xsi:type="dcterms:W3CDTF">2018-12-06T15:02:00Z</dcterms:created>
  <dcterms:modified xsi:type="dcterms:W3CDTF">2019-12-16T09:02:00Z</dcterms:modified>
</cp:coreProperties>
</file>