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C21BFD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Al Direttore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>Economiche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………………..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</w:t>
      </w:r>
      <w:r w:rsidR="00C21BFD">
        <w:rPr>
          <w:rFonts w:ascii="Rubik" w:hAnsi="Rubik" w:cs="Rubik"/>
          <w:color w:val="000000"/>
          <w:sz w:val="20"/>
          <w:szCs w:val="20"/>
        </w:rPr>
        <w:t>corsi di alfabetizzazione a.a.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>–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>corsi di alfabetizzazione a.a.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A6001" w:rsidRDefault="00CA600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578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618"/>
        <w:gridCol w:w="2503"/>
        <w:gridCol w:w="1614"/>
        <w:gridCol w:w="2856"/>
        <w:gridCol w:w="1249"/>
      </w:tblGrid>
      <w:tr w:rsidR="00CA6001" w:rsidRPr="009F25E8" w:rsidTr="00CA6001">
        <w:trPr>
          <w:trHeight w:val="109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Insegnamento</w:t>
            </w:r>
          </w:p>
        </w:tc>
        <w:tc>
          <w:tcPr>
            <w:tcW w:w="1106" w:type="pct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Docente responsabile          del progetto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CA6001" w:rsidRPr="009F25E8" w:rsidTr="00CA6001">
        <w:trPr>
          <w:trHeight w:val="94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F25E8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</w:t>
            </w:r>
          </w:p>
        </w:tc>
        <w:tc>
          <w:tcPr>
            <w:tcW w:w="1106" w:type="pct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</w:t>
            </w:r>
            <w:r w:rsidRPr="009F25E8">
              <w:rPr>
                <w:rFonts w:ascii="Rubik" w:hAnsi="Rubik" w:cs="Rubik"/>
                <w:sz w:val="20"/>
                <w:szCs w:val="20"/>
              </w:rPr>
              <w:t>rof.</w:t>
            </w:r>
            <w:r>
              <w:rPr>
                <w:rFonts w:ascii="Rubik" w:hAnsi="Rubik" w:cs="Rubik"/>
                <w:sz w:val="20"/>
                <w:szCs w:val="20"/>
              </w:rPr>
              <w:t>ssa</w:t>
            </w:r>
            <w:r w:rsidRPr="009F25E8">
              <w:rPr>
                <w:rFonts w:ascii="Rubik" w:hAnsi="Rubik" w:cs="Rubik"/>
                <w:sz w:val="20"/>
                <w:szCs w:val="20"/>
              </w:rPr>
              <w:t xml:space="preserve"> Adriana Gnudi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A6001" w:rsidRPr="009F25E8" w:rsidTr="00CA6001">
        <w:trPr>
          <w:trHeight w:val="94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F25E8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II</w:t>
            </w:r>
          </w:p>
        </w:tc>
        <w:tc>
          <w:tcPr>
            <w:tcW w:w="1106" w:type="pct"/>
            <w:vAlign w:val="center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</w:t>
            </w:r>
            <w:r w:rsidRPr="009F25E8">
              <w:rPr>
                <w:rFonts w:ascii="Rubik" w:hAnsi="Rubik" w:cs="Rubik"/>
                <w:sz w:val="20"/>
                <w:szCs w:val="20"/>
              </w:rPr>
              <w:t>rof.</w:t>
            </w:r>
            <w:r>
              <w:rPr>
                <w:rFonts w:ascii="Rubik" w:hAnsi="Rubik" w:cs="Rubik"/>
                <w:sz w:val="20"/>
                <w:szCs w:val="20"/>
              </w:rPr>
              <w:t>ssa</w:t>
            </w:r>
            <w:r w:rsidRPr="009F25E8">
              <w:rPr>
                <w:rFonts w:ascii="Rubik" w:hAnsi="Rubik" w:cs="Rubik"/>
                <w:sz w:val="20"/>
                <w:szCs w:val="20"/>
              </w:rPr>
              <w:t xml:space="preserve"> Adriana Gnudi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A6001" w:rsidRDefault="00CA600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nat…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………………….il…………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lastRenderedPageBreak/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lastRenderedPageBreak/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...............………………………….....via …………..………………........................................ n. ……..........  c.a.p. ………...... tel. ……………………......................... E-mail: ……….....…………………….….....................;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l… sottoscritt…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>di essere pensionato di un’amministrazione pubblica di cui all’art.1, comma 2, del D.Lgs.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053B1A">
        <w:rPr>
          <w:rFonts w:ascii="Rubik" w:hAnsi="Rubik" w:cs="Rubik"/>
          <w:color w:val="000000"/>
          <w:sz w:val="20"/>
          <w:szCs w:val="20"/>
        </w:rPr>
        <w:t>.l.. sottoscritt..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A6001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5</cp:revision>
  <dcterms:created xsi:type="dcterms:W3CDTF">2021-07-15T06:46:00Z</dcterms:created>
  <dcterms:modified xsi:type="dcterms:W3CDTF">2021-09-08T08:40:00Z</dcterms:modified>
</cp:coreProperties>
</file>