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5125FA3C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</w:t>
      </w:r>
      <w:r w:rsidR="00B62CF3" w:rsidRPr="002A468D">
        <w:rPr>
          <w:rFonts w:ascii="Rubik" w:hAnsi="Rubik" w:cs="Rubik"/>
          <w:sz w:val="20"/>
          <w:lang w:val="en-GB"/>
        </w:rPr>
        <w:t>procedure for</w:t>
      </w:r>
      <w:r w:rsidR="00EE395F" w:rsidRPr="002A468D">
        <w:rPr>
          <w:rFonts w:ascii="Rubik" w:hAnsi="Rubik" w:cs="Rubik"/>
          <w:sz w:val="20"/>
          <w:lang w:val="en-GB"/>
        </w:rPr>
        <w:t xml:space="preserve">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n° </w:t>
      </w:r>
      <w:r w:rsidR="00B62CF3">
        <w:rPr>
          <w:rFonts w:ascii="Rubik" w:hAnsi="Rubik" w:cs="Rubik"/>
          <w:sz w:val="20"/>
          <w:lang w:val="en-GB"/>
        </w:rPr>
        <w:t>1</w:t>
      </w:r>
      <w:r w:rsidR="002A468D" w:rsidRPr="002A468D">
        <w:rPr>
          <w:rFonts w:ascii="Rubik" w:hAnsi="Rubik" w:cs="Rubik"/>
          <w:sz w:val="20"/>
          <w:lang w:val="en-GB"/>
        </w:rPr>
        <w:t xml:space="preserve"> II level professor by call as per s. 18, para 1 and 4, </w:t>
      </w:r>
      <w:r w:rsidRPr="002A468D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="00B62CF3">
        <w:rPr>
          <w:rFonts w:ascii="Rubik" w:hAnsi="Rubik" w:cs="Rubik"/>
          <w:sz w:val="20"/>
          <w:lang w:val="en-GB"/>
        </w:rPr>
        <w:t>475</w:t>
      </w:r>
      <w:r w:rsidR="00951AB8">
        <w:rPr>
          <w:rFonts w:ascii="Rubik" w:hAnsi="Rubik" w:cs="Rubik"/>
          <w:sz w:val="20"/>
          <w:lang w:val="en-GB"/>
        </w:rPr>
        <w:t xml:space="preserve">/2022 </w:t>
      </w:r>
      <w:r w:rsidRPr="002A468D">
        <w:rPr>
          <w:rFonts w:ascii="Rubik" w:hAnsi="Rubik" w:cs="Rubik"/>
          <w:sz w:val="20"/>
          <w:lang w:val="en-GB"/>
        </w:rPr>
        <w:t xml:space="preserve">of </w:t>
      </w:r>
      <w:r w:rsidR="00B62CF3">
        <w:rPr>
          <w:rFonts w:ascii="Rubik" w:hAnsi="Rubik" w:cs="Rubik"/>
          <w:sz w:val="20"/>
          <w:lang w:val="en-GB"/>
        </w:rPr>
        <w:t>19.05.2022</w:t>
      </w:r>
      <w:r w:rsidRPr="002A468D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2A468D">
        <w:rPr>
          <w:rFonts w:ascii="Rubik" w:hAnsi="Rubik" w:cs="Rubik"/>
          <w:sz w:val="20"/>
          <w:lang w:val="en-GB"/>
        </w:rPr>
        <w:t>Gazzetta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2A468D">
        <w:rPr>
          <w:rFonts w:ascii="Rubik" w:hAnsi="Rubik" w:cs="Rubik"/>
          <w:sz w:val="20"/>
          <w:lang w:val="en-GB"/>
        </w:rPr>
        <w:t>Ufficiale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no. </w:t>
      </w:r>
      <w:r w:rsidR="00B62CF3">
        <w:rPr>
          <w:rFonts w:ascii="Rubik" w:hAnsi="Rubik" w:cs="Rubik"/>
          <w:sz w:val="20"/>
          <w:lang w:val="en-GB"/>
        </w:rPr>
        <w:t>45</w:t>
      </w:r>
      <w:r w:rsidR="00B62CF3" w:rsidRPr="002A468D">
        <w:rPr>
          <w:rFonts w:ascii="Rubik" w:hAnsi="Rubik" w:cs="Rubik"/>
          <w:sz w:val="20"/>
          <w:lang w:val="en-GB"/>
        </w:rPr>
        <w:t xml:space="preserve"> of 07.06.2022.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2EAB0F08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</w:t>
      </w:r>
      <w:r w:rsidR="00B62CF3">
        <w:rPr>
          <w:rFonts w:ascii="Rubik" w:hAnsi="Rubik" w:cs="Rubik"/>
          <w:sz w:val="20"/>
          <w:lang w:val="en-GB"/>
        </w:rPr>
        <w:t xml:space="preserve"> 10/H1 – French language, literature and culture</w:t>
      </w:r>
      <w:bookmarkStart w:id="0" w:name="_GoBack"/>
      <w:bookmarkEnd w:id="0"/>
    </w:p>
    <w:p w14:paraId="1773FB3D" w14:textId="7EB2FFA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B62CF3">
        <w:rPr>
          <w:rFonts w:ascii="Rubik" w:hAnsi="Rubik" w:cs="Rubik"/>
          <w:sz w:val="20"/>
          <w:lang w:val="en-GB"/>
        </w:rPr>
        <w:t>L-LIN/04 – Language and translation - French</w:t>
      </w:r>
    </w:p>
    <w:p w14:paraId="5779FEFE" w14:textId="0346CB75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B62CF3">
        <w:rPr>
          <w:rFonts w:ascii="Rubik" w:hAnsi="Rubik" w:cs="Rubik"/>
          <w:sz w:val="20"/>
          <w:lang w:val="en-GB"/>
        </w:rPr>
        <w:t>Foreign languages, literature and culture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62CF3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69</cp:revision>
  <cp:lastPrinted>2017-10-16T11:03:00Z</cp:lastPrinted>
  <dcterms:created xsi:type="dcterms:W3CDTF">2015-04-23T12:56:00Z</dcterms:created>
  <dcterms:modified xsi:type="dcterms:W3CDTF">2022-05-19T10:16:00Z</dcterms:modified>
</cp:coreProperties>
</file>