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4"/>
        </w:tabs>
        <w:spacing w:after="240" w:lineRule="auto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E' consigliato ai gentili candidati:</w:t>
      </w:r>
    </w:p>
    <w:p w:rsidR="00000000" w:rsidDel="00000000" w:rsidP="00000000" w:rsidRDefault="00000000" w:rsidRPr="00000000" w14:paraId="00000002">
      <w:pPr>
        <w:tabs>
          <w:tab w:val="left" w:pos="284"/>
        </w:tabs>
        <w:spacing w:after="240" w:before="240" w:lineRule="auto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- di compilare  il modulo di candidatura al pc e stamparlo per la firma</w:t>
      </w:r>
    </w:p>
    <w:p w:rsidR="00000000" w:rsidDel="00000000" w:rsidP="00000000" w:rsidRDefault="00000000" w:rsidRPr="00000000" w14:paraId="00000003">
      <w:pPr>
        <w:tabs>
          <w:tab w:val="left" w:pos="284"/>
        </w:tabs>
        <w:spacing w:after="240" w:before="240" w:lineRule="auto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- di non inserire nel modulo di candidatura una firma 'incollata' ma di provvedere, dopo aver stampato e firmato il documento, alla scansione del documento firmato. Oppure di apporre la firma digitale.</w:t>
      </w:r>
    </w:p>
    <w:p w:rsidR="00000000" w:rsidDel="00000000" w:rsidP="00000000" w:rsidRDefault="00000000" w:rsidRPr="00000000" w14:paraId="00000004">
      <w:pPr>
        <w:tabs>
          <w:tab w:val="left" w:pos="284"/>
        </w:tabs>
        <w:spacing w:after="240" w:before="240" w:lineRule="auto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- di verificare gli allegati obbligatori (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curriculum firmato</w:t>
      </w: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 e 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documento identità</w:t>
      </w: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5">
      <w:pPr>
        <w:tabs>
          <w:tab w:val="left" w:pos="284"/>
        </w:tabs>
        <w:spacing w:after="240" w:before="240" w:lineRule="auto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- di 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presentare la propria candidatura il prima possibile</w:t>
      </w: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, in particolare non a ridosso della scadenza prevista per il giorno 11/07/2022 - ore 12.00  </w:t>
      </w:r>
    </w:p>
    <w:p w:rsidR="00000000" w:rsidDel="00000000" w:rsidP="00000000" w:rsidRDefault="00000000" w:rsidRPr="00000000" w14:paraId="00000006">
      <w:pPr>
        <w:tabs>
          <w:tab w:val="left" w:pos="284"/>
        </w:tabs>
        <w:spacing w:after="240" w:before="240" w:lineRule="auto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Per qualsiasi dubbio di compilazione è possibile contattare la segreteria del CCL (Ombretta Tadolti) al n. 035 2052 582 nella fascia oraria 10:00 - 12:00 da lunedì a venerdì.</w:t>
      </w:r>
    </w:p>
    <w:p w:rsidR="00000000" w:rsidDel="00000000" w:rsidP="00000000" w:rsidRDefault="00000000" w:rsidRPr="00000000" w14:paraId="00000007">
      <w:pPr>
        <w:tabs>
          <w:tab w:val="left" w:pos="284"/>
        </w:tabs>
        <w:ind w:left="-426" w:firstLine="0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84"/>
        </w:tabs>
        <w:ind w:left="-426" w:firstLine="0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84"/>
        </w:tabs>
        <w:ind w:left="-426" w:firstLine="0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84"/>
        </w:tabs>
        <w:ind w:left="-426" w:firstLine="0"/>
        <w:jc w:val="both"/>
        <w:rPr>
          <w:rFonts w:ascii="Rubik" w:cs="Rubik" w:eastAsia="Rubik" w:hAnsi="Rubik"/>
          <w:b w:val="1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Attenzione: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pos="284"/>
        </w:tabs>
        <w:ind w:left="-426" w:firstLine="0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Il nome della posizione è indicato nella prima colonna di ciascun allegato</w:t>
      </w: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 es. ARABO 1, ARABO 2, PORTOGHESE, CINESE 1, TUTORATO ARABO, INTERCOMPRENSIONE.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color w:val="000000"/>
          <w:sz w:val="28"/>
          <w:szCs w:val="28"/>
          <w:rtl w:val="0"/>
        </w:rPr>
        <w:t xml:space="preserve">Come indicare la posizione di candidatura</w:t>
      </w:r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000000"/>
          <w:sz w:val="28"/>
          <w:szCs w:val="28"/>
          <w:rtl w:val="0"/>
        </w:rPr>
        <w:t xml:space="preserve">Indicare in ordine di preferenza il nome della posizione o delle posizioni per ciascun allegato.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 SOLO TITOLO DI ESEMPIO</w:t>
      </w:r>
      <w:r w:rsidDel="00000000" w:rsidR="00000000" w:rsidRPr="00000000">
        <w:rPr>
          <w:sz w:val="26"/>
          <w:szCs w:val="26"/>
          <w:rtl w:val="0"/>
        </w:rPr>
        <w:t xml:space="preserve"> SI RIPORTANO ALCUNI CASI POSSIBILI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852"/>
        <w:jc w:val="left"/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Allegato A</w:t>
        <w:tab/>
        <w:tab/>
        <w:tab/>
        <w:tab/>
        <w:t xml:space="preserve">Allegato B</w:t>
        <w:tab/>
        <w:tab/>
        <w:tab/>
        <w:t xml:space="preserve">Allegato C</w:t>
      </w:r>
    </w:p>
    <w:p w:rsidR="00000000" w:rsidDel="00000000" w:rsidP="00000000" w:rsidRDefault="00000000" w:rsidRPr="00000000" w14:paraId="00000013">
      <w:pPr>
        <w:spacing w:after="120" w:lineRule="auto"/>
        <w:ind w:firstLine="360"/>
        <w:rPr>
          <w:rFonts w:ascii="Rubik" w:cs="Rubik" w:eastAsia="Rubik" w:hAnsi="Rubi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ind w:firstLine="360"/>
        <w:rPr>
          <w:rFonts w:ascii="Rubik" w:cs="Rubik" w:eastAsia="Rubik" w:hAnsi="Rubik"/>
          <w:color w:val="002060"/>
          <w:sz w:val="26"/>
          <w:szCs w:val="26"/>
        </w:rPr>
      </w:pPr>
      <w:r w:rsidDel="00000000" w:rsidR="00000000" w:rsidRPr="00000000">
        <w:rPr>
          <w:rFonts w:ascii="Rubik" w:cs="Rubik" w:eastAsia="Rubik" w:hAnsi="Rubik"/>
          <w:color w:val="002060"/>
          <w:sz w:val="26"/>
          <w:szCs w:val="26"/>
          <w:rtl w:val="0"/>
        </w:rPr>
        <w:t xml:space="preserve">1)…INGLESE 1</w:t>
        <w:tab/>
        <w:tab/>
        <w:tab/>
        <w:t xml:space="preserve">1)…TUTORATO INGLESE 1     1)…………………</w:t>
      </w:r>
    </w:p>
    <w:p w:rsidR="00000000" w:rsidDel="00000000" w:rsidP="00000000" w:rsidRDefault="00000000" w:rsidRPr="00000000" w14:paraId="00000015">
      <w:pPr>
        <w:spacing w:after="120" w:lineRule="auto"/>
        <w:ind w:firstLine="360"/>
        <w:rPr>
          <w:rFonts w:ascii="Rubik" w:cs="Rubik" w:eastAsia="Rubik" w:hAnsi="Rubik"/>
          <w:color w:val="00206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360"/>
        <w:rPr>
          <w:rFonts w:ascii="Rubik" w:cs="Rubik" w:eastAsia="Rubik" w:hAnsi="Rubik"/>
          <w:color w:val="002060"/>
          <w:sz w:val="26"/>
          <w:szCs w:val="26"/>
        </w:rPr>
      </w:pPr>
      <w:r w:rsidDel="00000000" w:rsidR="00000000" w:rsidRPr="00000000">
        <w:rPr>
          <w:rFonts w:ascii="Rubik" w:cs="Rubik" w:eastAsia="Rubik" w:hAnsi="Rubik"/>
          <w:color w:val="002060"/>
          <w:sz w:val="26"/>
          <w:szCs w:val="26"/>
          <w:rtl w:val="0"/>
        </w:rPr>
        <w:t xml:space="preserve">2)…………………</w:t>
        <w:tab/>
        <w:tab/>
        <w:tab/>
        <w:t xml:space="preserve">2)…………………</w:t>
        <w:tab/>
        <w:tab/>
        <w:tab/>
        <w:t xml:space="preserve">2)…………………</w:t>
      </w:r>
    </w:p>
    <w:p w:rsidR="00000000" w:rsidDel="00000000" w:rsidP="00000000" w:rsidRDefault="00000000" w:rsidRPr="00000000" w14:paraId="00000017">
      <w:pPr>
        <w:rPr>
          <w:color w:val="00206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ind w:firstLine="360"/>
        <w:rPr>
          <w:rFonts w:ascii="Rubik" w:cs="Rubik" w:eastAsia="Rubik" w:hAnsi="Rubi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852"/>
        <w:jc w:val="left"/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</w:t>
        <w:tab/>
        <w:tab/>
        <w:tab/>
        <w:tab/>
        <w:t xml:space="preserve">Allegato B</w:t>
        <w:tab/>
        <w:tab/>
        <w:tab/>
        <w:t xml:space="preserve">Allegato C</w:t>
      </w:r>
    </w:p>
    <w:p w:rsidR="00000000" w:rsidDel="00000000" w:rsidP="00000000" w:rsidRDefault="00000000" w:rsidRPr="00000000" w14:paraId="0000001A">
      <w:pPr>
        <w:spacing w:after="120" w:lineRule="auto"/>
        <w:ind w:firstLine="360"/>
        <w:rPr>
          <w:rFonts w:ascii="Rubik" w:cs="Rubik" w:eastAsia="Rubik" w:hAnsi="Rubik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Fonts w:ascii="Rubik" w:cs="Rubik" w:eastAsia="Rubik" w:hAnsi="Rubik"/>
          <w:color w:val="002060"/>
          <w:sz w:val="22"/>
          <w:szCs w:val="22"/>
          <w:rtl w:val="0"/>
        </w:rPr>
        <w:t xml:space="preserve">1)…RUSSO1 </w:t>
        <w:tab/>
        <w:tab/>
        <w:tab/>
        <w:t xml:space="preserve">1)…TUTORATO RUSSO         1)CISFORMAZIONE1</w:t>
      </w:r>
    </w:p>
    <w:p w:rsidR="00000000" w:rsidDel="00000000" w:rsidP="00000000" w:rsidRDefault="00000000" w:rsidRPr="00000000" w14:paraId="0000001C">
      <w:pPr>
        <w:spacing w:after="120" w:lineRule="auto"/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Fonts w:ascii="Rubik" w:cs="Rubik" w:eastAsia="Rubik" w:hAnsi="Rubik"/>
          <w:color w:val="002060"/>
          <w:sz w:val="22"/>
          <w:szCs w:val="22"/>
          <w:rtl w:val="0"/>
        </w:rPr>
        <w:t xml:space="preserve">2) RUSSO 2</w:t>
        <w:tab/>
        <w:tab/>
        <w:tab/>
        <w:t xml:space="preserve">2) SUPERVISIONE                 2)INTERCOMPRENSIONE</w:t>
      </w:r>
    </w:p>
    <w:p w:rsidR="00000000" w:rsidDel="00000000" w:rsidP="00000000" w:rsidRDefault="00000000" w:rsidRPr="00000000" w14:paraId="0000001E">
      <w:pPr>
        <w:rPr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852"/>
        <w:jc w:val="left"/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</w:t>
        <w:tab/>
        <w:tab/>
        <w:tab/>
        <w:tab/>
        <w:t xml:space="preserve">Allegato B</w:t>
        <w:tab/>
        <w:tab/>
        <w:tab/>
        <w:t xml:space="preserve">Allegato C</w:t>
      </w:r>
    </w:p>
    <w:p w:rsidR="00000000" w:rsidDel="00000000" w:rsidP="00000000" w:rsidRDefault="00000000" w:rsidRPr="00000000" w14:paraId="00000022">
      <w:pPr>
        <w:spacing w:after="120" w:lineRule="auto"/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Fonts w:ascii="Rubik" w:cs="Rubik" w:eastAsia="Rubik" w:hAnsi="Rubik"/>
          <w:color w:val="002060"/>
          <w:sz w:val="22"/>
          <w:szCs w:val="22"/>
          <w:rtl w:val="0"/>
        </w:rPr>
        <w:t xml:space="preserve">1)…CINESE 1</w:t>
        <w:tab/>
        <w:tab/>
        <w:tab/>
        <w:t xml:space="preserve">1)…TUTORATO CINESE         1)……………………………….</w:t>
      </w:r>
    </w:p>
    <w:p w:rsidR="00000000" w:rsidDel="00000000" w:rsidP="00000000" w:rsidRDefault="00000000" w:rsidRPr="00000000" w14:paraId="00000024">
      <w:pPr>
        <w:spacing w:after="120" w:lineRule="auto"/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Fonts w:ascii="Rubik" w:cs="Rubik" w:eastAsia="Rubik" w:hAnsi="Rubik"/>
          <w:color w:val="002060"/>
          <w:sz w:val="22"/>
          <w:szCs w:val="22"/>
          <w:rtl w:val="0"/>
        </w:rPr>
        <w:t xml:space="preserve">2) ………………..</w:t>
        <w:tab/>
        <w:tab/>
        <w:tab/>
        <w:t xml:space="preserve">2) …………………………….                 2)……………………………….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852"/>
        <w:jc w:val="left"/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</w:t>
        <w:tab/>
        <w:tab/>
        <w:tab/>
        <w:tab/>
        <w:t xml:space="preserve">Allegato B</w:t>
        <w:tab/>
        <w:tab/>
        <w:tab/>
        <w:t xml:space="preserve">Allegato C</w:t>
      </w:r>
    </w:p>
    <w:p w:rsidR="00000000" w:rsidDel="00000000" w:rsidP="00000000" w:rsidRDefault="00000000" w:rsidRPr="00000000" w14:paraId="00000029">
      <w:pPr>
        <w:spacing w:after="120" w:lineRule="auto"/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Fonts w:ascii="Rubik" w:cs="Rubik" w:eastAsia="Rubik" w:hAnsi="Rubik"/>
          <w:color w:val="002060"/>
          <w:sz w:val="22"/>
          <w:szCs w:val="22"/>
          <w:rtl w:val="0"/>
        </w:rPr>
        <w:t xml:space="preserve">1)………………..</w:t>
        <w:tab/>
        <w:tab/>
        <w:tab/>
        <w:t xml:space="preserve">1)…TUTORATO SPAGNOLO      1)…………………………….</w:t>
      </w:r>
    </w:p>
    <w:p w:rsidR="00000000" w:rsidDel="00000000" w:rsidP="00000000" w:rsidRDefault="00000000" w:rsidRPr="00000000" w14:paraId="0000002B">
      <w:pPr>
        <w:spacing w:after="120" w:lineRule="auto"/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360"/>
        <w:rPr>
          <w:rFonts w:ascii="Rubik" w:cs="Rubik" w:eastAsia="Rubik" w:hAnsi="Rubik"/>
          <w:color w:val="002060"/>
          <w:sz w:val="22"/>
          <w:szCs w:val="22"/>
        </w:rPr>
      </w:pPr>
      <w:r w:rsidDel="00000000" w:rsidR="00000000" w:rsidRPr="00000000">
        <w:rPr>
          <w:rFonts w:ascii="Rubik" w:cs="Rubik" w:eastAsia="Rubik" w:hAnsi="Rubik"/>
          <w:color w:val="002060"/>
          <w:sz w:val="22"/>
          <w:szCs w:val="22"/>
          <w:rtl w:val="0"/>
        </w:rPr>
        <w:t xml:space="preserve">2) ………………..</w:t>
        <w:tab/>
        <w:tab/>
        <w:tab/>
        <w:t xml:space="preserve">2) …………………………….                         2)……………………………….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ind w:left="-426" w:firstLine="0"/>
        <w:jc w:val="both"/>
        <w:rPr>
          <w:rFonts w:ascii="Rubik" w:cs="Rubik" w:eastAsia="Rubik" w:hAnsi="Rubik"/>
          <w:i w:val="1"/>
          <w:color w:val="000000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i w:val="1"/>
          <w:color w:val="000000"/>
          <w:sz w:val="28"/>
          <w:szCs w:val="28"/>
          <w:rtl w:val="0"/>
        </w:rPr>
        <w:t xml:space="preserve">Per qualsiasi dubbio inerente la compilazione dell’allegato è possibile contattare la segreteria del CCL (Ombretta Tadolti tel. 035 2052 582, mail </w:t>
      </w:r>
      <w:hyperlink r:id="rId6">
        <w:r w:rsidDel="00000000" w:rsidR="00000000" w:rsidRPr="00000000">
          <w:rPr>
            <w:rFonts w:ascii="Rubik" w:cs="Rubik" w:eastAsia="Rubik" w:hAnsi="Rubik"/>
            <w:i w:val="1"/>
            <w:color w:val="0000ff"/>
            <w:sz w:val="28"/>
            <w:szCs w:val="28"/>
            <w:u w:val="single"/>
            <w:rtl w:val="0"/>
          </w:rPr>
          <w:t xml:space="preserve">ccl@unibg.it</w:t>
        </w:r>
      </w:hyperlink>
      <w:r w:rsidDel="00000000" w:rsidR="00000000" w:rsidRPr="00000000">
        <w:rPr>
          <w:rFonts w:ascii="Rubik" w:cs="Rubik" w:eastAsia="Rubik" w:hAnsi="Rubik"/>
          <w:i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426" w:firstLine="0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0"/>
        </w:rPr>
        <w:t xml:space="preserve">Il candidato potrà candidarsi per un massimo di due posizioni per ciascun allegato (A, B, C)</w:t>
      </w: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 tuttavia a ciascun vincitore potrà essere assegnato, in relazione al punteggio ottenuto:</w:t>
      </w:r>
    </w:p>
    <w:p w:rsidR="00000000" w:rsidDel="00000000" w:rsidP="00000000" w:rsidRDefault="00000000" w:rsidRPr="00000000" w14:paraId="00000033">
      <w:pPr>
        <w:rPr>
          <w:rFonts w:ascii="Rubik" w:cs="Rubik" w:eastAsia="Rubik" w:hAnsi="Rubik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644" w:hanging="360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una sola  posizione Allegato A 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644" w:hanging="360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due  posizioni  Allegato B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645" w:hanging="360"/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una sola posizione Allegato C</w:t>
      </w:r>
    </w:p>
    <w:p w:rsidR="00000000" w:rsidDel="00000000" w:rsidP="00000000" w:rsidRDefault="00000000" w:rsidRPr="00000000" w14:paraId="00000037">
      <w:pPr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fino a un massimo di 4 posizioni per candidato.</w:t>
      </w:r>
    </w:p>
    <w:p w:rsidR="00000000" w:rsidDel="00000000" w:rsidP="00000000" w:rsidRDefault="00000000" w:rsidRPr="00000000" w14:paraId="00000039">
      <w:pPr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In caso di candidatura a più posizioni all’interno di ciascun allegato, il candidato ha l’onere di esprimere, nell’apposito campo della domanda di ammissione (allegato D), un ordine di preferenza. 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cl@unibg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