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72B" w:rsidRDefault="0062072B" w:rsidP="0062072B">
      <w:pPr>
        <w:ind w:left="426"/>
        <w:jc w:val="right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Allegato n. 2</w:t>
      </w:r>
    </w:p>
    <w:p w:rsidR="0062072B" w:rsidRDefault="0062072B" w:rsidP="0062072B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62072B" w:rsidRDefault="0062072B" w:rsidP="0062072B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62072B" w:rsidRDefault="0062072B" w:rsidP="0062072B">
      <w:pPr>
        <w:ind w:left="426"/>
        <w:jc w:val="right"/>
        <w:rPr>
          <w:rFonts w:ascii="Rubik" w:hAnsi="Rubik" w:cs="Rubik"/>
          <w:sz w:val="20"/>
          <w:szCs w:val="20"/>
        </w:rPr>
      </w:pPr>
    </w:p>
    <w:p w:rsidR="0062072B" w:rsidRDefault="0062072B" w:rsidP="0062072B">
      <w:pPr>
        <w:ind w:left="425"/>
        <w:jc w:val="center"/>
        <w:rPr>
          <w:rFonts w:ascii="Rubik" w:hAnsi="Rubik" w:cs="Rubik"/>
          <w:b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DICHIARAZIONE SOSTITUTIVA DELL’ATTO DI NOTORIETA’</w:t>
      </w:r>
    </w:p>
    <w:p w:rsidR="0062072B" w:rsidRDefault="0062072B" w:rsidP="0062072B">
      <w:pPr>
        <w:ind w:left="425"/>
        <w:jc w:val="center"/>
        <w:rPr>
          <w:rFonts w:ascii="Rubik" w:hAnsi="Rubik" w:cs="Rubik"/>
          <w:b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RIFERITA ALLE PRESCRIZIONI DELL’ART. 18 COMMA 1, LETT C, LEGGE 240/2010</w:t>
      </w:r>
    </w:p>
    <w:p w:rsidR="0062072B" w:rsidRDefault="0062072B" w:rsidP="0062072B">
      <w:pPr>
        <w:ind w:left="425"/>
        <w:jc w:val="center"/>
        <w:rPr>
          <w:rFonts w:ascii="Rubik" w:hAnsi="Rubik" w:cs="Rubik"/>
          <w:sz w:val="20"/>
          <w:szCs w:val="20"/>
        </w:rPr>
      </w:pPr>
    </w:p>
    <w:p w:rsidR="0062072B" w:rsidRDefault="0062072B" w:rsidP="0062072B">
      <w:pPr>
        <w:ind w:left="425"/>
        <w:jc w:val="center"/>
        <w:rPr>
          <w:rFonts w:ascii="Rubik" w:hAnsi="Rubik" w:cs="Rubik"/>
          <w:sz w:val="20"/>
          <w:szCs w:val="20"/>
        </w:rPr>
      </w:pPr>
    </w:p>
    <w:p w:rsidR="0062072B" w:rsidRDefault="0062072B" w:rsidP="0062072B">
      <w:pPr>
        <w:tabs>
          <w:tab w:val="left" w:pos="708"/>
        </w:tabs>
        <w:ind w:right="-1"/>
        <w:jc w:val="both"/>
        <w:rPr>
          <w:rFonts w:ascii="Rubik" w:hAnsi="Rubik" w:cs="Rubik"/>
          <w:sz w:val="20"/>
          <w:szCs w:val="20"/>
        </w:rPr>
      </w:pPr>
      <w:proofErr w:type="gramStart"/>
      <w:r>
        <w:rPr>
          <w:rFonts w:ascii="Rubik" w:hAnsi="Rubik" w:cs="Rubik"/>
          <w:sz w:val="20"/>
          <w:szCs w:val="20"/>
        </w:rPr>
        <w:t>..</w:t>
      </w:r>
      <w:proofErr w:type="gramEnd"/>
      <w:r>
        <w:rPr>
          <w:rFonts w:ascii="Rubik" w:hAnsi="Rubik" w:cs="Rubik"/>
          <w:sz w:val="20"/>
          <w:szCs w:val="20"/>
        </w:rPr>
        <w:t>l...</w:t>
      </w:r>
      <w:proofErr w:type="spellStart"/>
      <w:r>
        <w:rPr>
          <w:rFonts w:ascii="Rubik" w:hAnsi="Rubik" w:cs="Rubik"/>
          <w:sz w:val="20"/>
          <w:szCs w:val="20"/>
        </w:rPr>
        <w:t>sottoscritt</w:t>
      </w:r>
      <w:proofErr w:type="spellEnd"/>
      <w:r>
        <w:rPr>
          <w:rFonts w:ascii="Rubik" w:hAnsi="Rubik" w:cs="Rubik"/>
          <w:sz w:val="20"/>
          <w:szCs w:val="20"/>
        </w:rPr>
        <w:t xml:space="preserve">......……………………………………………............, codice fiscale ……………………........................., </w:t>
      </w:r>
      <w:proofErr w:type="spellStart"/>
      <w:r>
        <w:rPr>
          <w:rFonts w:ascii="Rubik" w:hAnsi="Rubik" w:cs="Rubik"/>
          <w:sz w:val="20"/>
          <w:szCs w:val="20"/>
        </w:rPr>
        <w:t>nat</w:t>
      </w:r>
      <w:proofErr w:type="spellEnd"/>
      <w:r>
        <w:rPr>
          <w:rFonts w:ascii="Rubik" w:hAnsi="Rubik" w:cs="Rubik"/>
          <w:sz w:val="20"/>
          <w:szCs w:val="20"/>
        </w:rPr>
        <w:t xml:space="preserve">… a …………………………………… il……………………………, residente nel Comune di ……………………. prov. </w:t>
      </w:r>
      <w:proofErr w:type="gramStart"/>
      <w:r>
        <w:rPr>
          <w:rFonts w:ascii="Rubik" w:hAnsi="Rubik" w:cs="Rubik"/>
          <w:sz w:val="20"/>
          <w:szCs w:val="20"/>
        </w:rPr>
        <w:t>….</w:t>
      </w:r>
      <w:proofErr w:type="gramEnd"/>
      <w:r>
        <w:rPr>
          <w:rFonts w:ascii="Rubik" w:hAnsi="Rubik" w:cs="Rubik"/>
          <w:sz w:val="20"/>
          <w:szCs w:val="20"/>
        </w:rPr>
        <w:t xml:space="preserve">, via ………..………………………….……….. n. 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 xml:space="preserve">. </w:t>
      </w:r>
      <w:proofErr w:type="spellStart"/>
      <w:r>
        <w:rPr>
          <w:rFonts w:ascii="Rubik" w:hAnsi="Rubik" w:cs="Rubik"/>
          <w:sz w:val="20"/>
          <w:szCs w:val="20"/>
        </w:rPr>
        <w:t>c.a.p.</w:t>
      </w:r>
      <w:proofErr w:type="spellEnd"/>
      <w:r>
        <w:rPr>
          <w:rFonts w:ascii="Rubik" w:hAnsi="Rubik" w:cs="Rubik"/>
          <w:sz w:val="20"/>
          <w:szCs w:val="20"/>
        </w:rPr>
        <w:t xml:space="preserve"> ……</w:t>
      </w:r>
      <w:proofErr w:type="gramStart"/>
      <w:r>
        <w:rPr>
          <w:rFonts w:ascii="Rubik" w:hAnsi="Rubik" w:cs="Rubik"/>
          <w:sz w:val="20"/>
          <w:szCs w:val="20"/>
        </w:rPr>
        <w:t>…….</w:t>
      </w:r>
      <w:proofErr w:type="gramEnd"/>
      <w:r>
        <w:rPr>
          <w:rFonts w:ascii="Rubik" w:hAnsi="Rubik" w:cs="Rubik"/>
          <w:sz w:val="20"/>
          <w:szCs w:val="20"/>
        </w:rPr>
        <w:t>., consapevole delle sanzioni penali nel caso di dichiarazioni mendaci ex art. 76 del D.P.R. 445/2000,</w:t>
      </w:r>
    </w:p>
    <w:p w:rsidR="0062072B" w:rsidRDefault="0062072B" w:rsidP="0062072B">
      <w:pPr>
        <w:tabs>
          <w:tab w:val="left" w:pos="708"/>
        </w:tabs>
        <w:ind w:right="-1"/>
        <w:jc w:val="both"/>
        <w:rPr>
          <w:rFonts w:ascii="Rubik" w:hAnsi="Rubik" w:cs="Rubik"/>
          <w:sz w:val="20"/>
          <w:szCs w:val="20"/>
        </w:rPr>
      </w:pPr>
    </w:p>
    <w:p w:rsidR="0062072B" w:rsidRDefault="0062072B" w:rsidP="0062072B">
      <w:pPr>
        <w:ind w:right="-1"/>
        <w:jc w:val="center"/>
        <w:rPr>
          <w:rFonts w:ascii="Rubik" w:hAnsi="Rubik" w:cs="Rubik"/>
          <w:b/>
          <w:sz w:val="20"/>
          <w:szCs w:val="20"/>
        </w:rPr>
      </w:pPr>
      <w:r>
        <w:rPr>
          <w:rFonts w:ascii="Rubik" w:hAnsi="Rubik" w:cs="Rubik"/>
          <w:b/>
          <w:sz w:val="20"/>
          <w:szCs w:val="20"/>
        </w:rPr>
        <w:t>VISTE</w:t>
      </w:r>
    </w:p>
    <w:p w:rsidR="0062072B" w:rsidRDefault="0062072B" w:rsidP="0062072B">
      <w:pPr>
        <w:ind w:left="426" w:right="-1"/>
        <w:jc w:val="center"/>
        <w:rPr>
          <w:rFonts w:ascii="Rubik" w:hAnsi="Rubik" w:cs="Rubik"/>
          <w:sz w:val="20"/>
          <w:szCs w:val="20"/>
        </w:rPr>
      </w:pPr>
    </w:p>
    <w:p w:rsidR="0062072B" w:rsidRDefault="0062072B" w:rsidP="0062072B">
      <w:pPr>
        <w:tabs>
          <w:tab w:val="left" w:pos="0"/>
          <w:tab w:val="right" w:pos="9660"/>
        </w:tabs>
        <w:ind w:right="-1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Le generalità del </w:t>
      </w:r>
      <w:r>
        <w:rPr>
          <w:rFonts w:ascii="Rubik" w:hAnsi="Rubik" w:cs="Rubik"/>
          <w:i/>
          <w:sz w:val="20"/>
          <w:szCs w:val="20"/>
        </w:rPr>
        <w:t>Rettore</w:t>
      </w:r>
      <w:r>
        <w:rPr>
          <w:rFonts w:ascii="Rubik" w:hAnsi="Rubik" w:cs="Rubik"/>
          <w:sz w:val="20"/>
          <w:szCs w:val="20"/>
        </w:rPr>
        <w:t xml:space="preserve"> dell’università degli studi di Bergamo, del suo </w:t>
      </w:r>
      <w:r>
        <w:rPr>
          <w:rFonts w:ascii="Rubik" w:hAnsi="Rubik" w:cs="Rubik"/>
          <w:i/>
          <w:sz w:val="20"/>
          <w:szCs w:val="20"/>
        </w:rPr>
        <w:t>Direttore generale</w:t>
      </w:r>
      <w:r>
        <w:rPr>
          <w:rFonts w:ascii="Rubik" w:hAnsi="Rubik" w:cs="Rubik"/>
          <w:sz w:val="20"/>
          <w:szCs w:val="20"/>
        </w:rPr>
        <w:t xml:space="preserve">, dei membri del suo </w:t>
      </w:r>
      <w:r>
        <w:rPr>
          <w:rFonts w:ascii="Rubik" w:hAnsi="Rubik" w:cs="Rubik"/>
          <w:i/>
          <w:sz w:val="20"/>
          <w:szCs w:val="20"/>
        </w:rPr>
        <w:t>Consiglio di Amministrazione</w:t>
      </w:r>
      <w:r>
        <w:rPr>
          <w:rFonts w:ascii="Rubik" w:hAnsi="Rubik" w:cs="Rubik"/>
          <w:sz w:val="20"/>
          <w:szCs w:val="20"/>
        </w:rPr>
        <w:t xml:space="preserve"> e del </w:t>
      </w:r>
      <w:r>
        <w:rPr>
          <w:rFonts w:ascii="Rubik" w:hAnsi="Rubik" w:cs="Rubik"/>
          <w:i/>
          <w:sz w:val="20"/>
          <w:szCs w:val="20"/>
        </w:rPr>
        <w:t>Centro di ricerca ISTM</w:t>
      </w:r>
      <w:r>
        <w:rPr>
          <w:rFonts w:ascii="Rubik" w:hAnsi="Rubik" w:cs="Rubik"/>
          <w:sz w:val="20"/>
          <w:szCs w:val="20"/>
        </w:rPr>
        <w:t xml:space="preserve"> (sotto riportate),</w:t>
      </w:r>
    </w:p>
    <w:p w:rsidR="0062072B" w:rsidRDefault="0062072B" w:rsidP="0062072B">
      <w:pPr>
        <w:tabs>
          <w:tab w:val="left" w:pos="0"/>
          <w:tab w:val="right" w:pos="9660"/>
        </w:tabs>
        <w:ind w:right="-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62072B" w:rsidRDefault="0062072B" w:rsidP="0062072B">
      <w:pPr>
        <w:autoSpaceDE w:val="0"/>
        <w:autoSpaceDN w:val="0"/>
        <w:adjustRightInd w:val="0"/>
        <w:ind w:right="-1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>
        <w:rPr>
          <w:rFonts w:ascii="Rubik" w:eastAsia="Times" w:hAnsi="Rubik" w:cs="Rubik"/>
          <w:b/>
          <w:sz w:val="20"/>
          <w:szCs w:val="20"/>
          <w:lang w:eastAsia="it-IT"/>
        </w:rPr>
        <w:t>DICHIARA</w:t>
      </w:r>
    </w:p>
    <w:p w:rsidR="0062072B" w:rsidRDefault="0062072B" w:rsidP="0062072B">
      <w:pPr>
        <w:autoSpaceDE w:val="0"/>
        <w:autoSpaceDN w:val="0"/>
        <w:adjustRightInd w:val="0"/>
        <w:ind w:right="-1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62072B" w:rsidRDefault="0062072B" w:rsidP="0062072B">
      <w:pPr>
        <w:autoSpaceDE w:val="0"/>
        <w:autoSpaceDN w:val="0"/>
        <w:adjustRightInd w:val="0"/>
        <w:ind w:right="-1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di non avere -con nessuno di essi- alcun rapporto di parentela o di affinità, fino al IV compreso.</w:t>
      </w:r>
    </w:p>
    <w:p w:rsidR="0062072B" w:rsidRDefault="0062072B" w:rsidP="0062072B">
      <w:pPr>
        <w:autoSpaceDE w:val="0"/>
        <w:autoSpaceDN w:val="0"/>
        <w:adjustRightInd w:val="0"/>
        <w:ind w:right="-1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62072B" w:rsidRDefault="0062072B" w:rsidP="0062072B">
      <w:pPr>
        <w:autoSpaceDE w:val="0"/>
        <w:autoSpaceDN w:val="0"/>
        <w:adjustRightInd w:val="0"/>
        <w:ind w:right="-1"/>
        <w:jc w:val="both"/>
        <w:rPr>
          <w:rFonts w:ascii="Rubik" w:hAnsi="Rubik" w:cs="Rubik"/>
          <w:sz w:val="20"/>
          <w:szCs w:val="20"/>
        </w:rPr>
      </w:pPr>
    </w:p>
    <w:p w:rsidR="0062072B" w:rsidRDefault="0062072B" w:rsidP="0062072B">
      <w:pPr>
        <w:ind w:right="-1"/>
        <w:jc w:val="both"/>
        <w:rPr>
          <w:rFonts w:ascii="Rubik" w:hAnsi="Rubik" w:cs="Rubik"/>
        </w:rPr>
      </w:pPr>
      <w:r>
        <w:rPr>
          <w:rFonts w:ascii="Rubik" w:hAnsi="Rubik" w:cs="Rubik"/>
        </w:rPr>
        <w:t>………………….…………………………….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 xml:space="preserve">       ……………………………...</w:t>
      </w:r>
    </w:p>
    <w:p w:rsidR="0062072B" w:rsidRDefault="0062072B" w:rsidP="0062072B">
      <w:pPr>
        <w:ind w:left="426"/>
        <w:jc w:val="both"/>
        <w:rPr>
          <w:rFonts w:ascii="Rubik" w:hAnsi="Rubik" w:cs="Rubik"/>
          <w:strike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(luogo e data)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  <w:t xml:space="preserve"> </w:t>
      </w:r>
      <w:proofErr w:type="gramStart"/>
      <w:r>
        <w:rPr>
          <w:rFonts w:ascii="Rubik" w:hAnsi="Rubik" w:cs="Rubik"/>
          <w:sz w:val="16"/>
          <w:szCs w:val="16"/>
        </w:rPr>
        <w:t xml:space="preserve">   (</w:t>
      </w:r>
      <w:proofErr w:type="gramEnd"/>
      <w:r>
        <w:rPr>
          <w:rFonts w:ascii="Rubik" w:hAnsi="Rubik" w:cs="Rubik"/>
          <w:sz w:val="16"/>
          <w:szCs w:val="16"/>
        </w:rPr>
        <w:t>firma)</w:t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  <w:r>
        <w:rPr>
          <w:rFonts w:ascii="Rubik" w:hAnsi="Rubik" w:cs="Rubik"/>
          <w:sz w:val="16"/>
          <w:szCs w:val="16"/>
        </w:rPr>
        <w:tab/>
      </w:r>
    </w:p>
    <w:p w:rsidR="0062072B" w:rsidRDefault="0062072B" w:rsidP="0062072B">
      <w:pPr>
        <w:tabs>
          <w:tab w:val="left" w:pos="0"/>
          <w:tab w:val="center" w:pos="7371"/>
        </w:tabs>
        <w:ind w:left="426"/>
        <w:jc w:val="both"/>
        <w:rPr>
          <w:rFonts w:ascii="Rubik" w:eastAsia="Times" w:hAnsi="Rubik" w:cs="Rubik"/>
          <w:sz w:val="16"/>
          <w:szCs w:val="16"/>
          <w:lang w:eastAsia="it-IT"/>
        </w:rPr>
      </w:pPr>
    </w:p>
    <w:p w:rsidR="0062072B" w:rsidRDefault="0062072B" w:rsidP="0062072B">
      <w:pPr>
        <w:pStyle w:val="Corpotesto"/>
        <w:spacing w:after="0"/>
        <w:jc w:val="center"/>
        <w:rPr>
          <w:rFonts w:ascii="Rubik" w:hAnsi="Rubik" w:cs="Rubik"/>
          <w:b/>
          <w:sz w:val="16"/>
          <w:szCs w:val="16"/>
        </w:rPr>
      </w:pPr>
      <w:r>
        <w:rPr>
          <w:rFonts w:ascii="Rubik" w:hAnsi="Rubik" w:cs="Rubik"/>
          <w:b/>
          <w:sz w:val="16"/>
          <w:szCs w:val="16"/>
        </w:rPr>
        <w:t>***</w:t>
      </w:r>
    </w:p>
    <w:p w:rsidR="0062072B" w:rsidRDefault="0062072B" w:rsidP="0062072B">
      <w:pPr>
        <w:pStyle w:val="Corpotesto"/>
        <w:spacing w:after="0"/>
        <w:jc w:val="center"/>
        <w:rPr>
          <w:rFonts w:ascii="Rubik" w:hAnsi="Rubik" w:cs="Rubik"/>
          <w:sz w:val="16"/>
          <w:szCs w:val="16"/>
        </w:rPr>
      </w:pPr>
    </w:p>
    <w:p w:rsidR="0062072B" w:rsidRDefault="0062072B" w:rsidP="0062072B">
      <w:pPr>
        <w:pStyle w:val="Corpotesto"/>
        <w:spacing w:after="0"/>
        <w:jc w:val="center"/>
        <w:rPr>
          <w:rFonts w:ascii="Rubik" w:hAnsi="Rubik" w:cs="Rubik"/>
          <w:sz w:val="16"/>
          <w:szCs w:val="16"/>
        </w:rPr>
      </w:pPr>
      <w:r>
        <w:rPr>
          <w:rFonts w:ascii="Rubik" w:hAnsi="Rubik" w:cs="Rubik"/>
          <w:sz w:val="16"/>
          <w:szCs w:val="16"/>
        </w:rPr>
        <w:t>GENERALITA DEL RETTORE, DEL DIRETTORE GENERALE, DEI MEMBRI DI CDA E DEI MEMBRI DEL CENTRO ITSM</w:t>
      </w:r>
    </w:p>
    <w:p w:rsidR="0062072B" w:rsidRDefault="0062072B" w:rsidP="0062072B">
      <w:pPr>
        <w:pStyle w:val="Corpotesto"/>
        <w:spacing w:after="0"/>
        <w:jc w:val="both"/>
        <w:rPr>
          <w:rFonts w:ascii="Rubik" w:hAnsi="Rubik" w:cs="Rubik"/>
          <w:sz w:val="16"/>
          <w:szCs w:val="16"/>
        </w:rPr>
      </w:pPr>
    </w:p>
    <w:p w:rsidR="0062072B" w:rsidRDefault="0062072B" w:rsidP="0062072B">
      <w:pPr>
        <w:pStyle w:val="Corpotesto"/>
        <w:spacing w:after="0"/>
        <w:jc w:val="both"/>
        <w:rPr>
          <w:rFonts w:ascii="Rubik" w:hAnsi="Rubik" w:cs="Rubik"/>
          <w:sz w:val="14"/>
          <w:szCs w:val="14"/>
          <w:u w:val="single"/>
        </w:rPr>
      </w:pPr>
      <w:r>
        <w:rPr>
          <w:rFonts w:ascii="Rubik" w:hAnsi="Rubik" w:cs="Rubik"/>
          <w:sz w:val="14"/>
          <w:szCs w:val="14"/>
          <w:u w:val="single"/>
        </w:rPr>
        <w:t>MAGNIFICO RETTORE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Sergio Cavalieri 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</w:p>
    <w:p w:rsidR="0062072B" w:rsidRDefault="0062072B" w:rsidP="0062072B">
      <w:pPr>
        <w:pStyle w:val="Corpotesto"/>
        <w:spacing w:after="0"/>
        <w:jc w:val="both"/>
        <w:rPr>
          <w:rFonts w:ascii="Rubik" w:hAnsi="Rubik" w:cs="Rubik"/>
          <w:sz w:val="14"/>
          <w:szCs w:val="14"/>
          <w:u w:val="single"/>
        </w:rPr>
      </w:pPr>
      <w:r>
        <w:rPr>
          <w:rFonts w:ascii="Rubik" w:hAnsi="Rubik" w:cs="Rubik"/>
          <w:sz w:val="14"/>
          <w:szCs w:val="14"/>
          <w:u w:val="single"/>
        </w:rPr>
        <w:t>DIRETTORE GENERALE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Dott.ssa Michela </w:t>
      </w:r>
      <w:proofErr w:type="spellStart"/>
      <w:r>
        <w:rPr>
          <w:rFonts w:ascii="Rubik" w:hAnsi="Rubik" w:cs="Rubik"/>
          <w:sz w:val="14"/>
          <w:szCs w:val="14"/>
        </w:rPr>
        <w:t>Pilot</w:t>
      </w:r>
      <w:proofErr w:type="spellEnd"/>
    </w:p>
    <w:p w:rsidR="0062072B" w:rsidRDefault="0062072B" w:rsidP="0062072B">
      <w:pPr>
        <w:pStyle w:val="Corpotesto"/>
        <w:spacing w:after="0"/>
        <w:jc w:val="both"/>
        <w:rPr>
          <w:rFonts w:ascii="Rubik" w:hAnsi="Rubik" w:cs="Rubik"/>
          <w:sz w:val="14"/>
          <w:szCs w:val="14"/>
        </w:rPr>
      </w:pPr>
    </w:p>
    <w:p w:rsidR="0062072B" w:rsidRDefault="0062072B" w:rsidP="0062072B">
      <w:pPr>
        <w:pStyle w:val="Corpotesto"/>
        <w:spacing w:after="0"/>
        <w:jc w:val="both"/>
        <w:rPr>
          <w:rFonts w:ascii="Rubik" w:hAnsi="Rubik" w:cs="Rubik"/>
          <w:sz w:val="14"/>
          <w:szCs w:val="14"/>
          <w:u w:val="single"/>
        </w:rPr>
      </w:pPr>
      <w:r>
        <w:rPr>
          <w:rFonts w:ascii="Rubik" w:hAnsi="Rubik" w:cs="Rubik"/>
          <w:sz w:val="14"/>
          <w:szCs w:val="14"/>
          <w:u w:val="single"/>
        </w:rPr>
        <w:t xml:space="preserve">MEMBRI DEL CONSIGLIO DI AMMINISTRAZIONE </w:t>
      </w:r>
    </w:p>
    <w:p w:rsidR="0062072B" w:rsidRDefault="0062072B" w:rsidP="0062072B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7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Dott.ssa Simona Bonomelli</w:t>
        </w:r>
      </w:hyperlink>
    </w:p>
    <w:p w:rsidR="0062072B" w:rsidRDefault="0062072B" w:rsidP="0062072B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8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Dott.ssa Roberta </w:t>
        </w:r>
        <w:proofErr w:type="spellStart"/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Frigeni</w:t>
        </w:r>
        <w:proofErr w:type="spellEnd"/>
      </w:hyperlink>
    </w:p>
    <w:p w:rsidR="0062072B" w:rsidRDefault="0062072B" w:rsidP="0062072B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9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Ing. Andrea Moltrasio</w:t>
        </w:r>
      </w:hyperlink>
    </w:p>
    <w:p w:rsidR="0062072B" w:rsidRDefault="0062072B" w:rsidP="0062072B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0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Prof. Andrea Clemente Maria </w:t>
        </w:r>
        <w:proofErr w:type="spellStart"/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Bottani</w:t>
        </w:r>
        <w:proofErr w:type="spellEnd"/>
      </w:hyperlink>
    </w:p>
    <w:p w:rsidR="0062072B" w:rsidRDefault="0062072B" w:rsidP="0062072B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1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Prof.ssa</w:t>
        </w:r>
      </w:hyperlink>
      <w:r>
        <w:rPr>
          <w:rFonts w:ascii="Rubik" w:eastAsia="Times New Roman" w:hAnsi="Rubik" w:cs="Rubik"/>
          <w:color w:val="222222"/>
          <w:sz w:val="14"/>
          <w:szCs w:val="14"/>
          <w:lang w:eastAsia="it-IT"/>
        </w:rPr>
        <w:t xml:space="preserve"> Laura Viganò</w:t>
      </w:r>
    </w:p>
    <w:p w:rsidR="0062072B" w:rsidRDefault="0062072B" w:rsidP="0062072B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2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Prof.ssa Isabella Natali Sora</w:t>
        </w:r>
      </w:hyperlink>
    </w:p>
    <w:p w:rsidR="0062072B" w:rsidRDefault="0062072B" w:rsidP="0062072B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3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Prof. Renato </w:t>
        </w:r>
        <w:proofErr w:type="spellStart"/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Redondi</w:t>
        </w:r>
        <w:proofErr w:type="spellEnd"/>
      </w:hyperlink>
    </w:p>
    <w:p w:rsidR="0062072B" w:rsidRDefault="0062072B" w:rsidP="0062072B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4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 xml:space="preserve">Dott.ssa Silvana </w:t>
        </w:r>
        <w:proofErr w:type="spellStart"/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Lamancusa</w:t>
        </w:r>
        <w:proofErr w:type="spellEnd"/>
      </w:hyperlink>
    </w:p>
    <w:p w:rsidR="0062072B" w:rsidRDefault="0062072B" w:rsidP="0062072B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5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Sig.ra Michela Agliati</w:t>
        </w:r>
      </w:hyperlink>
    </w:p>
    <w:p w:rsidR="0062072B" w:rsidRDefault="0062072B" w:rsidP="0062072B">
      <w:pPr>
        <w:shd w:val="clear" w:color="auto" w:fill="FFFFFF"/>
        <w:rPr>
          <w:rFonts w:ascii="Rubik" w:eastAsia="Times New Roman" w:hAnsi="Rubik" w:cs="Rubik"/>
          <w:color w:val="222222"/>
          <w:sz w:val="14"/>
          <w:szCs w:val="14"/>
          <w:lang w:eastAsia="it-IT"/>
        </w:rPr>
      </w:pPr>
      <w:hyperlink r:id="rId16" w:history="1">
        <w:r>
          <w:rPr>
            <w:rStyle w:val="Collegamentoipertestuale"/>
            <w:rFonts w:ascii="Rubik" w:eastAsia="Times New Roman" w:hAnsi="Rubik" w:cs="Rubik"/>
            <w:color w:val="172642"/>
            <w:sz w:val="14"/>
            <w:szCs w:val="14"/>
            <w:lang w:eastAsia="it-IT"/>
          </w:rPr>
          <w:t>Sig. Martin Manzoni</w:t>
        </w:r>
      </w:hyperlink>
    </w:p>
    <w:p w:rsidR="0062072B" w:rsidRDefault="0062072B" w:rsidP="0062072B">
      <w:pPr>
        <w:pStyle w:val="Corpotesto"/>
        <w:spacing w:after="0"/>
        <w:jc w:val="both"/>
        <w:rPr>
          <w:rFonts w:ascii="Rubik" w:hAnsi="Rubik" w:cs="Rubik"/>
          <w:sz w:val="14"/>
          <w:szCs w:val="14"/>
        </w:rPr>
      </w:pPr>
    </w:p>
    <w:p w:rsidR="0062072B" w:rsidRDefault="0062072B" w:rsidP="0062072B">
      <w:pPr>
        <w:pStyle w:val="Corpotesto"/>
        <w:spacing w:after="0"/>
        <w:jc w:val="both"/>
        <w:rPr>
          <w:rFonts w:ascii="Rubik" w:hAnsi="Rubik" w:cs="Rubik"/>
          <w:sz w:val="14"/>
          <w:szCs w:val="14"/>
          <w:u w:val="single"/>
        </w:rPr>
      </w:pPr>
      <w:r>
        <w:rPr>
          <w:rFonts w:ascii="Rubik" w:hAnsi="Rubik" w:cs="Rubik"/>
          <w:sz w:val="14"/>
          <w:szCs w:val="14"/>
          <w:u w:val="single"/>
        </w:rPr>
        <w:t>MEMBRI DEL CENTRO DI RICERCA ITSM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Paolo </w:t>
      </w:r>
      <w:proofErr w:type="spellStart"/>
      <w:r>
        <w:rPr>
          <w:rFonts w:ascii="Rubik" w:hAnsi="Rubik" w:cs="Rubik"/>
          <w:sz w:val="14"/>
          <w:szCs w:val="14"/>
        </w:rPr>
        <w:t>Malighetti</w:t>
      </w:r>
      <w:proofErr w:type="spellEnd"/>
      <w:r>
        <w:rPr>
          <w:rFonts w:ascii="Rubik" w:hAnsi="Rubik" w:cs="Rubik"/>
          <w:sz w:val="14"/>
          <w:szCs w:val="14"/>
        </w:rPr>
        <w:t xml:space="preserve"> 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Paolo </w:t>
      </w:r>
      <w:proofErr w:type="spellStart"/>
      <w:r>
        <w:rPr>
          <w:rFonts w:ascii="Rubik" w:hAnsi="Rubik" w:cs="Rubik"/>
          <w:sz w:val="14"/>
          <w:szCs w:val="14"/>
        </w:rPr>
        <w:t>Malighetti</w:t>
      </w:r>
      <w:proofErr w:type="spellEnd"/>
      <w:r>
        <w:rPr>
          <w:rFonts w:ascii="Rubik" w:hAnsi="Rubik" w:cs="Rubik"/>
          <w:sz w:val="14"/>
          <w:szCs w:val="14"/>
        </w:rPr>
        <w:t xml:space="preserve"> 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Renato </w:t>
      </w:r>
      <w:proofErr w:type="spellStart"/>
      <w:r>
        <w:rPr>
          <w:rFonts w:ascii="Rubik" w:hAnsi="Rubik" w:cs="Rubik"/>
          <w:sz w:val="14"/>
          <w:szCs w:val="14"/>
        </w:rPr>
        <w:t>Redondi</w:t>
      </w:r>
      <w:proofErr w:type="spellEnd"/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>prof. Roberto Pinto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prof.ssa Stefania </w:t>
      </w:r>
      <w:proofErr w:type="spellStart"/>
      <w:r>
        <w:rPr>
          <w:rFonts w:ascii="Rubik" w:hAnsi="Rubik" w:cs="Rubik"/>
          <w:sz w:val="14"/>
          <w:szCs w:val="14"/>
        </w:rPr>
        <w:t>Servalli</w:t>
      </w:r>
      <w:proofErr w:type="spellEnd"/>
      <w:r>
        <w:rPr>
          <w:rFonts w:ascii="Rubik" w:hAnsi="Rubik" w:cs="Rubik"/>
          <w:sz w:val="14"/>
          <w:szCs w:val="14"/>
        </w:rPr>
        <w:t xml:space="preserve"> 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Andrea Belleri 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prof.ssa Federica Burini 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Mattia Cattaneo 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Davide Scotti </w:t>
      </w:r>
    </w:p>
    <w:p w:rsidR="0062072B" w:rsidRDefault="0062072B" w:rsidP="0062072B">
      <w:pPr>
        <w:jc w:val="both"/>
        <w:rPr>
          <w:rFonts w:ascii="Rubik" w:hAnsi="Rubik" w:cs="Rubik"/>
          <w:sz w:val="14"/>
          <w:szCs w:val="14"/>
        </w:rPr>
      </w:pPr>
      <w:r>
        <w:rPr>
          <w:rFonts w:ascii="Rubik" w:hAnsi="Rubik" w:cs="Rubik"/>
          <w:sz w:val="14"/>
          <w:szCs w:val="14"/>
        </w:rPr>
        <w:t xml:space="preserve">prof. Saul </w:t>
      </w:r>
      <w:proofErr w:type="spellStart"/>
      <w:r>
        <w:rPr>
          <w:rFonts w:ascii="Rubik" w:hAnsi="Rubik" w:cs="Rubik"/>
          <w:sz w:val="14"/>
          <w:szCs w:val="14"/>
        </w:rPr>
        <w:t>Monzani</w:t>
      </w:r>
      <w:proofErr w:type="spellEnd"/>
    </w:p>
    <w:p w:rsidR="0062072B" w:rsidRPr="00C75572" w:rsidRDefault="0062072B" w:rsidP="0062072B"/>
    <w:p w:rsidR="006757DA" w:rsidRPr="0062072B" w:rsidRDefault="006757DA" w:rsidP="0062072B">
      <w:bookmarkStart w:id="0" w:name="_GoBack"/>
      <w:bookmarkEnd w:id="0"/>
    </w:p>
    <w:sectPr w:rsidR="006757DA" w:rsidRPr="0062072B" w:rsidSect="00420F6E">
      <w:pgSz w:w="11906" w:h="16838"/>
      <w:pgMar w:top="1417" w:right="141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09" w:rsidRDefault="00B87709" w:rsidP="00B87709">
      <w:r>
        <w:separator/>
      </w:r>
    </w:p>
  </w:endnote>
  <w:endnote w:type="continuationSeparator" w:id="0">
    <w:p w:rsidR="00B87709" w:rsidRDefault="00B87709" w:rsidP="00B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09" w:rsidRDefault="00B87709" w:rsidP="00B87709">
      <w:r>
        <w:separator/>
      </w:r>
    </w:p>
  </w:footnote>
  <w:footnote w:type="continuationSeparator" w:id="0">
    <w:p w:rsidR="00B87709" w:rsidRDefault="00B87709" w:rsidP="00B8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196"/>
    <w:multiLevelType w:val="hybridMultilevel"/>
    <w:tmpl w:val="EE164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58608A"/>
    <w:multiLevelType w:val="hybridMultilevel"/>
    <w:tmpl w:val="32D695A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11A6BF4"/>
    <w:multiLevelType w:val="hybridMultilevel"/>
    <w:tmpl w:val="A0EAD1A0"/>
    <w:lvl w:ilvl="0" w:tplc="0410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F0727"/>
    <w:multiLevelType w:val="hybridMultilevel"/>
    <w:tmpl w:val="BF98E2D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E1806DA"/>
    <w:multiLevelType w:val="hybridMultilevel"/>
    <w:tmpl w:val="377866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233E6"/>
    <w:multiLevelType w:val="hybridMultilevel"/>
    <w:tmpl w:val="5A84EB1C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211FBA"/>
    <w:multiLevelType w:val="hybridMultilevel"/>
    <w:tmpl w:val="B33695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144F0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973590"/>
    <w:multiLevelType w:val="hybridMultilevel"/>
    <w:tmpl w:val="2C2621C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FC2415"/>
    <w:multiLevelType w:val="hybridMultilevel"/>
    <w:tmpl w:val="E0BC3C8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3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09"/>
    <w:rsid w:val="00324C68"/>
    <w:rsid w:val="0033301A"/>
    <w:rsid w:val="00420F6E"/>
    <w:rsid w:val="0062072B"/>
    <w:rsid w:val="006757DA"/>
    <w:rsid w:val="00B87709"/>
    <w:rsid w:val="00C75572"/>
    <w:rsid w:val="00C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00F9"/>
  <w15:chartTrackingRefBased/>
  <w15:docId w15:val="{EFFF9AE2-96C7-4916-A7DA-1ED1408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770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877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77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77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7709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87709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877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8770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20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unibg.it/amministrazione-trasparente/organizzazione/titolari-incarichi-politici-amministrazione-direzione-o-0" TargetMode="External"/><Relationship Id="rId13" Type="http://schemas.openxmlformats.org/officeDocument/2006/relationships/hyperlink" Target="https://trasparenza.unibg.it/amministrazione-trasparente/organizzazione/titolari-incarichi-politici-amministrazione-direzione-o-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sparenza.unibg.it/amministrazione-trasparente/organizzazione/titolari-incarichi-politici-amministrazione-direzione-o-0" TargetMode="External"/><Relationship Id="rId12" Type="http://schemas.openxmlformats.org/officeDocument/2006/relationships/hyperlink" Target="https://trasparenza.unibg.it/amministrazione-trasparente/organizzazione/titolari-incarichi-politici-amministrazione-direzione-o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sparenza.unibg.it/amministrazione-trasparente/organizzazione/titolari-incarichi-politici-amministrazione-direzione-o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sparenza.unibg.it/amministrazione-trasparente/organizzazione/titolari-incarichi-politici-amministrazione-direzione-o-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sparenza.unibg.it/amministrazione-trasparente/organizzazione/titolari-incarichi-politici-amministrazione-direzione-o-0" TargetMode="External"/><Relationship Id="rId10" Type="http://schemas.openxmlformats.org/officeDocument/2006/relationships/hyperlink" Target="https://trasparenza.unibg.it/amministrazione-trasparente/organizzazione/titolari-incarichi-politici-amministrazione-direzione-o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sparenza.unibg.it/amministrazione-trasparente/organizzazione/titolari-incarichi-politici-amministrazione-direzione-o-0" TargetMode="External"/><Relationship Id="rId14" Type="http://schemas.openxmlformats.org/officeDocument/2006/relationships/hyperlink" Target="https://trasparenza.unibg.it/amministrazione-trasparente/organizzazione/titolari-incarichi-politici-amministrazione-direzione-o-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3</cp:revision>
  <dcterms:created xsi:type="dcterms:W3CDTF">2022-08-04T16:47:00Z</dcterms:created>
  <dcterms:modified xsi:type="dcterms:W3CDTF">2022-08-04T16:47:00Z</dcterms:modified>
</cp:coreProperties>
</file>