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249CF238" w:rsidR="00067705" w:rsidRPr="003F7A9E" w:rsidRDefault="007E59E2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D247316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 xml:space="preserve">l...sottoscritt......…………………………………………….............. (le donne coniugate indicheranno il cognome da nubile seguito dal proprio nome),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</w:t>
      </w:r>
      <w:bookmarkEnd w:id="0"/>
      <w:r w:rsidR="007E59E2" w:rsidRPr="008432DC">
        <w:rPr>
          <w:rFonts w:ascii="Rubik" w:eastAsia="Rubik" w:hAnsi="Rubik" w:cs="Rubik"/>
          <w:color w:val="000000"/>
          <w:sz w:val="20"/>
        </w:rPr>
        <w:t>nell’ambito dei Modelli didattici sperimentali a.a. 2021-2022</w:t>
      </w:r>
      <w:r w:rsidR="007E59E2">
        <w:rPr>
          <w:rFonts w:ascii="Rubik" w:eastAsia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9E2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2022-07-07T07:15:00Z</dcterms:created>
  <dcterms:modified xsi:type="dcterms:W3CDTF">2022-11-17T07:18:00Z</dcterms:modified>
</cp:coreProperties>
</file>