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69BD142B"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5B2662" w:rsidRPr="00E869AA">
        <w:rPr>
          <w:rFonts w:ascii="Rubik" w:eastAsia="Times New Roman" w:hAnsi="Rubik" w:cs="Rubik"/>
          <w:b/>
          <w:sz w:val="20"/>
          <w:szCs w:val="20"/>
        </w:rPr>
        <w:t>2</w:t>
      </w:r>
      <w:r w:rsidRPr="00E869AA">
        <w:rPr>
          <w:rFonts w:ascii="Rubik" w:eastAsia="Times New Roman" w:hAnsi="Rubik" w:cs="Rubik"/>
          <w:b/>
          <w:sz w:val="20"/>
          <w:szCs w:val="20"/>
        </w:rPr>
        <w:t>/202</w:t>
      </w:r>
      <w:r w:rsidR="005B2662" w:rsidRPr="00E869AA">
        <w:rPr>
          <w:rFonts w:ascii="Rubik" w:eastAsia="Times New Roman" w:hAnsi="Rubik" w:cs="Rubik"/>
          <w:b/>
          <w:sz w:val="20"/>
          <w:szCs w:val="20"/>
        </w:rPr>
        <w:t>3</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20A46176" w14:textId="00B26E8D" w:rsidR="00017FB8" w:rsidRPr="00E869AA" w:rsidRDefault="00017FB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selezione di cui </w:t>
      </w:r>
      <w:r w:rsidRPr="004B25F5">
        <w:rPr>
          <w:rFonts w:ascii="Rubik" w:eastAsia="Times New Roman" w:hAnsi="Rubik" w:cs="Rubik"/>
          <w:sz w:val="20"/>
          <w:szCs w:val="20"/>
        </w:rPr>
        <w:t xml:space="preserve">al </w:t>
      </w:r>
      <w:r w:rsidRPr="004B25F5">
        <w:rPr>
          <w:rFonts w:ascii="Rubik" w:eastAsia="Times New Roman" w:hAnsi="Rubik" w:cs="Rubik"/>
          <w:b/>
          <w:sz w:val="20"/>
          <w:szCs w:val="20"/>
        </w:rPr>
        <w:t>Bando</w:t>
      </w:r>
      <w:r w:rsidR="00361FF3" w:rsidRPr="004B25F5">
        <w:rPr>
          <w:rFonts w:ascii="Rubik" w:eastAsia="Times New Roman" w:hAnsi="Rubik" w:cs="Rubik"/>
          <w:b/>
          <w:sz w:val="20"/>
          <w:szCs w:val="20"/>
        </w:rPr>
        <w:t xml:space="preserve"> </w:t>
      </w:r>
      <w:r w:rsidRPr="004B25F5">
        <w:rPr>
          <w:rFonts w:ascii="Rubik" w:eastAsia="Times New Roman" w:hAnsi="Rubik" w:cs="Rubik"/>
          <w:b/>
          <w:sz w:val="20"/>
          <w:szCs w:val="20"/>
        </w:rPr>
        <w:t xml:space="preserve">prot. n. </w:t>
      </w:r>
      <w:r w:rsidR="004B25F5" w:rsidRPr="004B25F5">
        <w:rPr>
          <w:rFonts w:ascii="Rubik" w:eastAsia="Times New Roman" w:hAnsi="Rubik" w:cs="Rubik"/>
          <w:b/>
          <w:sz w:val="20"/>
          <w:szCs w:val="20"/>
        </w:rPr>
        <w:t>863/</w:t>
      </w:r>
      <w:r w:rsidRPr="004B25F5">
        <w:rPr>
          <w:rFonts w:ascii="Rubik" w:eastAsia="Times New Roman" w:hAnsi="Rubik" w:cs="Rubik"/>
          <w:b/>
          <w:sz w:val="20"/>
          <w:szCs w:val="20"/>
        </w:rPr>
        <w:t xml:space="preserve">VII/1 del </w:t>
      </w:r>
      <w:r w:rsidR="00DF685A" w:rsidRPr="004B25F5">
        <w:rPr>
          <w:rFonts w:ascii="Rubik" w:eastAsia="Times New Roman" w:hAnsi="Rubik" w:cs="Rubik"/>
          <w:b/>
          <w:sz w:val="20"/>
          <w:szCs w:val="20"/>
        </w:rPr>
        <w:t>0</w:t>
      </w:r>
      <w:r w:rsidR="00CA75F9" w:rsidRPr="004B25F5">
        <w:rPr>
          <w:rFonts w:ascii="Rubik" w:eastAsia="Times New Roman" w:hAnsi="Rubik" w:cs="Rubik"/>
          <w:b/>
          <w:sz w:val="20"/>
          <w:szCs w:val="20"/>
        </w:rPr>
        <w:t>9</w:t>
      </w:r>
      <w:r w:rsidR="005B2662" w:rsidRPr="004B25F5">
        <w:rPr>
          <w:rFonts w:ascii="Rubik" w:eastAsia="Times New Roman" w:hAnsi="Rubik" w:cs="Rubik"/>
          <w:b/>
          <w:sz w:val="20"/>
          <w:szCs w:val="20"/>
        </w:rPr>
        <w:t>/</w:t>
      </w:r>
      <w:r w:rsidR="00CA75F9" w:rsidRPr="004B25F5">
        <w:rPr>
          <w:rFonts w:ascii="Rubik" w:eastAsia="Times New Roman" w:hAnsi="Rubik" w:cs="Rubik"/>
          <w:b/>
          <w:sz w:val="20"/>
          <w:szCs w:val="20"/>
        </w:rPr>
        <w:t>0</w:t>
      </w:r>
      <w:r w:rsidR="00DF685A" w:rsidRPr="004B25F5">
        <w:rPr>
          <w:rFonts w:ascii="Rubik" w:eastAsia="Times New Roman" w:hAnsi="Rubik" w:cs="Rubik"/>
          <w:b/>
          <w:sz w:val="20"/>
          <w:szCs w:val="20"/>
        </w:rPr>
        <w:t>1</w:t>
      </w:r>
      <w:r w:rsidR="007C5C77" w:rsidRPr="004B25F5">
        <w:rPr>
          <w:rFonts w:ascii="Rubik" w:eastAsia="Times New Roman" w:hAnsi="Rubik" w:cs="Rubik"/>
          <w:b/>
          <w:sz w:val="20"/>
          <w:szCs w:val="20"/>
        </w:rPr>
        <w:t>/</w:t>
      </w:r>
      <w:r w:rsidRPr="004B25F5">
        <w:rPr>
          <w:rFonts w:ascii="Rubik" w:eastAsia="Times New Roman" w:hAnsi="Rubik" w:cs="Rubik"/>
          <w:b/>
          <w:sz w:val="20"/>
          <w:szCs w:val="20"/>
        </w:rPr>
        <w:t>20</w:t>
      </w:r>
      <w:r w:rsidR="006537D7" w:rsidRPr="004B25F5">
        <w:rPr>
          <w:rFonts w:ascii="Rubik" w:eastAsia="Times New Roman" w:hAnsi="Rubik" w:cs="Rubik"/>
          <w:b/>
          <w:sz w:val="20"/>
          <w:szCs w:val="20"/>
        </w:rPr>
        <w:t>2</w:t>
      </w:r>
      <w:r w:rsidR="00CA75F9" w:rsidRPr="004B25F5">
        <w:rPr>
          <w:rFonts w:ascii="Rubik" w:eastAsia="Times New Roman" w:hAnsi="Rubik" w:cs="Rubik"/>
          <w:b/>
          <w:sz w:val="20"/>
          <w:szCs w:val="20"/>
        </w:rPr>
        <w:t>3</w:t>
      </w:r>
      <w:r w:rsidRPr="004B25F5">
        <w:rPr>
          <w:rFonts w:ascii="Rubik" w:eastAsia="Times New Roman" w:hAnsi="Rubik" w:cs="Rubik"/>
          <w:sz w:val="20"/>
          <w:szCs w:val="20"/>
        </w:rPr>
        <w:t>, per</w:t>
      </w:r>
      <w:r w:rsidRPr="00E869AA">
        <w:rPr>
          <w:rFonts w:ascii="Rubik" w:eastAsia="Times New Roman" w:hAnsi="Rubik" w:cs="Rubik"/>
          <w:sz w:val="20"/>
          <w:szCs w:val="20"/>
        </w:rPr>
        <w:t xml:space="preserve"> il conferimento </w:t>
      </w:r>
      <w:r w:rsidR="00BB489A" w:rsidRPr="00E869AA">
        <w:rPr>
          <w:rFonts w:ascii="Rubik" w:eastAsia="Times New Roman" w:hAnsi="Rubik" w:cs="Rubik"/>
          <w:sz w:val="20"/>
          <w:szCs w:val="20"/>
        </w:rPr>
        <w:t>de</w:t>
      </w:r>
      <w:r w:rsidR="00CA75F9">
        <w:rPr>
          <w:rFonts w:ascii="Rubik" w:eastAsia="Times New Roman" w:hAnsi="Rubik" w:cs="Rubik"/>
          <w:sz w:val="20"/>
          <w:szCs w:val="20"/>
        </w:rPr>
        <w:t xml:space="preserve">i </w:t>
      </w:r>
      <w:r w:rsidR="003959C8" w:rsidRPr="00E869AA">
        <w:rPr>
          <w:rFonts w:ascii="Rubik" w:eastAsia="Times New Roman" w:hAnsi="Rubik" w:cs="Rubik"/>
          <w:sz w:val="20"/>
          <w:szCs w:val="20"/>
        </w:rPr>
        <w:t>seguent</w:t>
      </w:r>
      <w:r w:rsidR="00CA75F9">
        <w:rPr>
          <w:rFonts w:ascii="Rubik" w:eastAsia="Times New Roman" w:hAnsi="Rubik" w:cs="Rubik"/>
          <w:sz w:val="20"/>
          <w:szCs w:val="20"/>
        </w:rPr>
        <w:t>i</w:t>
      </w:r>
      <w:r w:rsidR="006537D7" w:rsidRPr="00E869AA">
        <w:rPr>
          <w:rFonts w:ascii="Rubik" w:eastAsia="Times New Roman" w:hAnsi="Rubik" w:cs="Rubik"/>
          <w:sz w:val="20"/>
          <w:szCs w:val="20"/>
        </w:rPr>
        <w:t xml:space="preserve"> insegnamen</w:t>
      </w:r>
      <w:r w:rsidR="00CA75F9">
        <w:rPr>
          <w:rFonts w:ascii="Rubik" w:eastAsia="Times New Roman" w:hAnsi="Rubik" w:cs="Rubik"/>
          <w:sz w:val="20"/>
          <w:szCs w:val="20"/>
        </w:rPr>
        <w:t>ti</w:t>
      </w:r>
      <w:r w:rsidRPr="00E869AA">
        <w:rPr>
          <w:rFonts w:ascii="Rubik" w:eastAsia="Times New Roman" w:hAnsi="Rubik" w:cs="Rubik"/>
          <w:sz w:val="20"/>
          <w:szCs w:val="20"/>
        </w:rPr>
        <w:t>:</w:t>
      </w:r>
    </w:p>
    <w:p w14:paraId="481990A1" w14:textId="77777777" w:rsidR="00407B4C" w:rsidRPr="00E869AA" w:rsidRDefault="00407B4C" w:rsidP="00017FB8">
      <w:pPr>
        <w:ind w:left="425" w:right="284"/>
        <w:jc w:val="both"/>
        <w:rPr>
          <w:rFonts w:ascii="Rubik" w:eastAsia="Times New Roman" w:hAnsi="Rubik" w:cs="Rubik"/>
          <w:sz w:val="20"/>
          <w:szCs w:val="20"/>
        </w:rPr>
      </w:pPr>
    </w:p>
    <w:p w14:paraId="024CE10C" w14:textId="28E99E00" w:rsidR="00CA75F9" w:rsidRPr="00CA75F9" w:rsidRDefault="00CA75F9" w:rsidP="00CA75F9">
      <w:pPr>
        <w:pStyle w:val="Paragrafoelenco"/>
        <w:numPr>
          <w:ilvl w:val="0"/>
          <w:numId w:val="17"/>
        </w:numPr>
        <w:spacing w:line="360" w:lineRule="auto"/>
        <w:ind w:right="284"/>
        <w:jc w:val="both"/>
        <w:rPr>
          <w:rFonts w:ascii="Rubik" w:eastAsia="Times New Roman" w:hAnsi="Rubik" w:cs="Rubik"/>
          <w:color w:val="000000"/>
          <w:sz w:val="20"/>
          <w:szCs w:val="20"/>
          <w:lang w:eastAsia="it-IT"/>
        </w:rPr>
      </w:pPr>
      <w:r w:rsidRPr="00CA75F9">
        <w:rPr>
          <w:rFonts w:ascii="Rubik" w:eastAsia="Times New Roman" w:hAnsi="Rubik" w:cs="Rubik"/>
          <w:b/>
          <w:bCs/>
          <w:color w:val="000000"/>
          <w:sz w:val="20"/>
          <w:szCs w:val="20"/>
          <w:lang w:eastAsia="it-IT"/>
        </w:rPr>
        <w:t xml:space="preserve">"Social media” </w:t>
      </w:r>
      <w:r w:rsidRPr="00CA75F9">
        <w:rPr>
          <w:rFonts w:ascii="Rubik" w:eastAsia="Times New Roman" w:hAnsi="Rubik" w:cs="Rubik"/>
          <w:color w:val="000000"/>
          <w:sz w:val="20"/>
          <w:szCs w:val="20"/>
          <w:lang w:eastAsia="it-IT"/>
        </w:rPr>
        <w:t>– codice 92106, corso di Laurea Triennale in "Scienze della Comunicazione"</w:t>
      </w:r>
    </w:p>
    <w:p w14:paraId="2EA45330" w14:textId="255F21B8" w:rsidR="00CA75F9" w:rsidRPr="00CA75F9" w:rsidRDefault="00CA75F9" w:rsidP="00CA75F9">
      <w:pPr>
        <w:pStyle w:val="Paragrafoelenco"/>
        <w:numPr>
          <w:ilvl w:val="0"/>
          <w:numId w:val="22"/>
        </w:numPr>
        <w:spacing w:line="360" w:lineRule="auto"/>
        <w:ind w:right="284"/>
        <w:jc w:val="both"/>
        <w:rPr>
          <w:rFonts w:ascii="Rubik" w:eastAsia="Times New Roman" w:hAnsi="Rubik" w:cs="Rubik"/>
          <w:sz w:val="20"/>
          <w:szCs w:val="20"/>
        </w:rPr>
      </w:pPr>
      <w:r w:rsidRPr="00CA75F9">
        <w:rPr>
          <w:rFonts w:ascii="Rubik" w:eastAsia="Times New Roman" w:hAnsi="Rubik" w:cs="Rubik"/>
          <w:b/>
          <w:bCs/>
          <w:color w:val="000000"/>
          <w:sz w:val="20"/>
          <w:szCs w:val="20"/>
          <w:lang w:eastAsia="it-IT"/>
        </w:rPr>
        <w:t xml:space="preserve">“Social media e digital storytelling” </w:t>
      </w:r>
      <w:r w:rsidRPr="00CA75F9">
        <w:rPr>
          <w:rFonts w:ascii="Rubik" w:eastAsia="Times New Roman" w:hAnsi="Rubik" w:cs="Rubik"/>
          <w:color w:val="000000"/>
          <w:sz w:val="20"/>
          <w:szCs w:val="20"/>
          <w:lang w:eastAsia="it-IT"/>
        </w:rPr>
        <w:t>- codice 93197, corso di Laurea Magistrale in "Comunicazione, Informazione, Editoria"</w:t>
      </w:r>
    </w:p>
    <w:p w14:paraId="2CE316E6" w14:textId="7F488149" w:rsidR="00DF685A" w:rsidRPr="00CA75F9" w:rsidRDefault="00CA75F9" w:rsidP="00CA75F9">
      <w:pPr>
        <w:pStyle w:val="Paragrafoelenco"/>
        <w:numPr>
          <w:ilvl w:val="0"/>
          <w:numId w:val="22"/>
        </w:numPr>
        <w:spacing w:line="360" w:lineRule="auto"/>
        <w:ind w:right="284"/>
        <w:jc w:val="both"/>
        <w:rPr>
          <w:rFonts w:ascii="Rubik" w:eastAsia="Times New Roman" w:hAnsi="Rubik" w:cs="Rubik"/>
          <w:sz w:val="20"/>
          <w:szCs w:val="20"/>
        </w:rPr>
      </w:pPr>
      <w:r w:rsidRPr="00CA75F9">
        <w:rPr>
          <w:rFonts w:ascii="Rubik" w:eastAsia="Times New Roman" w:hAnsi="Rubik" w:cs="Rubik"/>
          <w:b/>
          <w:bCs/>
          <w:color w:val="000000"/>
          <w:sz w:val="20"/>
          <w:szCs w:val="20"/>
          <w:lang w:eastAsia="it-IT"/>
        </w:rPr>
        <w:t xml:space="preserve">"Ermeneutica" </w:t>
      </w:r>
      <w:r w:rsidRPr="00CA75F9">
        <w:rPr>
          <w:rFonts w:ascii="Rubik" w:eastAsia="Times New Roman" w:hAnsi="Rubik" w:cs="Rubik"/>
          <w:color w:val="000000"/>
          <w:sz w:val="20"/>
          <w:szCs w:val="20"/>
          <w:lang w:eastAsia="it-IT"/>
        </w:rPr>
        <w:t>- codice 150004, corso di Laurea Magistrale in "Filosofia e storia delle scienze naturali ed umane"</w:t>
      </w:r>
    </w:p>
    <w:p w14:paraId="6F86E24D" w14:textId="77777777" w:rsidR="00CA75F9" w:rsidRDefault="00CA75F9" w:rsidP="00017FB8">
      <w:pPr>
        <w:spacing w:line="360" w:lineRule="auto"/>
        <w:ind w:left="425" w:right="284"/>
        <w:jc w:val="both"/>
        <w:rPr>
          <w:rFonts w:ascii="Rubik" w:eastAsia="Times New Roman" w:hAnsi="Rubik" w:cs="Rubik"/>
          <w:sz w:val="20"/>
          <w:szCs w:val="20"/>
        </w:rPr>
      </w:pPr>
    </w:p>
    <w:p w14:paraId="0DE8B492" w14:textId="379879D6"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E869AA">
        <w:rPr>
          <w:rFonts w:ascii="Rubik" w:eastAsia="Times New Roman" w:hAnsi="Rubik" w:cs="Rubik"/>
          <w:b/>
          <w:i/>
          <w:sz w:val="20"/>
          <w:szCs w:val="20"/>
        </w:rPr>
        <w:t xml:space="preserve">Affidamento </w:t>
      </w:r>
      <w:r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lastRenderedPageBreak/>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informato, ai sensi della vigente normativa in materia di protezione dei dati personali (D. Lgs. n. 196 del 2003 e del Regolamento UE 2016/679 – GDPR), che i dati personali raccolti saranno </w:t>
      </w:r>
      <w:r w:rsidRPr="00E869AA">
        <w:rPr>
          <w:rFonts w:ascii="Rubik" w:eastAsia="Times New Roman" w:hAnsi="Rubik" w:cs="Rubik"/>
          <w:sz w:val="20"/>
          <w:szCs w:val="20"/>
        </w:rPr>
        <w:lastRenderedPageBreak/>
        <w:t>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91400F8"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proofErr w:type="gramStart"/>
      <w:r w:rsidRPr="00E869AA">
        <w:rPr>
          <w:rFonts w:ascii="Rubik" w:eastAsia="Times New Roman" w:hAnsi="Rubik" w:cs="Rubik"/>
          <w:sz w:val="20"/>
          <w:szCs w:val="20"/>
        </w:rPr>
        <w:t>( se</w:t>
      </w:r>
      <w:proofErr w:type="gramEnd"/>
      <w:r w:rsidRPr="00E869AA">
        <w:rPr>
          <w:rFonts w:ascii="Rubik" w:eastAsia="Times New Roman" w:hAnsi="Rubik" w:cs="Rubik"/>
          <w:sz w:val="20"/>
          <w:szCs w:val="20"/>
        </w:rPr>
        <w:t xml:space="preserv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754D002A"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Affidamento oltre l’impegno orario d’obbligo</w:t>
      </w:r>
      <w:r>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 xml:space="preserve"> 381/80, art. 114</w:t>
      </w:r>
      <w:r w:rsidR="006824A0">
        <w:rPr>
          <w:rFonts w:ascii="Rubik Light" w:hAnsi="Rubik Light" w:cs="Rubik Light"/>
          <w:sz w:val="16"/>
          <w:szCs w:val="16"/>
        </w:rPr>
        <w:t xml:space="preserve"> 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382/1980</w:t>
      </w:r>
      <w:r w:rsidR="006824A0">
        <w:rPr>
          <w:rFonts w:ascii="Rubik Light" w:hAnsi="Rubik Light" w:cs="Rubik Light"/>
          <w:sz w:val="16"/>
          <w:szCs w:val="16"/>
        </w:rPr>
        <w:t>, come modificato dall’art. 1 della Legge 4/1999</w:t>
      </w:r>
      <w:r>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7"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9"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8"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9"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13"/>
  </w:num>
  <w:num w:numId="6">
    <w:abstractNumId w:val="16"/>
  </w:num>
  <w:num w:numId="7">
    <w:abstractNumId w:val="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 w:numId="12">
    <w:abstractNumId w:val="15"/>
  </w:num>
  <w:num w:numId="13">
    <w:abstractNumId w:val="3"/>
  </w:num>
  <w:num w:numId="14">
    <w:abstractNumId w:val="8"/>
  </w:num>
  <w:num w:numId="15">
    <w:abstractNumId w:val="7"/>
  </w:num>
  <w:num w:numId="16">
    <w:abstractNumId w:val="12"/>
  </w:num>
  <w:num w:numId="17">
    <w:abstractNumId w:val="17"/>
  </w:num>
  <w:num w:numId="18">
    <w:abstractNumId w:val="4"/>
  </w:num>
  <w:num w:numId="19">
    <w:abstractNumId w:val="11"/>
  </w:num>
  <w:num w:numId="20">
    <w:abstractNumId w:val="9"/>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F59BB"/>
    <w:rsid w:val="0012100A"/>
    <w:rsid w:val="001A39B0"/>
    <w:rsid w:val="001C0370"/>
    <w:rsid w:val="001C255C"/>
    <w:rsid w:val="001D59D8"/>
    <w:rsid w:val="001F7087"/>
    <w:rsid w:val="002065F0"/>
    <w:rsid w:val="00221C70"/>
    <w:rsid w:val="0024157F"/>
    <w:rsid w:val="002A6238"/>
    <w:rsid w:val="002D09C4"/>
    <w:rsid w:val="002E25D1"/>
    <w:rsid w:val="0034672B"/>
    <w:rsid w:val="00352198"/>
    <w:rsid w:val="00354E92"/>
    <w:rsid w:val="00361FF3"/>
    <w:rsid w:val="003678BC"/>
    <w:rsid w:val="003959C8"/>
    <w:rsid w:val="003A5C13"/>
    <w:rsid w:val="00407B4C"/>
    <w:rsid w:val="0042468B"/>
    <w:rsid w:val="00462B48"/>
    <w:rsid w:val="004B25F5"/>
    <w:rsid w:val="00516426"/>
    <w:rsid w:val="00545FDD"/>
    <w:rsid w:val="005568C1"/>
    <w:rsid w:val="005B2662"/>
    <w:rsid w:val="005F39D2"/>
    <w:rsid w:val="00614887"/>
    <w:rsid w:val="006537D7"/>
    <w:rsid w:val="00681695"/>
    <w:rsid w:val="006824A0"/>
    <w:rsid w:val="006C067D"/>
    <w:rsid w:val="006D6211"/>
    <w:rsid w:val="00723323"/>
    <w:rsid w:val="007C5C77"/>
    <w:rsid w:val="007D76AE"/>
    <w:rsid w:val="008529EE"/>
    <w:rsid w:val="00885EF4"/>
    <w:rsid w:val="008C5F99"/>
    <w:rsid w:val="00900AB6"/>
    <w:rsid w:val="0098531F"/>
    <w:rsid w:val="00990A7F"/>
    <w:rsid w:val="009A1ACE"/>
    <w:rsid w:val="00A44CEE"/>
    <w:rsid w:val="00A45AE1"/>
    <w:rsid w:val="00B44710"/>
    <w:rsid w:val="00BB489A"/>
    <w:rsid w:val="00BC2426"/>
    <w:rsid w:val="00BE039F"/>
    <w:rsid w:val="00C010AD"/>
    <w:rsid w:val="00C24BC8"/>
    <w:rsid w:val="00C533FA"/>
    <w:rsid w:val="00C90B56"/>
    <w:rsid w:val="00CA75F9"/>
    <w:rsid w:val="00CB0C7C"/>
    <w:rsid w:val="00CC6FC4"/>
    <w:rsid w:val="00D12EF0"/>
    <w:rsid w:val="00D249EE"/>
    <w:rsid w:val="00D706E8"/>
    <w:rsid w:val="00DA7158"/>
    <w:rsid w:val="00DF685A"/>
    <w:rsid w:val="00E25FC0"/>
    <w:rsid w:val="00E26C68"/>
    <w:rsid w:val="00E35A8D"/>
    <w:rsid w:val="00E4491A"/>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1283</Words>
  <Characters>7317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Monica Longobardi</cp:lastModifiedBy>
  <cp:revision>3</cp:revision>
  <cp:lastPrinted>2022-06-07T10:44:00Z</cp:lastPrinted>
  <dcterms:created xsi:type="dcterms:W3CDTF">2023-01-09T09:49:00Z</dcterms:created>
  <dcterms:modified xsi:type="dcterms:W3CDTF">2023-01-09T12:53:00Z</dcterms:modified>
</cp:coreProperties>
</file>