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7531" w14:textId="77777777" w:rsidR="00872EF7" w:rsidRDefault="00872EF7">
      <w:pPr>
        <w:rPr>
          <w:rFonts w:ascii="Rubik Regular" w:eastAsia="Rubik Regular" w:hAnsi="Rubik Regular" w:cs="Rubik Regular"/>
        </w:rPr>
      </w:pPr>
    </w:p>
    <w:p w14:paraId="451EAD8B" w14:textId="77777777" w:rsidR="00872EF7" w:rsidRDefault="00872EF7">
      <w:pPr>
        <w:rPr>
          <w:rFonts w:ascii="Rubik Regular" w:eastAsia="Rubik Regular" w:hAnsi="Rubik Regular" w:cs="Rubik Regular"/>
        </w:rPr>
      </w:pPr>
    </w:p>
    <w:p w14:paraId="2B71A688" w14:textId="159C3C8B" w:rsidR="0024277E" w:rsidRPr="0024277E" w:rsidRDefault="0024277E" w:rsidP="0024277E">
      <w:pPr>
        <w:jc w:val="both"/>
        <w:rPr>
          <w:rFonts w:ascii="Rubik Medium" w:hAnsi="Rubik Medium" w:cs="Rubik Medium"/>
          <w:bCs/>
          <w:sz w:val="22"/>
          <w:szCs w:val="22"/>
        </w:rPr>
      </w:pPr>
      <w:bookmarkStart w:id="0" w:name="_Hlk99553417"/>
      <w:bookmarkStart w:id="1" w:name="_Hlk99553372"/>
      <w:r w:rsidRPr="0024277E">
        <w:rPr>
          <w:rFonts w:ascii="Rubik Medium" w:hAnsi="Rubik Medium" w:cs="Rubik Medium"/>
          <w:bCs/>
          <w:sz w:val="22"/>
          <w:szCs w:val="22"/>
        </w:rPr>
        <w:t xml:space="preserve">Avviso di mobilità compartimentale e intercompartimentale (art. 30 del D. Lgs 165/2001 e art. 57 CCNL 16.10.2008) </w:t>
      </w:r>
      <w:bookmarkEnd w:id="0"/>
      <w:r w:rsidRPr="0024277E">
        <w:rPr>
          <w:rFonts w:ascii="Rubik Medium" w:hAnsi="Rubik Medium" w:cs="Rubik Medium"/>
          <w:bCs/>
          <w:sz w:val="22"/>
          <w:szCs w:val="22"/>
        </w:rPr>
        <w:t xml:space="preserve">per la copertura di n. 1 posto </w:t>
      </w:r>
      <w:proofErr w:type="spellStart"/>
      <w:r w:rsidRPr="0024277E">
        <w:rPr>
          <w:rFonts w:ascii="Rubik Medium" w:hAnsi="Rubik Medium" w:cs="Rubik Medium"/>
          <w:bCs/>
          <w:sz w:val="22"/>
          <w:szCs w:val="22"/>
        </w:rPr>
        <w:t>Cat</w:t>
      </w:r>
      <w:proofErr w:type="spellEnd"/>
      <w:r w:rsidRPr="0024277E">
        <w:rPr>
          <w:rFonts w:ascii="Rubik Medium" w:hAnsi="Rubik Medium" w:cs="Rubik Medium"/>
          <w:bCs/>
          <w:sz w:val="22"/>
          <w:szCs w:val="22"/>
        </w:rPr>
        <w:t xml:space="preserve">. D – </w:t>
      </w:r>
      <w:r w:rsidR="00164E0E" w:rsidRPr="00164E0E">
        <w:rPr>
          <w:rFonts w:ascii="Rubik Medium" w:hAnsi="Rubik Medium" w:cs="Rubik Medium"/>
          <w:bCs/>
          <w:sz w:val="22"/>
          <w:szCs w:val="22"/>
        </w:rPr>
        <w:t>A</w:t>
      </w:r>
      <w:r w:rsidRPr="00164E0E">
        <w:rPr>
          <w:rFonts w:ascii="Rubik Medium" w:hAnsi="Rubik Medium" w:cs="Rubik Medium"/>
          <w:bCs/>
          <w:sz w:val="22"/>
          <w:szCs w:val="22"/>
        </w:rPr>
        <w:t>rea tecnica, tecnico-scientifica ed elaborazione dati da destinare al Servizio Comunicazione e gestione eventi presso l’Università degli studi di Bergamo</w:t>
      </w:r>
      <w:bookmarkEnd w:id="1"/>
      <w:r w:rsidRPr="00164E0E">
        <w:rPr>
          <w:rFonts w:ascii="Rubik Medium" w:hAnsi="Rubik Medium" w:cs="Rubik Medium"/>
          <w:bCs/>
          <w:sz w:val="22"/>
          <w:szCs w:val="22"/>
        </w:rPr>
        <w:t xml:space="preserve"> - CODICE SELEZIONE </w:t>
      </w:r>
      <w:r w:rsidRPr="00164E0E">
        <w:rPr>
          <w:rFonts w:ascii="Rubik Medium" w:hAnsi="Rubik Medium" w:cs="Rubik Medium"/>
          <w:sz w:val="22"/>
          <w:szCs w:val="22"/>
        </w:rPr>
        <w:t>2</w:t>
      </w:r>
      <w:bookmarkStart w:id="2" w:name="_GoBack"/>
      <w:bookmarkEnd w:id="2"/>
      <w:r w:rsidRPr="0024277E">
        <w:rPr>
          <w:rFonts w:ascii="Rubik Medium" w:hAnsi="Rubik Medium" w:cs="Rubik Medium"/>
          <w:sz w:val="22"/>
          <w:szCs w:val="22"/>
        </w:rPr>
        <w:t>3MOB001.</w:t>
      </w:r>
    </w:p>
    <w:p w14:paraId="420E8AD2" w14:textId="77777777" w:rsidR="0024277E" w:rsidRPr="00C44CC4" w:rsidRDefault="0024277E" w:rsidP="0024277E">
      <w:pPr>
        <w:autoSpaceDE w:val="0"/>
        <w:autoSpaceDN w:val="0"/>
        <w:adjustRightInd w:val="0"/>
        <w:rPr>
          <w:rFonts w:ascii="Arial" w:hAnsi="Arial" w:cs="Arial"/>
        </w:rPr>
      </w:pPr>
    </w:p>
    <w:p w14:paraId="42F064D8" w14:textId="77777777" w:rsidR="0024277E" w:rsidRDefault="0024277E" w:rsidP="0024277E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</w:p>
    <w:p w14:paraId="1B59820C" w14:textId="77777777" w:rsidR="0024277E" w:rsidRPr="0024277E" w:rsidRDefault="0024277E" w:rsidP="0024277E">
      <w:pPr>
        <w:autoSpaceDE w:val="0"/>
        <w:autoSpaceDN w:val="0"/>
        <w:adjustRightInd w:val="0"/>
        <w:jc w:val="center"/>
        <w:rPr>
          <w:rFonts w:ascii="Rubik" w:hAnsi="Rubik" w:cs="Rubik"/>
          <w:sz w:val="20"/>
          <w:szCs w:val="20"/>
        </w:rPr>
      </w:pPr>
      <w:r w:rsidRPr="0024277E">
        <w:rPr>
          <w:rFonts w:ascii="Rubik" w:hAnsi="Rubik" w:cs="Rubik"/>
          <w:bCs/>
          <w:sz w:val="20"/>
          <w:szCs w:val="20"/>
        </w:rPr>
        <w:t>DICHIARAZIONE SOSTITUTIVA DI CERTIFICAZIONI</w:t>
      </w:r>
    </w:p>
    <w:p w14:paraId="53DEB616" w14:textId="77777777" w:rsidR="0024277E" w:rsidRPr="0024277E" w:rsidRDefault="0024277E" w:rsidP="0024277E">
      <w:pPr>
        <w:autoSpaceDE w:val="0"/>
        <w:autoSpaceDN w:val="0"/>
        <w:adjustRightInd w:val="0"/>
        <w:jc w:val="center"/>
        <w:rPr>
          <w:rFonts w:ascii="Rubik" w:hAnsi="Rubik" w:cs="Rubik"/>
          <w:sz w:val="20"/>
          <w:szCs w:val="20"/>
        </w:rPr>
      </w:pPr>
      <w:r w:rsidRPr="0024277E">
        <w:rPr>
          <w:rFonts w:ascii="Rubik" w:hAnsi="Rubik" w:cs="Rubik"/>
          <w:sz w:val="20"/>
          <w:szCs w:val="20"/>
        </w:rPr>
        <w:t>(art. 46 E 47 D.P.R. 445/2000)</w:t>
      </w:r>
    </w:p>
    <w:p w14:paraId="21FC5EE2" w14:textId="77777777" w:rsidR="0024277E" w:rsidRPr="0024277E" w:rsidRDefault="0024277E" w:rsidP="0024277E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69D0C55D" w14:textId="77777777" w:rsidR="0024277E" w:rsidRDefault="0024277E" w:rsidP="0024277E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093062A5" w14:textId="77777777" w:rsidR="0024277E" w:rsidRPr="00C44CC4" w:rsidRDefault="0024277E" w:rsidP="0024277E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C44CC4">
        <w:rPr>
          <w:rFonts w:ascii="Rubik" w:hAnsi="Rubik" w:cs="Rubik"/>
          <w:sz w:val="20"/>
          <w:szCs w:val="20"/>
        </w:rPr>
        <w:t xml:space="preserve">Il sottoscritto </w:t>
      </w:r>
      <w:r>
        <w:rPr>
          <w:rFonts w:ascii="Rubik" w:hAnsi="Rubik" w:cs="Rubik"/>
          <w:sz w:val="20"/>
          <w:szCs w:val="20"/>
        </w:rPr>
        <w:t>(</w:t>
      </w:r>
      <w:r w:rsidRPr="00C44CC4">
        <w:rPr>
          <w:rFonts w:ascii="Rubik" w:hAnsi="Rubik" w:cs="Rubik"/>
          <w:bCs/>
          <w:sz w:val="20"/>
          <w:szCs w:val="20"/>
        </w:rPr>
        <w:t>cognome</w:t>
      </w:r>
      <w:r>
        <w:rPr>
          <w:rFonts w:ascii="Rubik" w:hAnsi="Rubik" w:cs="Rubik"/>
          <w:bCs/>
          <w:sz w:val="20"/>
          <w:szCs w:val="20"/>
        </w:rPr>
        <w:t>)</w:t>
      </w:r>
      <w:r w:rsidRPr="00C44CC4">
        <w:rPr>
          <w:rFonts w:ascii="Rubik" w:hAnsi="Rubik" w:cs="Rubik"/>
          <w:b/>
          <w:bCs/>
          <w:sz w:val="20"/>
          <w:szCs w:val="20"/>
        </w:rPr>
        <w:t xml:space="preserve"> </w:t>
      </w:r>
      <w:r w:rsidRPr="00C44CC4">
        <w:rPr>
          <w:rFonts w:ascii="Rubik" w:hAnsi="Rubik" w:cs="Rubik"/>
          <w:sz w:val="20"/>
          <w:szCs w:val="20"/>
        </w:rPr>
        <w:t>-------------------------------------------</w:t>
      </w:r>
      <w:r>
        <w:rPr>
          <w:rFonts w:ascii="Rubik" w:hAnsi="Rubik" w:cs="Rubik"/>
          <w:sz w:val="20"/>
          <w:szCs w:val="20"/>
        </w:rPr>
        <w:t xml:space="preserve"> </w:t>
      </w:r>
      <w:r w:rsidRPr="00C44CC4">
        <w:rPr>
          <w:rFonts w:ascii="Rubik" w:hAnsi="Rubik" w:cs="Rubik"/>
          <w:sz w:val="20"/>
          <w:szCs w:val="20"/>
        </w:rPr>
        <w:t xml:space="preserve">(per le donne indicare il cognome da nubile) </w:t>
      </w:r>
      <w:r>
        <w:rPr>
          <w:rFonts w:ascii="Rubik" w:hAnsi="Rubik" w:cs="Rubik"/>
          <w:sz w:val="20"/>
          <w:szCs w:val="20"/>
        </w:rPr>
        <w:t>(</w:t>
      </w:r>
      <w:r w:rsidRPr="00C44CC4">
        <w:rPr>
          <w:rFonts w:ascii="Rubik" w:hAnsi="Rubik" w:cs="Rubik"/>
          <w:bCs/>
          <w:sz w:val="20"/>
          <w:szCs w:val="20"/>
        </w:rPr>
        <w:t>nome</w:t>
      </w:r>
      <w:r>
        <w:rPr>
          <w:rFonts w:ascii="Rubik" w:hAnsi="Rubik" w:cs="Rubik"/>
          <w:bCs/>
          <w:sz w:val="20"/>
          <w:szCs w:val="20"/>
        </w:rPr>
        <w:t>)</w:t>
      </w:r>
      <w:r w:rsidRPr="00C44CC4">
        <w:rPr>
          <w:rFonts w:ascii="Rubik" w:hAnsi="Rubik" w:cs="Rubik"/>
          <w:bCs/>
          <w:sz w:val="20"/>
          <w:szCs w:val="20"/>
        </w:rPr>
        <w:t xml:space="preserve"> ----------------------------------- nato/a </w:t>
      </w:r>
      <w:proofErr w:type="spellStart"/>
      <w:r w:rsidRPr="00C44CC4">
        <w:rPr>
          <w:rFonts w:ascii="Rubik" w:hAnsi="Rubik" w:cs="Rubik"/>
          <w:bCs/>
          <w:sz w:val="20"/>
          <w:szCs w:val="20"/>
        </w:rPr>
        <w:t>a</w:t>
      </w:r>
      <w:proofErr w:type="spellEnd"/>
      <w:r w:rsidRPr="00C44CC4">
        <w:rPr>
          <w:rFonts w:ascii="Rubik" w:hAnsi="Rubik" w:cs="Rubik"/>
          <w:bCs/>
          <w:sz w:val="20"/>
          <w:szCs w:val="20"/>
        </w:rPr>
        <w:t xml:space="preserve"> </w:t>
      </w:r>
      <w:r w:rsidRPr="00C44CC4">
        <w:rPr>
          <w:rFonts w:ascii="Rubik" w:hAnsi="Rubik" w:cs="Rubik"/>
          <w:sz w:val="20"/>
          <w:szCs w:val="20"/>
        </w:rPr>
        <w:t xml:space="preserve">(città) </w:t>
      </w:r>
      <w:r w:rsidRPr="00C44CC4">
        <w:rPr>
          <w:rFonts w:ascii="Rubik" w:hAnsi="Rubik" w:cs="Rubik"/>
          <w:bCs/>
          <w:sz w:val="20"/>
          <w:szCs w:val="20"/>
        </w:rPr>
        <w:t>-------------------------------- prov. ---------------------</w:t>
      </w:r>
      <w:r w:rsidRPr="00BC07E4">
        <w:rPr>
          <w:rFonts w:ascii="Rubik" w:hAnsi="Rubik" w:cs="Rubik"/>
          <w:bCs/>
          <w:sz w:val="20"/>
          <w:szCs w:val="20"/>
        </w:rPr>
        <w:t xml:space="preserve"> </w:t>
      </w:r>
      <w:r w:rsidRPr="00C44CC4">
        <w:rPr>
          <w:rFonts w:ascii="Rubik" w:hAnsi="Rubik" w:cs="Rubik"/>
          <w:bCs/>
          <w:sz w:val="20"/>
          <w:szCs w:val="20"/>
        </w:rPr>
        <w:t>il-</w:t>
      </w:r>
      <w:r>
        <w:rPr>
          <w:rFonts w:ascii="Rubik" w:hAnsi="Rubik" w:cs="Rubik"/>
          <w:bCs/>
          <w:sz w:val="20"/>
          <w:szCs w:val="20"/>
        </w:rPr>
        <w:t xml:space="preserve">----------------- Codice fiscale </w:t>
      </w:r>
      <w:r w:rsidRPr="00C44CC4">
        <w:rPr>
          <w:rFonts w:ascii="Rubik" w:hAnsi="Rubik" w:cs="Rubik"/>
          <w:bCs/>
          <w:sz w:val="20"/>
          <w:szCs w:val="20"/>
        </w:rPr>
        <w:t xml:space="preserve">------------------------------------------------------------- ----------------------------------------------------- residente/domiciliato a ----------------------------prov. ------indirizzo ------------------------------------------------------------------- C.A.P. ------------- </w:t>
      </w:r>
    </w:p>
    <w:p w14:paraId="20450FF6" w14:textId="77777777" w:rsidR="0024277E" w:rsidRDefault="0024277E" w:rsidP="0024277E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C44CC4">
        <w:rPr>
          <w:rFonts w:ascii="Rubik" w:hAnsi="Rubik" w:cs="Rubik"/>
          <w:sz w:val="20"/>
          <w:szCs w:val="20"/>
        </w:rPr>
        <w:t>consapevole delle sanzioni penali previste nel caso di dichiarazioni mendaci, richiamate dall’art. 76 del D.P.R. 445/2000 e dalle ulteriori sanzioni previste all’art. 75 del D.P.R. citato</w:t>
      </w:r>
      <w:r>
        <w:rPr>
          <w:rFonts w:ascii="Rubik" w:hAnsi="Rubik" w:cs="Rubik"/>
          <w:sz w:val="20"/>
          <w:szCs w:val="20"/>
        </w:rPr>
        <w:t>,</w:t>
      </w:r>
    </w:p>
    <w:p w14:paraId="148216CE" w14:textId="77777777" w:rsidR="0024277E" w:rsidRPr="00C44CC4" w:rsidRDefault="0024277E" w:rsidP="0024277E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5DB1866B" w14:textId="77777777" w:rsidR="0024277E" w:rsidRDefault="0024277E" w:rsidP="0024277E">
      <w:pPr>
        <w:autoSpaceDE w:val="0"/>
        <w:autoSpaceDN w:val="0"/>
        <w:adjustRightInd w:val="0"/>
        <w:jc w:val="center"/>
        <w:rPr>
          <w:rFonts w:ascii="Rubik" w:hAnsi="Rubik" w:cs="Rubik"/>
          <w:sz w:val="20"/>
          <w:szCs w:val="20"/>
        </w:rPr>
      </w:pPr>
      <w:r w:rsidRPr="00C44CC4">
        <w:rPr>
          <w:rFonts w:ascii="Rubik" w:hAnsi="Rubik" w:cs="Rubik"/>
          <w:sz w:val="20"/>
          <w:szCs w:val="20"/>
        </w:rPr>
        <w:t>DICHIARA</w:t>
      </w:r>
    </w:p>
    <w:p w14:paraId="40C9D7CB" w14:textId="77777777" w:rsidR="0024277E" w:rsidRDefault="0024277E" w:rsidP="0024277E">
      <w:pPr>
        <w:autoSpaceDE w:val="0"/>
        <w:autoSpaceDN w:val="0"/>
        <w:adjustRightInd w:val="0"/>
        <w:jc w:val="center"/>
        <w:rPr>
          <w:rFonts w:ascii="Rubik" w:hAnsi="Rubik" w:cs="Rubik"/>
          <w:sz w:val="20"/>
          <w:szCs w:val="20"/>
        </w:rPr>
      </w:pPr>
    </w:p>
    <w:p w14:paraId="1A68695B" w14:textId="0257A1EC" w:rsidR="0024277E" w:rsidRDefault="0024277E" w:rsidP="00375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Rubik" w:hAnsi="Rubik" w:cs="Rubik"/>
          <w:sz w:val="20"/>
          <w:szCs w:val="20"/>
        </w:rPr>
      </w:pPr>
      <w:r w:rsidRPr="00375EAF">
        <w:rPr>
          <w:rFonts w:ascii="Rubik" w:hAnsi="Rubik" w:cs="Rubik"/>
          <w:sz w:val="20"/>
          <w:szCs w:val="20"/>
        </w:rPr>
        <w:t>di aver previamente verificato presso l’amministrazione di appartenenza che il trasferimento per mobilità volontaria non è subordinato al nulla osta preventivo per il seguente motivo:</w:t>
      </w:r>
    </w:p>
    <w:p w14:paraId="76EB8909" w14:textId="77777777" w:rsidR="00375EAF" w:rsidRPr="00375EAF" w:rsidRDefault="00375EAF" w:rsidP="00375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Rubik" w:hAnsi="Rubik" w:cs="Rubik"/>
          <w:sz w:val="20"/>
          <w:szCs w:val="20"/>
        </w:rPr>
      </w:pPr>
    </w:p>
    <w:p w14:paraId="329E7D09" w14:textId="0C149FD3" w:rsidR="0024277E" w:rsidRPr="00375EAF" w:rsidRDefault="0024277E" w:rsidP="00375EAF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375E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375EAF">
        <w:rPr>
          <w:rFonts w:ascii="Rubik" w:hAnsi="Rubik" w:cs="Rubik"/>
          <w:sz w:val="20"/>
          <w:szCs w:val="20"/>
        </w:rPr>
        <w:t>.</w:t>
      </w:r>
    </w:p>
    <w:p w14:paraId="44FB5630" w14:textId="77777777" w:rsidR="0024277E" w:rsidRDefault="0024277E" w:rsidP="0024277E">
      <w:pPr>
        <w:pStyle w:val="Paragrafoelenco"/>
        <w:tabs>
          <w:tab w:val="left" w:pos="284"/>
        </w:tabs>
        <w:autoSpaceDE w:val="0"/>
        <w:autoSpaceDN w:val="0"/>
        <w:adjustRightInd w:val="0"/>
        <w:ind w:left="1571"/>
        <w:jc w:val="both"/>
        <w:rPr>
          <w:rFonts w:ascii="Rubik" w:hAnsi="Rubik" w:cs="Rubik"/>
          <w:sz w:val="20"/>
          <w:szCs w:val="20"/>
        </w:rPr>
      </w:pPr>
    </w:p>
    <w:p w14:paraId="73379B9F" w14:textId="77777777" w:rsidR="0024277E" w:rsidRDefault="0024277E" w:rsidP="0024277E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75A0F8F" w14:textId="77777777" w:rsidR="0024277E" w:rsidRPr="00B46DE5" w:rsidRDefault="0024277E" w:rsidP="0024277E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1513B0E7" w14:textId="77777777" w:rsidR="0024277E" w:rsidRDefault="0024277E" w:rsidP="0024277E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 xml:space="preserve">  ____________________________</w:t>
      </w:r>
    </w:p>
    <w:p w14:paraId="2F763A21" w14:textId="77777777" w:rsidR="0024277E" w:rsidRDefault="0024277E" w:rsidP="0024277E">
      <w:pPr>
        <w:tabs>
          <w:tab w:val="left" w:pos="0"/>
          <w:tab w:val="right" w:pos="4296"/>
        </w:tabs>
        <w:ind w:left="7088"/>
        <w:jc w:val="both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(Firma)</w:t>
      </w:r>
    </w:p>
    <w:p w14:paraId="65A0BDE8" w14:textId="77777777" w:rsidR="0024277E" w:rsidRDefault="0024277E" w:rsidP="0024277E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62A256C7" w14:textId="77777777" w:rsidR="0024277E" w:rsidRPr="007029D1" w:rsidRDefault="0024277E" w:rsidP="0024277E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08E806E8" w14:textId="77777777" w:rsidR="0024277E" w:rsidRDefault="0024277E" w:rsidP="0024277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del </w:t>
      </w:r>
      <w:r w:rsidRPr="0078261A">
        <w:rPr>
          <w:rFonts w:ascii="Rubik" w:hAnsi="Rubik" w:cs="Rubik"/>
          <w:bCs/>
          <w:sz w:val="20"/>
          <w:szCs w:val="20"/>
        </w:rPr>
        <w:t>Regolamento (UE) 2016/679</w:t>
      </w:r>
      <w:r>
        <w:rPr>
          <w:rFonts w:ascii="Rubik" w:hAnsi="Rubik" w:cs="Rubik"/>
          <w:bCs/>
          <w:sz w:val="20"/>
          <w:szCs w:val="20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</w:t>
      </w:r>
      <w:r>
        <w:rPr>
          <w:rFonts w:ascii="Rubik" w:hAnsi="Rubik" w:cs="Rubik"/>
          <w:sz w:val="20"/>
          <w:szCs w:val="20"/>
        </w:rPr>
        <w:t xml:space="preserve">e </w:t>
      </w:r>
      <w:proofErr w:type="spellStart"/>
      <w:r>
        <w:rPr>
          <w:rFonts w:ascii="Rubik" w:hAnsi="Rubik" w:cs="Rubik"/>
          <w:sz w:val="20"/>
          <w:szCs w:val="20"/>
        </w:rPr>
        <w:t>s.m.i.</w:t>
      </w:r>
      <w:proofErr w:type="spellEnd"/>
      <w:r w:rsidRPr="0078261A">
        <w:rPr>
          <w:rFonts w:ascii="Rubik" w:hAnsi="Rubik" w:cs="Rubik"/>
          <w:bCs/>
          <w:sz w:val="20"/>
          <w:szCs w:val="20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</w:t>
      </w:r>
      <w:r>
        <w:rPr>
          <w:rFonts w:ascii="Rubik" w:hAnsi="Rubik" w:cs="Rubik"/>
          <w:sz w:val="20"/>
          <w:szCs w:val="20"/>
        </w:rPr>
        <w:t>la procedura</w:t>
      </w:r>
      <w:r w:rsidRPr="0078261A">
        <w:rPr>
          <w:rFonts w:ascii="Rubik" w:hAnsi="Rubik" w:cs="Rubik"/>
          <w:sz w:val="20"/>
          <w:szCs w:val="20"/>
        </w:rPr>
        <w:t xml:space="preserve"> per </w:t>
      </w:r>
      <w:r>
        <w:rPr>
          <w:rFonts w:ascii="Rubik" w:hAnsi="Rubik" w:cs="Rubik"/>
          <w:sz w:val="20"/>
          <w:szCs w:val="20"/>
        </w:rPr>
        <w:t xml:space="preserve">la </w:t>
      </w:r>
      <w:r w:rsidRPr="0078261A">
        <w:rPr>
          <w:rFonts w:ascii="Rubik" w:hAnsi="Rubik" w:cs="Rubik"/>
          <w:sz w:val="20"/>
          <w:szCs w:val="20"/>
        </w:rPr>
        <w:t xml:space="preserve">quale la presente dichiarazione viene resa ed esprime il proprio consenso affinché i dati personali forniti possano essere trattati per gli adempimenti </w:t>
      </w:r>
      <w:r>
        <w:rPr>
          <w:rFonts w:ascii="Rubik" w:hAnsi="Rubik" w:cs="Rubik"/>
          <w:sz w:val="20"/>
          <w:szCs w:val="20"/>
        </w:rPr>
        <w:t xml:space="preserve">ad essa </w:t>
      </w:r>
      <w:r w:rsidRPr="0078261A">
        <w:rPr>
          <w:rFonts w:ascii="Rubik" w:hAnsi="Rubik" w:cs="Rubik"/>
          <w:sz w:val="20"/>
          <w:szCs w:val="20"/>
        </w:rPr>
        <w:t>connessi.</w:t>
      </w:r>
    </w:p>
    <w:p w14:paraId="485DBA5D" w14:textId="77777777" w:rsidR="0024277E" w:rsidRDefault="0024277E" w:rsidP="0024277E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4EC35195" w14:textId="77777777" w:rsidR="0024277E" w:rsidRPr="00B46DE5" w:rsidRDefault="0024277E" w:rsidP="0024277E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361DAC21" w14:textId="77777777" w:rsidR="0024277E" w:rsidRPr="007029D1" w:rsidRDefault="0024277E" w:rsidP="0024277E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  <w:r w:rsidRPr="00B46DE5">
        <w:rPr>
          <w:rFonts w:ascii="Rubik" w:hAnsi="Rubik" w:cs="Rubik"/>
          <w:sz w:val="20"/>
        </w:rPr>
        <w:t xml:space="preserve">  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  <w:t>(Firma)</w:t>
      </w:r>
    </w:p>
    <w:p w14:paraId="5B5CC6AE" w14:textId="77777777" w:rsidR="002E3C69" w:rsidRDefault="002E3C69" w:rsidP="0024277E">
      <w:pPr>
        <w:spacing w:before="120" w:after="120"/>
        <w:jc w:val="center"/>
      </w:pPr>
    </w:p>
    <w:sectPr w:rsidR="002E3C69" w:rsidSect="00897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62A66" w14:textId="77777777" w:rsidR="00A07AB2" w:rsidRDefault="00A07AB2">
      <w:r>
        <w:separator/>
      </w:r>
    </w:p>
  </w:endnote>
  <w:endnote w:type="continuationSeparator" w:id="0">
    <w:p w14:paraId="32E152BA" w14:textId="77777777" w:rsidR="00A07AB2" w:rsidRDefault="00A0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Rubik Regular">
    <w:altName w:val="Cambria"/>
    <w:panose1 w:val="00000500000000000000"/>
    <w:charset w:val="00"/>
    <w:family w:val="roman"/>
    <w:pitch w:val="default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65FE" w14:textId="77777777" w:rsidR="0089768F" w:rsidRDefault="008976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28FC" w14:textId="77777777" w:rsidR="00E24390" w:rsidRPr="00E24390" w:rsidRDefault="00E24390" w:rsidP="00E24390">
    <w:pPr>
      <w:pStyle w:val="Pidipagina"/>
      <w:tabs>
        <w:tab w:val="right" w:pos="9328"/>
      </w:tabs>
      <w:rPr>
        <w:rFonts w:ascii="Rubik Regular" w:hAnsi="Rubik Regular" w:hint="eastAsia"/>
        <w:color w:val="404040"/>
        <w:sz w:val="16"/>
        <w:szCs w:val="16"/>
        <w:u w:color="404040"/>
      </w:rPr>
    </w:pPr>
    <w:r w:rsidRPr="00E24390">
      <w:rPr>
        <w:rFonts w:ascii="Rubik Regular" w:hAnsi="Rubik Regular"/>
        <w:color w:val="404040"/>
        <w:sz w:val="16"/>
        <w:szCs w:val="16"/>
        <w:u w:color="404040"/>
      </w:rPr>
      <w:t>Università degli studi di Bergamo – viale Papa Giovanni XXIII, 106 – 24121 Bergamo – www.unibg.it</w:t>
    </w:r>
  </w:p>
  <w:p w14:paraId="05AC2E88" w14:textId="77777777" w:rsidR="00E24390" w:rsidRPr="00E24390" w:rsidRDefault="00E24390" w:rsidP="00E24390">
    <w:pPr>
      <w:pStyle w:val="Pidipagina"/>
      <w:tabs>
        <w:tab w:val="right" w:pos="9328"/>
      </w:tabs>
      <w:rPr>
        <w:rFonts w:ascii="Rubik Regular" w:hAnsi="Rubik Regular" w:hint="eastAsia"/>
        <w:color w:val="404040"/>
        <w:sz w:val="16"/>
        <w:szCs w:val="16"/>
        <w:u w:color="404040"/>
      </w:rPr>
    </w:pPr>
    <w:r w:rsidRPr="00E24390">
      <w:rPr>
        <w:rFonts w:ascii="Rubik Regular" w:hAnsi="Rubik Regular"/>
        <w:color w:val="404040"/>
        <w:sz w:val="16"/>
        <w:szCs w:val="16"/>
        <w:u w:color="404040"/>
      </w:rPr>
      <w:t>Area Risorse Umane – Personale TA e collaboratori</w:t>
    </w:r>
  </w:p>
  <w:p w14:paraId="0147E0F1" w14:textId="729EB62A" w:rsidR="00872EF7" w:rsidRDefault="00E24390" w:rsidP="00E24390">
    <w:pPr>
      <w:pStyle w:val="Pidipagina"/>
      <w:tabs>
        <w:tab w:val="clear" w:pos="9638"/>
        <w:tab w:val="right" w:pos="9328"/>
      </w:tabs>
    </w:pPr>
    <w:r w:rsidRPr="00E24390">
      <w:rPr>
        <w:rFonts w:ascii="Rubik Regular" w:hAnsi="Rubik Regular"/>
        <w:color w:val="404040"/>
        <w:sz w:val="16"/>
        <w:szCs w:val="16"/>
        <w:u w:color="404040"/>
      </w:rPr>
      <w:t xml:space="preserve">email: </w:t>
    </w:r>
    <w:hyperlink r:id="rId1" w:history="1">
      <w:r w:rsidRPr="0003026E">
        <w:rPr>
          <w:rStyle w:val="Collegamentoipertestuale"/>
          <w:rFonts w:ascii="Rubik Regular" w:hAnsi="Rubik Regular"/>
          <w:sz w:val="16"/>
          <w:szCs w:val="16"/>
        </w:rPr>
        <w:t>gestionegiuridica@unibg.it</w:t>
      </w:r>
    </w:hyperlink>
    <w:r>
      <w:rPr>
        <w:rFonts w:ascii="Rubik Regular" w:hAnsi="Rubik Regular"/>
        <w:color w:val="404040"/>
        <w:sz w:val="16"/>
        <w:szCs w:val="16"/>
        <w:u w:color="404040"/>
      </w:rPr>
      <w:t xml:space="preserve"> </w:t>
    </w:r>
    <w:r w:rsidRPr="00E24390">
      <w:rPr>
        <w:rFonts w:ascii="Rubik Regular" w:hAnsi="Rubik Regular"/>
        <w:color w:val="404040"/>
        <w:sz w:val="16"/>
        <w:szCs w:val="16"/>
        <w:u w:color="404040"/>
      </w:rPr>
      <w:t xml:space="preserve">- </w:t>
    </w:r>
    <w:r>
      <w:rPr>
        <w:rFonts w:ascii="Rubik Regular" w:hAnsi="Rubik Regular"/>
        <w:color w:val="404040"/>
        <w:sz w:val="16"/>
        <w:szCs w:val="16"/>
        <w:u w:color="404040"/>
      </w:rPr>
      <w:t>PEC</w:t>
    </w:r>
    <w:r w:rsidRPr="00E24390">
      <w:rPr>
        <w:rFonts w:ascii="Rubik Regular" w:hAnsi="Rubik Regular"/>
        <w:color w:val="404040"/>
        <w:sz w:val="16"/>
        <w:szCs w:val="16"/>
        <w:u w:color="404040"/>
      </w:rPr>
      <w:t xml:space="preserve">: </w:t>
    </w:r>
    <w:hyperlink r:id="rId2" w:history="1">
      <w:r w:rsidRPr="0003026E">
        <w:rPr>
          <w:rStyle w:val="Collegamentoipertestuale"/>
          <w:rFonts w:ascii="Rubik Regular" w:hAnsi="Rubik Regular"/>
          <w:sz w:val="16"/>
          <w:szCs w:val="16"/>
        </w:rPr>
        <w:t>protocollo@unibg.legalmail.it</w:t>
      </w:r>
    </w:hyperlink>
    <w:r>
      <w:rPr>
        <w:rFonts w:ascii="Rubik Regular" w:hAnsi="Rubik Regular"/>
        <w:color w:val="404040"/>
        <w:sz w:val="16"/>
        <w:szCs w:val="16"/>
        <w:u w:color="404040"/>
      </w:rPr>
      <w:t xml:space="preserve"> </w:t>
    </w:r>
    <w:r w:rsidRPr="00E24390">
      <w:rPr>
        <w:rFonts w:ascii="Rubik Regular" w:hAnsi="Rubik Regular"/>
        <w:color w:val="404040"/>
        <w:sz w:val="16"/>
        <w:szCs w:val="16"/>
        <w:u w:color="404040"/>
      </w:rPr>
      <w:t>- telefono: 035 2052.583 – 594 – 194 - 894</w:t>
    </w:r>
    <w:r w:rsidR="0011691E">
      <w:rPr>
        <w:rFonts w:ascii="Rubik Regular" w:hAnsi="Rubik Regular"/>
        <w:color w:val="404040"/>
        <w:sz w:val="16"/>
        <w:szCs w:val="16"/>
        <w:u w:color="404040"/>
      </w:rPr>
      <w:tab/>
    </w:r>
    <w:r w:rsidR="0011691E">
      <w:rPr>
        <w:rFonts w:ascii="Rubik Regular" w:hAnsi="Rubik Regular"/>
        <w:color w:val="404040"/>
        <w:sz w:val="16"/>
        <w:szCs w:val="16"/>
        <w:u w:color="40404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33FA" w14:textId="77777777" w:rsidR="0089768F" w:rsidRDefault="008976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3337F" w14:textId="77777777" w:rsidR="00A07AB2" w:rsidRDefault="00A07AB2">
      <w:r>
        <w:separator/>
      </w:r>
    </w:p>
  </w:footnote>
  <w:footnote w:type="continuationSeparator" w:id="0">
    <w:p w14:paraId="14E05C3F" w14:textId="77777777" w:rsidR="00A07AB2" w:rsidRDefault="00A0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5512B" w14:textId="77777777" w:rsidR="0089768F" w:rsidRDefault="008976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2531" w14:textId="1EE82C52" w:rsidR="00872EF7" w:rsidRDefault="00661F01">
    <w:pPr>
      <w:pStyle w:val="Intestazione"/>
      <w:tabs>
        <w:tab w:val="clear" w:pos="9638"/>
        <w:tab w:val="right" w:pos="932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2336" behindDoc="0" locked="0" layoutInCell="1" allowOverlap="1" wp14:anchorId="63B9F2EB" wp14:editId="47426494">
          <wp:simplePos x="0" y="0"/>
          <wp:positionH relativeFrom="column">
            <wp:posOffset>-911225</wp:posOffset>
          </wp:positionH>
          <wp:positionV relativeFrom="paragraph">
            <wp:posOffset>-459105</wp:posOffset>
          </wp:positionV>
          <wp:extent cx="7656484" cy="1698581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Risorse-umane_ Servizio Personale TA e Collaboratori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484" cy="1698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170D1" w14:textId="77777777" w:rsidR="0089768F" w:rsidRDefault="008976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7453D"/>
    <w:multiLevelType w:val="hybridMultilevel"/>
    <w:tmpl w:val="AF8045EC"/>
    <w:numStyleLink w:val="Stileimportato1"/>
  </w:abstractNum>
  <w:abstractNum w:abstractNumId="1" w15:restartNumberingAfterBreak="0">
    <w:nsid w:val="58935A19"/>
    <w:multiLevelType w:val="hybridMultilevel"/>
    <w:tmpl w:val="5484C478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91D29CAA">
      <w:numFmt w:val="bullet"/>
      <w:lvlText w:val="-"/>
      <w:lvlJc w:val="left"/>
      <w:pPr>
        <w:ind w:left="2164" w:hanging="360"/>
      </w:pPr>
      <w:rPr>
        <w:rFonts w:ascii="Arial" w:eastAsia="Times New Roman" w:hAnsi="Arial" w:cs="Arial" w:hint="default"/>
      </w:rPr>
    </w:lvl>
    <w:lvl w:ilvl="3" w:tplc="0410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5D287F31"/>
    <w:multiLevelType w:val="hybridMultilevel"/>
    <w:tmpl w:val="AF8045EC"/>
    <w:styleLink w:val="Stileimportato1"/>
    <w:lvl w:ilvl="0" w:tplc="D960FA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E45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EBF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ED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AC4F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AC3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4E2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241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408D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502962"/>
    <w:multiLevelType w:val="hybridMultilevel"/>
    <w:tmpl w:val="AD38F2B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4C32153"/>
    <w:multiLevelType w:val="hybridMultilevel"/>
    <w:tmpl w:val="341A4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F7"/>
    <w:rsid w:val="00013317"/>
    <w:rsid w:val="000E263F"/>
    <w:rsid w:val="0011691E"/>
    <w:rsid w:val="00164E0E"/>
    <w:rsid w:val="0024277E"/>
    <w:rsid w:val="002C3C7E"/>
    <w:rsid w:val="002E3C69"/>
    <w:rsid w:val="00375EAF"/>
    <w:rsid w:val="00432A6E"/>
    <w:rsid w:val="006145D6"/>
    <w:rsid w:val="00661F01"/>
    <w:rsid w:val="00820507"/>
    <w:rsid w:val="00872EF7"/>
    <w:rsid w:val="0089768F"/>
    <w:rsid w:val="008F7939"/>
    <w:rsid w:val="009E1579"/>
    <w:rsid w:val="009E7837"/>
    <w:rsid w:val="00A07AB2"/>
    <w:rsid w:val="00A42F03"/>
    <w:rsid w:val="00B10832"/>
    <w:rsid w:val="00BC4FA0"/>
    <w:rsid w:val="00E24390"/>
    <w:rsid w:val="00EC7A82"/>
    <w:rsid w:val="00E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E49764"/>
  <w15:docId w15:val="{E3FBA6CE-D1C1-42CA-8FE7-066D5714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link w:val="ParagrafoelencoCarattere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E24390"/>
    <w:rPr>
      <w:color w:val="605E5C"/>
      <w:shd w:val="clear" w:color="auto" w:fill="E1DFDD"/>
    </w:rPr>
  </w:style>
  <w:style w:type="paragraph" w:customStyle="1" w:styleId="Default">
    <w:name w:val="Default"/>
    <w:rsid w:val="00242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24277E"/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unibg.legalmail.it" TargetMode="External"/><Relationship Id="rId1" Type="http://schemas.openxmlformats.org/officeDocument/2006/relationships/hyperlink" Target="mailto:gestionegiuridica@unibg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Brembati</dc:creator>
  <cp:lastModifiedBy>Emilia GRECO</cp:lastModifiedBy>
  <cp:revision>5</cp:revision>
  <cp:lastPrinted>2023-09-08T07:27:00Z</cp:lastPrinted>
  <dcterms:created xsi:type="dcterms:W3CDTF">2023-12-19T09:45:00Z</dcterms:created>
  <dcterms:modified xsi:type="dcterms:W3CDTF">2023-12-20T14:29:00Z</dcterms:modified>
</cp:coreProperties>
</file>