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4944AE55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342D6F">
        <w:rPr>
          <w:rFonts w:ascii="Rubik" w:hAnsi="Rubik" w:cs="Rubik"/>
          <w:color w:val="000000"/>
          <w:sz w:val="20"/>
          <w:szCs w:val="20"/>
        </w:rPr>
        <w:t>2023-2024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7EE25CD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4C0BB2">
        <w:rPr>
          <w:rFonts w:ascii="Rubik" w:hAnsi="Rubik" w:cs="Rubik"/>
          <w:color w:val="000000"/>
          <w:sz w:val="20"/>
        </w:rPr>
        <w:t xml:space="preserve">a.a. </w:t>
      </w:r>
      <w:r w:rsidR="00342D6F">
        <w:rPr>
          <w:rFonts w:ascii="Rubik" w:hAnsi="Rubik" w:cs="Rubik"/>
          <w:color w:val="000000"/>
          <w:sz w:val="20"/>
        </w:rPr>
        <w:t>2023-2024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AE4628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2502EEEE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7C94E491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Advanced corporate finance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77119325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7846F809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Vismara Silvio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55A66C60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AE4628" w14:paraId="70C4ADE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6C98897F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32DFB92F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Asset pricing and risk analysis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4BD01737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09177C57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Torri Gabriele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6509C389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AE4628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429F45DF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73485373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987BE3">
              <w:rPr>
                <w:rFonts w:ascii="Rubik" w:hAnsi="Rubik" w:cs="Rubik"/>
                <w:sz w:val="20"/>
                <w:szCs w:val="20"/>
              </w:rPr>
              <w:t>Economia</w:t>
            </w:r>
            <w:r>
              <w:rPr>
                <w:rFonts w:ascii="Rubik" w:hAnsi="Rubik" w:cs="Rubik"/>
                <w:sz w:val="20"/>
                <w:szCs w:val="20"/>
              </w:rPr>
              <w:t xml:space="preserve"> industriale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38B66202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47DAAAB0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Battaggion Maria Rosa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2AD2F21D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AE4628" w14:paraId="0CB0149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8B5" w14:textId="799F03A5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1BE" w14:textId="645BCB39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987BE3">
              <w:rPr>
                <w:rFonts w:ascii="Rubik" w:hAnsi="Rubik" w:cs="Rubik"/>
                <w:sz w:val="20"/>
                <w:szCs w:val="20"/>
              </w:rPr>
              <w:t>Economia</w:t>
            </w:r>
            <w:r>
              <w:rPr>
                <w:rFonts w:ascii="Rubik" w:hAnsi="Rubik" w:cs="Rubik"/>
                <w:sz w:val="20"/>
                <w:szCs w:val="20"/>
              </w:rPr>
              <w:t xml:space="preserve"> industriale Radd.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5A1" w14:textId="30903455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900" w14:textId="27346690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Ogliari Laura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3F9" w14:textId="204F794E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288" w14:textId="0A632E81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AE4628" w14:paraId="794B101E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931" w14:textId="23ED7AC2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B42D" w14:textId="688B1AA6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of tourism and transportation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EBF" w14:textId="3B8A38A8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8F1" w14:textId="40AC6384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Scotti Davide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7D4" w14:textId="30729AAB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8549" w14:textId="77777777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AE4628" w14:paraId="5BDF5FC2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7D7C" w14:textId="37A45230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F3C2" w14:textId="35F1BA87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Models and methods for economics and finance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4107" w14:textId="158DA4A3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8495" w14:textId="75F1C1A6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Vitali Sebastiano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1635" w14:textId="569F0599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AD12" w14:textId="77777777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AE4628" w14:paraId="78FB8494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C422" w14:textId="2DA6A802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B98" w14:textId="6D881E01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Politica economica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8563" w14:textId="19F3FEEE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F2A" w14:textId="4087BFF6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Lucarelli Stefano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0A93" w14:textId="32DC0F7E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8BB4" w14:textId="77777777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AE4628" w14:paraId="622C10C9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10A2" w14:textId="3F4B276B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E8C1" w14:textId="41341B1F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5AE" w14:textId="070159A5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C70" w14:textId="59D8B933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Bertoli Barsotti Lucio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191" w14:textId="6A45C473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917" w14:textId="77777777" w:rsidR="00AE4628" w:rsidRDefault="00AE4628" w:rsidP="00AE462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B2E3242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</w:t>
      </w:r>
      <w:r w:rsidR="00AE4628">
        <w:rPr>
          <w:rFonts w:ascii="Rubik" w:hAnsi="Rubik" w:cs="Rubik"/>
          <w:sz w:val="20"/>
          <w:szCs w:val="20"/>
        </w:rPr>
        <w:t>/</w:t>
      </w:r>
      <w:r w:rsidR="00A75A94">
        <w:rPr>
          <w:rFonts w:ascii="Rubik" w:hAnsi="Rubik" w:cs="Rubik"/>
          <w:sz w:val="20"/>
          <w:szCs w:val="20"/>
        </w:rPr>
        <w:t>Specialistica</w:t>
      </w:r>
      <w:r>
        <w:rPr>
          <w:rFonts w:ascii="Rubik" w:hAnsi="Rubik" w:cs="Rubik"/>
          <w:sz w:val="20"/>
          <w:szCs w:val="20"/>
        </w:rPr>
        <w:t xml:space="preserve"> in </w:t>
      </w:r>
      <w:r w:rsidR="00A75A94">
        <w:rPr>
          <w:rFonts w:ascii="Rubik" w:hAnsi="Rubik" w:cs="Rubik"/>
          <w:sz w:val="20"/>
          <w:szCs w:val="20"/>
        </w:rPr>
        <w:t>……………………………………………………………………</w:t>
      </w:r>
      <w:r>
        <w:rPr>
          <w:rFonts w:ascii="Rubik" w:hAnsi="Rubik" w:cs="Rubik"/>
          <w:sz w:val="20"/>
          <w:szCs w:val="20"/>
        </w:rPr>
        <w:t xml:space="preserve"> conseguita presso l’Università di </w:t>
      </w:r>
      <w:r w:rsidR="00A75A94">
        <w:rPr>
          <w:rFonts w:ascii="Rubik" w:hAnsi="Rubik" w:cs="Rubik"/>
          <w:sz w:val="20"/>
          <w:szCs w:val="20"/>
        </w:rPr>
        <w:t>………………………..……………………………….</w:t>
      </w:r>
      <w:r>
        <w:rPr>
          <w:rFonts w:ascii="Rubik" w:hAnsi="Rubik" w:cs="Rubik"/>
          <w:sz w:val="20"/>
          <w:szCs w:val="20"/>
        </w:rPr>
        <w:t xml:space="preserve"> con votazione pari a …</w:t>
      </w:r>
      <w:r w:rsidR="00A75A94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…………</w:t>
      </w:r>
      <w:r w:rsidR="00AE4628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….;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1BD316C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24</cp:revision>
  <dcterms:created xsi:type="dcterms:W3CDTF">2019-01-15T08:50:00Z</dcterms:created>
  <dcterms:modified xsi:type="dcterms:W3CDTF">2024-01-24T10:08:00Z</dcterms:modified>
</cp:coreProperties>
</file>