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23D6D917" w:rsidR="008A6408" w:rsidRPr="0072026F" w:rsidRDefault="00683284" w:rsidP="00073660">
      <w:pPr>
        <w:jc w:val="center"/>
        <w:rPr>
          <w:rFonts w:ascii="Rubik" w:eastAsia="Rubik" w:hAnsi="Rubik" w:cs="Rubik"/>
          <w:u w:val="single"/>
        </w:rPr>
      </w:pPr>
      <w:r w:rsidRPr="0072026F">
        <w:rPr>
          <w:rFonts w:ascii="Rubik" w:eastAsia="Rubik" w:hAnsi="Rubik" w:cs="Rubik" w:hint="cs"/>
          <w:u w:val="single"/>
        </w:rPr>
        <w:t>COMUNICATO</w:t>
      </w:r>
      <w:r w:rsidR="0049273B" w:rsidRPr="0072026F">
        <w:rPr>
          <w:rFonts w:ascii="Rubik" w:eastAsia="Rubik" w:hAnsi="Rubik" w:cs="Rubik" w:hint="cs"/>
          <w:u w:val="single"/>
        </w:rPr>
        <w:t xml:space="preserve"> STAMPA</w:t>
      </w:r>
    </w:p>
    <w:p w14:paraId="5DD4455B" w14:textId="1F08BD0D" w:rsidR="00B10FD7" w:rsidRPr="00293CEC" w:rsidRDefault="00B10FD7" w:rsidP="00D54506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6E5ADB77" w14:textId="250A6A52" w:rsidR="00852E40" w:rsidRPr="00293CEC" w:rsidRDefault="005A021A" w:rsidP="000D6C8B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  <w:r w:rsidRPr="00293CEC">
        <w:rPr>
          <w:rFonts w:ascii="Rubik" w:hAnsi="Rubik" w:cs="Rubik" w:hint="cs"/>
          <w:b/>
          <w:bCs/>
          <w:color w:val="202020"/>
          <w:sz w:val="28"/>
          <w:szCs w:val="28"/>
        </w:rPr>
        <w:t>SABATO 23 MARZO IN UNIBG</w:t>
      </w:r>
    </w:p>
    <w:p w14:paraId="60204586" w14:textId="3DA50723" w:rsidR="005A021A" w:rsidRPr="00293CEC" w:rsidRDefault="005A021A" w:rsidP="000D6C8B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  <w:r w:rsidRPr="00293CEC">
        <w:rPr>
          <w:rFonts w:ascii="Rubik" w:hAnsi="Rubik" w:cs="Rubik" w:hint="cs"/>
          <w:b/>
          <w:bCs/>
          <w:color w:val="202020"/>
          <w:sz w:val="28"/>
          <w:szCs w:val="28"/>
        </w:rPr>
        <w:t>L’OPEN DAY DELLE LAUREE MAGISTRALI</w:t>
      </w:r>
    </w:p>
    <w:p w14:paraId="3462CD8D" w14:textId="77777777" w:rsidR="0072026F" w:rsidRPr="00C8067A" w:rsidRDefault="0072026F" w:rsidP="00A128C7">
      <w:pPr>
        <w:shd w:val="clear" w:color="auto" w:fill="FFFFFF"/>
        <w:rPr>
          <w:rFonts w:ascii="Rubik" w:hAnsi="Rubik" w:cs="Rubik"/>
        </w:rPr>
      </w:pPr>
    </w:p>
    <w:p w14:paraId="2F3DB68F" w14:textId="4025D3A9" w:rsidR="00C61B92" w:rsidRPr="00293CEC" w:rsidRDefault="00D54506" w:rsidP="005A021A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  <w:r w:rsidRPr="00293CEC">
        <w:rPr>
          <w:rFonts w:ascii="Rubik" w:hAnsi="Rubik" w:cs="Rubik" w:hint="cs"/>
          <w:i/>
          <w:iCs/>
          <w:sz w:val="22"/>
          <w:szCs w:val="22"/>
        </w:rPr>
        <w:t>Bergamo</w:t>
      </w:r>
      <w:r w:rsidR="007D3EB3" w:rsidRPr="00293CEC">
        <w:rPr>
          <w:rFonts w:ascii="Rubik" w:hAnsi="Rubik" w:cs="Rubik" w:hint="cs"/>
          <w:i/>
          <w:iCs/>
          <w:sz w:val="22"/>
          <w:szCs w:val="22"/>
        </w:rPr>
        <w:t>,</w:t>
      </w:r>
      <w:r w:rsidR="005A021A" w:rsidRPr="00293CEC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D61B06">
        <w:rPr>
          <w:rFonts w:ascii="Rubik" w:hAnsi="Rubik" w:cs="Rubik"/>
          <w:i/>
          <w:iCs/>
          <w:sz w:val="22"/>
          <w:szCs w:val="22"/>
        </w:rPr>
        <w:t xml:space="preserve">16 </w:t>
      </w:r>
      <w:r w:rsidR="005973CF" w:rsidRPr="00293CEC">
        <w:rPr>
          <w:rFonts w:ascii="Rubik" w:hAnsi="Rubik" w:cs="Rubik" w:hint="cs"/>
          <w:i/>
          <w:iCs/>
          <w:sz w:val="22"/>
          <w:szCs w:val="22"/>
        </w:rPr>
        <w:t>marzo</w:t>
      </w:r>
      <w:r w:rsidR="0049273B" w:rsidRPr="00293CEC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810135" w:rsidRPr="00293CEC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2024 </w:t>
      </w:r>
      <w:r w:rsidR="007D3EB3" w:rsidRPr="00293CEC">
        <w:rPr>
          <w:rFonts w:ascii="Rubik" w:hAnsi="Rubik" w:cs="Rubik" w:hint="cs"/>
          <w:color w:val="000000" w:themeColor="text1"/>
          <w:sz w:val="22"/>
          <w:szCs w:val="22"/>
        </w:rPr>
        <w:t>–</w:t>
      </w:r>
      <w:r w:rsidR="00C8067A" w:rsidRPr="00293CEC">
        <w:rPr>
          <w:rFonts w:ascii="Rubik" w:hAnsi="Rubik" w:cs="Rubik"/>
          <w:color w:val="202020"/>
          <w:sz w:val="22"/>
          <w:szCs w:val="22"/>
        </w:rPr>
        <w:t xml:space="preserve"> 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 xml:space="preserve">L’Università degli studi di Bergamo apre le sue porte </w:t>
      </w:r>
      <w:r w:rsidR="00F87DE7" w:rsidRPr="00293CEC">
        <w:rPr>
          <w:rFonts w:ascii="Rubik" w:hAnsi="Rubik" w:cs="Rubik"/>
          <w:b/>
          <w:bCs/>
          <w:color w:val="202020"/>
          <w:sz w:val="22"/>
          <w:szCs w:val="22"/>
        </w:rPr>
        <w:t>sabato</w:t>
      </w:r>
      <w:r w:rsidR="00C8067A" w:rsidRPr="00293CEC">
        <w:rPr>
          <w:rFonts w:ascii="Rubik" w:hAnsi="Rubik" w:cs="Rubik"/>
          <w:b/>
          <w:bCs/>
          <w:color w:val="202020"/>
          <w:sz w:val="22"/>
          <w:szCs w:val="22"/>
        </w:rPr>
        <w:t xml:space="preserve"> 23 marzo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 xml:space="preserve"> per presentare i suoi corsi di </w:t>
      </w:r>
      <w:r w:rsidR="00F87DE7" w:rsidRPr="00293CEC">
        <w:rPr>
          <w:rFonts w:ascii="Rubik" w:hAnsi="Rubik" w:cs="Rubik"/>
          <w:b/>
          <w:bCs/>
          <w:color w:val="202020"/>
          <w:sz w:val="22"/>
          <w:szCs w:val="22"/>
        </w:rPr>
        <w:t>Laurea Magistrale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 xml:space="preserve">: </w:t>
      </w:r>
      <w:r w:rsidR="00C8067A" w:rsidRPr="00293CEC">
        <w:rPr>
          <w:rFonts w:ascii="Rubik" w:hAnsi="Rubik" w:cs="Rubik"/>
          <w:color w:val="202020"/>
          <w:sz w:val="22"/>
          <w:szCs w:val="22"/>
        </w:rPr>
        <w:t>presso la sede di via dei Caniana, 2 Bergamo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>, dalle 9 alle 15, si terrà l’Open Day</w:t>
      </w:r>
      <w:r w:rsidR="00C8067A" w:rsidRPr="00293CEC">
        <w:rPr>
          <w:rFonts w:ascii="Rubik" w:hAnsi="Rubik" w:cs="Rubik"/>
          <w:color w:val="202020"/>
          <w:sz w:val="22"/>
          <w:szCs w:val="22"/>
        </w:rPr>
        <w:t xml:space="preserve"> 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 xml:space="preserve">grazie al quale </w:t>
      </w:r>
      <w:r w:rsidR="00C8067A" w:rsidRPr="00293CEC">
        <w:rPr>
          <w:rFonts w:ascii="Rubik" w:hAnsi="Rubik" w:cs="Rubik"/>
          <w:color w:val="202020"/>
          <w:sz w:val="22"/>
          <w:szCs w:val="22"/>
        </w:rPr>
        <w:t xml:space="preserve">sarà possibile scoprire 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>l’</w:t>
      </w:r>
      <w:r w:rsidR="00C8067A" w:rsidRPr="00293CEC">
        <w:rPr>
          <w:rFonts w:ascii="Rubik" w:hAnsi="Rubik" w:cs="Rubik"/>
          <w:color w:val="202020"/>
          <w:sz w:val="22"/>
          <w:szCs w:val="22"/>
        </w:rPr>
        <w:t>offerta formativa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 xml:space="preserve"> dell’ateneo</w:t>
      </w:r>
      <w:r w:rsidR="00C8067A" w:rsidRPr="00293CEC">
        <w:rPr>
          <w:rFonts w:ascii="Rubik" w:hAnsi="Rubik" w:cs="Rubik"/>
          <w:color w:val="202020"/>
          <w:sz w:val="22"/>
          <w:szCs w:val="22"/>
        </w:rPr>
        <w:t xml:space="preserve"> e dialogare con docenti e studentesse/studenti tutor</w:t>
      </w:r>
      <w:r w:rsidR="00F87DE7" w:rsidRPr="00293CEC">
        <w:rPr>
          <w:rFonts w:ascii="Rubik" w:hAnsi="Rubik" w:cs="Rubik"/>
          <w:color w:val="202020"/>
          <w:sz w:val="22"/>
          <w:szCs w:val="22"/>
        </w:rPr>
        <w:t>.</w:t>
      </w:r>
    </w:p>
    <w:p w14:paraId="19F38847" w14:textId="77777777" w:rsidR="00F87DE7" w:rsidRPr="00293CEC" w:rsidRDefault="00F87DE7" w:rsidP="00C8067A">
      <w:pPr>
        <w:shd w:val="clear" w:color="auto" w:fill="FFFFFF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02479769" w14:textId="4455AEA3" w:rsidR="00C8067A" w:rsidRPr="00293CEC" w:rsidRDefault="00F87DE7" w:rsidP="00C8067A">
      <w:pPr>
        <w:shd w:val="clear" w:color="auto" w:fill="FFFFFF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Si comincia 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dalle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9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10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con le presentazioni dei corsi di Laurea Magistrale in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Economics and Data Analysis (Aula Galeotti), Economia Aziendale, Direzione Amministrativa e Professione (Aula 1), Text Sciences and Culture Enhancement in the Digital Age (Aula 2), Ingegneria gestionale (Aula 3), Scienze, metodi e dida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>t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tiche delle attività sportive (Aula 4)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e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Ingegneria delle Costruzioni Edili (Aula 10)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. Si prosegue 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dalle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10.10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11.10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con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Geopolitica, Economia e Strategie Globali (Aula Galeotti), Accounting, Governance and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Sustainability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(Aula 1),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Intercultural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Studies in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Languages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and Literatures (Aula 2), Management Engineering (Aula 3), Psicologia Clinica/Clinical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Psychology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for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individuals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, families and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organizations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(Aula 4)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e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Ingegneria Informatica (Aula 10)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. 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Dalle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11.20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12.20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sarà la volta di: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Valorizzazione del patrimonio culturale materiale e immateriale (Aula Galeotti), International Management and Marketing (Aula 1), Lingue Moderne per la Comunicazione e la Cooperazione Internazionale (Aula 2), Ingegneria Meccanica (Aula 3), Scienze Pedagogiche (Aula 4)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e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Medical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engineering (Aula 10)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. A partire 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dalle 12.30 fino alle 13.30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verranno presentati i corsi di LM in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Culture Moderne Comparate (Aula Galeotti), Economics &amp; Finance (Aula 1),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Geourbanistica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(Aula 2),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Mechatronics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and Smart Technology Engineering (Aula 3), Filosofia, Scienze e Società (Aula 4)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ed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Engineering and Management for Health (Aula 10)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>.</w:t>
      </w:r>
      <w:r w:rsidR="00DD7745" w:rsidRPr="00293CEC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A chiudere la giornata “porte aperte”, 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dalle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14.00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alle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15.00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, le presentazioni di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Comunicazione, Informazione, Editoria (Aula Galeotti), Management, Innovazione e Finanza (Aula 1), Planning and Management of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Tourism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Systems (Aula 2), Philosophical knowledge: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foundations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methods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applications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(Corso 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interateneo</w:t>
      </w:r>
      <w:proofErr w:type="spellEnd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con l’Università di Pavia e IUSS di Pavia) (Aula 4)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e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Diritti umani, Migrazioni e Cooperazione Internazionale (Aula 10)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07D15148" w14:textId="77777777" w:rsidR="00F87DE7" w:rsidRPr="00293CEC" w:rsidRDefault="00F87DE7" w:rsidP="00C8067A">
      <w:pPr>
        <w:shd w:val="clear" w:color="auto" w:fill="FFFFFF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2CF15910" w14:textId="29CD4BD8" w:rsidR="00C8067A" w:rsidRPr="00293CEC" w:rsidRDefault="00F87DE7" w:rsidP="00C8067A">
      <w:pPr>
        <w:shd w:val="clear" w:color="auto" w:fill="FFFFFF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293CEC">
        <w:rPr>
          <w:rFonts w:ascii="Rubik" w:hAnsi="Rubik" w:cs="Rubik"/>
          <w:color w:val="000000" w:themeColor="text1"/>
          <w:sz w:val="22"/>
          <w:szCs w:val="22"/>
        </w:rPr>
        <w:t>Oltre ai corsi di laurea, dalle 9.00 alle 15.00 sarà possibile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ricevere informazioni aggiuntive, confrontar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si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per chiarire dubbi</w:t>
      </w:r>
      <w:r w:rsidR="00DD7745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e toglier</w:t>
      </w:r>
      <w:r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si</w:t>
      </w:r>
      <w:r w:rsidR="00C8067A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qualche curiosità</w:t>
      </w:r>
      <w:r w:rsidR="00DD7745" w:rsidRPr="00293CEC">
        <w:rPr>
          <w:rFonts w:ascii="Rubik" w:hAnsi="Rubik" w:cs="Rubik"/>
          <w:color w:val="000000" w:themeColor="text1"/>
          <w:sz w:val="22"/>
          <w:szCs w:val="22"/>
        </w:rPr>
        <w:t xml:space="preserve"> in merito a: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Giurisprudenza (IUS)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 (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Aula 14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),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 xml:space="preserve">Scuola di Ingegneria 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-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Ingegneria e Scienze Applicate (DISA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) e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Ingegneria Gestionale, dell'Informazione e della Produzione (DIGIP)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 (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Aula 12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),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Lettere, Filosofia, Comunicazione (LFC)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 (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Aula 17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),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Lingue, Letterature e Culture Straniere (LLCS)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 (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Aula 13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),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Scienze Aziendali (</w:t>
      </w:r>
      <w:proofErr w:type="spellStart"/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DipSA</w:t>
      </w:r>
      <w:proofErr w:type="spellEnd"/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) -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Scienze Economiche (DSE)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 (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Aula 11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), 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Dipartimento di Scienze Umane e Sociali (SUS)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 xml:space="preserve"> (</w:t>
      </w:r>
      <w:r w:rsidR="00C8067A" w:rsidRPr="00293CEC">
        <w:rPr>
          <w:rFonts w:ascii="Rubik" w:hAnsi="Rubik" w:cs="Rubik"/>
          <w:color w:val="000000" w:themeColor="text1"/>
          <w:sz w:val="22"/>
          <w:szCs w:val="22"/>
        </w:rPr>
        <w:t>Sala Bertocchi</w:t>
      </w:r>
      <w:r w:rsidR="00CD01B1" w:rsidRPr="00293CEC">
        <w:rPr>
          <w:rFonts w:ascii="Rubik" w:hAnsi="Rubik" w:cs="Rubik"/>
          <w:color w:val="000000" w:themeColor="text1"/>
          <w:sz w:val="22"/>
          <w:szCs w:val="22"/>
        </w:rPr>
        <w:t>).</w:t>
      </w:r>
    </w:p>
    <w:p w14:paraId="0B392556" w14:textId="77777777" w:rsidR="00F87DE7" w:rsidRPr="00293CEC" w:rsidRDefault="00F87DE7" w:rsidP="00F87DE7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</w:p>
    <w:p w14:paraId="78525FFB" w14:textId="085225F8" w:rsidR="00F87DE7" w:rsidRPr="00293CEC" w:rsidRDefault="00F87DE7" w:rsidP="00DD7745">
      <w:pPr>
        <w:shd w:val="clear" w:color="auto" w:fill="FFFFFF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293CEC">
        <w:rPr>
          <w:rFonts w:ascii="Rubik" w:hAnsi="Rubik" w:cs="Rubik"/>
          <w:color w:val="000000" w:themeColor="text1"/>
          <w:sz w:val="22"/>
          <w:szCs w:val="22"/>
        </w:rPr>
        <w:t>Per partecipare a</w:t>
      </w:r>
      <w:r w:rsidR="00DD7745" w:rsidRPr="00293CEC">
        <w:rPr>
          <w:rFonts w:ascii="Rubik" w:hAnsi="Rubik" w:cs="Rubik"/>
          <w:color w:val="000000" w:themeColor="text1"/>
          <w:sz w:val="22"/>
          <w:szCs w:val="22"/>
        </w:rPr>
        <w:t>ll’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>Open Day delle Lauree Magistrali</w:t>
      </w:r>
      <w:r w:rsidR="00DD7745" w:rsidRPr="00293CEC">
        <w:rPr>
          <w:rFonts w:ascii="Rubik" w:hAnsi="Rubik" w:cs="Rubik"/>
          <w:color w:val="000000" w:themeColor="text1"/>
          <w:sz w:val="22"/>
          <w:szCs w:val="22"/>
        </w:rPr>
        <w:t xml:space="preserve"> di UniBg</w:t>
      </w:r>
      <w:r w:rsidRPr="00293CEC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DD7745" w:rsidRPr="00293CEC">
        <w:rPr>
          <w:rFonts w:ascii="Rubik" w:hAnsi="Rubik" w:cs="Rubik"/>
          <w:color w:val="000000" w:themeColor="text1"/>
          <w:sz w:val="22"/>
          <w:szCs w:val="22"/>
        </w:rPr>
        <w:t xml:space="preserve">è necessario compilare, </w:t>
      </w:r>
      <w:r w:rsidR="00DD7745" w:rsidRPr="00293CEC">
        <w:rPr>
          <w:rFonts w:ascii="Rubik" w:hAnsi="Rubik" w:cs="Rubik"/>
          <w:b/>
          <w:bCs/>
          <w:color w:val="000000" w:themeColor="text1"/>
          <w:sz w:val="22"/>
          <w:szCs w:val="22"/>
        </w:rPr>
        <w:t>entro mercoledì 20 marzo 2024</w:t>
      </w:r>
      <w:r w:rsidR="00DD7745" w:rsidRPr="00293CEC">
        <w:rPr>
          <w:rFonts w:ascii="Rubik" w:hAnsi="Rubik" w:cs="Rubik"/>
          <w:color w:val="000000" w:themeColor="text1"/>
          <w:sz w:val="22"/>
          <w:szCs w:val="22"/>
        </w:rPr>
        <w:t xml:space="preserve">, il form disponibile sul sito dell’Ateneo al link </w:t>
      </w:r>
      <w:hyperlink r:id="rId9" w:history="1">
        <w:r w:rsidR="00DD7745" w:rsidRPr="00293CEC">
          <w:rPr>
            <w:rStyle w:val="Collegamentoipertestuale"/>
            <w:rFonts w:ascii="Rubik" w:hAnsi="Rubik" w:cs="Rubik"/>
            <w:sz w:val="22"/>
            <w:szCs w:val="22"/>
          </w:rPr>
          <w:t>https://www.unibg.it/studiare/ti-aiutiamo/servizio-orientamento/open-day/open-day-lauree-magistrali</w:t>
        </w:r>
      </w:hyperlink>
      <w:r w:rsidR="00DD7745" w:rsidRPr="00293CEC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sectPr w:rsidR="00F87DE7" w:rsidRPr="00293CE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F15B" w14:textId="77777777" w:rsidR="00B1242F" w:rsidRDefault="00B1242F">
      <w:r>
        <w:separator/>
      </w:r>
    </w:p>
  </w:endnote>
  <w:endnote w:type="continuationSeparator" w:id="0">
    <w:p w14:paraId="08835459" w14:textId="77777777" w:rsidR="00B1242F" w:rsidRDefault="00B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4749" w14:textId="77777777" w:rsidR="00B1242F" w:rsidRDefault="00B1242F">
      <w:r>
        <w:separator/>
      </w:r>
    </w:p>
  </w:footnote>
  <w:footnote w:type="continuationSeparator" w:id="0">
    <w:p w14:paraId="6E41A3C8" w14:textId="77777777" w:rsidR="00B1242F" w:rsidRDefault="00B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1242F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B124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1242F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F91AB7"/>
    <w:multiLevelType w:val="hybridMultilevel"/>
    <w:tmpl w:val="10CA5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5"/>
  </w:num>
  <w:num w:numId="11" w16cid:durableId="1224174061">
    <w:abstractNumId w:val="37"/>
  </w:num>
  <w:num w:numId="12" w16cid:durableId="1468821253">
    <w:abstractNumId w:val="47"/>
  </w:num>
  <w:num w:numId="13" w16cid:durableId="1467427477">
    <w:abstractNumId w:val="48"/>
  </w:num>
  <w:num w:numId="14" w16cid:durableId="984822551">
    <w:abstractNumId w:val="59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1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2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50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8"/>
  </w:num>
  <w:num w:numId="40" w16cid:durableId="357857610">
    <w:abstractNumId w:val="43"/>
  </w:num>
  <w:num w:numId="41" w16cid:durableId="1780954990">
    <w:abstractNumId w:val="54"/>
  </w:num>
  <w:num w:numId="42" w16cid:durableId="1845893383">
    <w:abstractNumId w:val="26"/>
  </w:num>
  <w:num w:numId="43" w16cid:durableId="715853364">
    <w:abstractNumId w:val="49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7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6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3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  <w:num w:numId="60" w16cid:durableId="105365435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D97"/>
    <w:rsid w:val="00060D85"/>
    <w:rsid w:val="00073660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D6C8B"/>
    <w:rsid w:val="000E083B"/>
    <w:rsid w:val="000F0F70"/>
    <w:rsid w:val="000F3631"/>
    <w:rsid w:val="000F7EF9"/>
    <w:rsid w:val="00103B96"/>
    <w:rsid w:val="00106B5A"/>
    <w:rsid w:val="001105B0"/>
    <w:rsid w:val="001157F4"/>
    <w:rsid w:val="0012176D"/>
    <w:rsid w:val="001268C1"/>
    <w:rsid w:val="00126FAB"/>
    <w:rsid w:val="00130B07"/>
    <w:rsid w:val="00132EFB"/>
    <w:rsid w:val="00135484"/>
    <w:rsid w:val="00144ABB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0DDE"/>
    <w:rsid w:val="00196B8E"/>
    <w:rsid w:val="001A044D"/>
    <w:rsid w:val="001A0D22"/>
    <w:rsid w:val="001A220C"/>
    <w:rsid w:val="001A4683"/>
    <w:rsid w:val="001A764E"/>
    <w:rsid w:val="001B116B"/>
    <w:rsid w:val="001B642C"/>
    <w:rsid w:val="001C3D94"/>
    <w:rsid w:val="001C76DC"/>
    <w:rsid w:val="001D3FD1"/>
    <w:rsid w:val="001D4A5F"/>
    <w:rsid w:val="001D666A"/>
    <w:rsid w:val="001E0D42"/>
    <w:rsid w:val="001E2078"/>
    <w:rsid w:val="001E6C4B"/>
    <w:rsid w:val="001F0B1B"/>
    <w:rsid w:val="001F3378"/>
    <w:rsid w:val="00202EDF"/>
    <w:rsid w:val="00210DCD"/>
    <w:rsid w:val="002125B1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93CEC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3D6"/>
    <w:rsid w:val="0032570C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93E25"/>
    <w:rsid w:val="00393F55"/>
    <w:rsid w:val="00395E21"/>
    <w:rsid w:val="0039694D"/>
    <w:rsid w:val="003A19A4"/>
    <w:rsid w:val="003A2955"/>
    <w:rsid w:val="003B6B40"/>
    <w:rsid w:val="003B7EB1"/>
    <w:rsid w:val="003C7438"/>
    <w:rsid w:val="003D216F"/>
    <w:rsid w:val="003E43DC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10B"/>
    <w:rsid w:val="00531A57"/>
    <w:rsid w:val="00532464"/>
    <w:rsid w:val="0053321B"/>
    <w:rsid w:val="00535127"/>
    <w:rsid w:val="00536B8C"/>
    <w:rsid w:val="0054576D"/>
    <w:rsid w:val="005473FA"/>
    <w:rsid w:val="00552DA7"/>
    <w:rsid w:val="00573B1B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A021A"/>
    <w:rsid w:val="005B0793"/>
    <w:rsid w:val="005B2B98"/>
    <w:rsid w:val="005B3299"/>
    <w:rsid w:val="005B42D2"/>
    <w:rsid w:val="005B7A9B"/>
    <w:rsid w:val="005C1AEE"/>
    <w:rsid w:val="005C33D2"/>
    <w:rsid w:val="005E2ACF"/>
    <w:rsid w:val="005F2648"/>
    <w:rsid w:val="005F2684"/>
    <w:rsid w:val="005F7A7F"/>
    <w:rsid w:val="006042B7"/>
    <w:rsid w:val="00612C7F"/>
    <w:rsid w:val="00620AB1"/>
    <w:rsid w:val="00620CAD"/>
    <w:rsid w:val="00621B9A"/>
    <w:rsid w:val="0062523A"/>
    <w:rsid w:val="006257E0"/>
    <w:rsid w:val="006275AC"/>
    <w:rsid w:val="0063287C"/>
    <w:rsid w:val="00637225"/>
    <w:rsid w:val="006376F9"/>
    <w:rsid w:val="00641030"/>
    <w:rsid w:val="00643C3F"/>
    <w:rsid w:val="00644AFB"/>
    <w:rsid w:val="0064696E"/>
    <w:rsid w:val="006510ED"/>
    <w:rsid w:val="006516D5"/>
    <w:rsid w:val="00651D46"/>
    <w:rsid w:val="0065285D"/>
    <w:rsid w:val="00655FC9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A2C7F"/>
    <w:rsid w:val="006A5486"/>
    <w:rsid w:val="006B59DB"/>
    <w:rsid w:val="006C18A6"/>
    <w:rsid w:val="006C372E"/>
    <w:rsid w:val="006C58F4"/>
    <w:rsid w:val="006F4D9F"/>
    <w:rsid w:val="006F618B"/>
    <w:rsid w:val="007135A3"/>
    <w:rsid w:val="0072026F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7417"/>
    <w:rsid w:val="00770BA9"/>
    <w:rsid w:val="00771DAA"/>
    <w:rsid w:val="00776977"/>
    <w:rsid w:val="007909F1"/>
    <w:rsid w:val="007917F4"/>
    <w:rsid w:val="007A66F7"/>
    <w:rsid w:val="007B0F43"/>
    <w:rsid w:val="007C080C"/>
    <w:rsid w:val="007C19B3"/>
    <w:rsid w:val="007C29C7"/>
    <w:rsid w:val="007D3EB3"/>
    <w:rsid w:val="007D4B5D"/>
    <w:rsid w:val="007E7AE2"/>
    <w:rsid w:val="007F2133"/>
    <w:rsid w:val="007F2F89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C2DE6"/>
    <w:rsid w:val="008C4CF5"/>
    <w:rsid w:val="008C531A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32452"/>
    <w:rsid w:val="00943013"/>
    <w:rsid w:val="00944FAC"/>
    <w:rsid w:val="00961F53"/>
    <w:rsid w:val="00962340"/>
    <w:rsid w:val="00963758"/>
    <w:rsid w:val="0097182B"/>
    <w:rsid w:val="00975ED1"/>
    <w:rsid w:val="00997B43"/>
    <w:rsid w:val="009A3C00"/>
    <w:rsid w:val="009B2F1B"/>
    <w:rsid w:val="009B2FCE"/>
    <w:rsid w:val="009B664A"/>
    <w:rsid w:val="009C25BF"/>
    <w:rsid w:val="009C2DF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7F62"/>
    <w:rsid w:val="00A61283"/>
    <w:rsid w:val="00A614A6"/>
    <w:rsid w:val="00A729F7"/>
    <w:rsid w:val="00A77279"/>
    <w:rsid w:val="00A82047"/>
    <w:rsid w:val="00A83AFC"/>
    <w:rsid w:val="00A87C8C"/>
    <w:rsid w:val="00A91D71"/>
    <w:rsid w:val="00A95869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C7FA0"/>
    <w:rsid w:val="00AD2D29"/>
    <w:rsid w:val="00AD6B0A"/>
    <w:rsid w:val="00AE5BA1"/>
    <w:rsid w:val="00AE6008"/>
    <w:rsid w:val="00AE64DD"/>
    <w:rsid w:val="00AE77A5"/>
    <w:rsid w:val="00AF5772"/>
    <w:rsid w:val="00B011C5"/>
    <w:rsid w:val="00B10FD7"/>
    <w:rsid w:val="00B1242F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708D3"/>
    <w:rsid w:val="00B71CD8"/>
    <w:rsid w:val="00B720CF"/>
    <w:rsid w:val="00B84D46"/>
    <w:rsid w:val="00B94F13"/>
    <w:rsid w:val="00B95D13"/>
    <w:rsid w:val="00B97624"/>
    <w:rsid w:val="00BA2A30"/>
    <w:rsid w:val="00BA7001"/>
    <w:rsid w:val="00BB2C02"/>
    <w:rsid w:val="00BB6504"/>
    <w:rsid w:val="00BC3F57"/>
    <w:rsid w:val="00BC42D5"/>
    <w:rsid w:val="00BD72B8"/>
    <w:rsid w:val="00BE1EB6"/>
    <w:rsid w:val="00BF3761"/>
    <w:rsid w:val="00C02775"/>
    <w:rsid w:val="00C13670"/>
    <w:rsid w:val="00C24878"/>
    <w:rsid w:val="00C32475"/>
    <w:rsid w:val="00C35F63"/>
    <w:rsid w:val="00C54F80"/>
    <w:rsid w:val="00C611B4"/>
    <w:rsid w:val="00C61B92"/>
    <w:rsid w:val="00C730C2"/>
    <w:rsid w:val="00C740AF"/>
    <w:rsid w:val="00C8067A"/>
    <w:rsid w:val="00C8613D"/>
    <w:rsid w:val="00C86470"/>
    <w:rsid w:val="00C86F37"/>
    <w:rsid w:val="00C94AC7"/>
    <w:rsid w:val="00CA5519"/>
    <w:rsid w:val="00CB5C95"/>
    <w:rsid w:val="00CC48BD"/>
    <w:rsid w:val="00CD01B1"/>
    <w:rsid w:val="00CD385A"/>
    <w:rsid w:val="00CD38EF"/>
    <w:rsid w:val="00D033BE"/>
    <w:rsid w:val="00D10F65"/>
    <w:rsid w:val="00D126B7"/>
    <w:rsid w:val="00D249F2"/>
    <w:rsid w:val="00D269AB"/>
    <w:rsid w:val="00D309DB"/>
    <w:rsid w:val="00D34401"/>
    <w:rsid w:val="00D4494D"/>
    <w:rsid w:val="00D45B76"/>
    <w:rsid w:val="00D54506"/>
    <w:rsid w:val="00D61014"/>
    <w:rsid w:val="00D61B06"/>
    <w:rsid w:val="00D66429"/>
    <w:rsid w:val="00D66F28"/>
    <w:rsid w:val="00D73DAB"/>
    <w:rsid w:val="00D80672"/>
    <w:rsid w:val="00D81DD5"/>
    <w:rsid w:val="00D8352D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33C3"/>
    <w:rsid w:val="00DD5553"/>
    <w:rsid w:val="00DD7083"/>
    <w:rsid w:val="00DD7408"/>
    <w:rsid w:val="00DD7745"/>
    <w:rsid w:val="00DE783D"/>
    <w:rsid w:val="00DF001A"/>
    <w:rsid w:val="00DF29AF"/>
    <w:rsid w:val="00E06571"/>
    <w:rsid w:val="00E12F07"/>
    <w:rsid w:val="00E138A5"/>
    <w:rsid w:val="00E1404A"/>
    <w:rsid w:val="00E14A3F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66B3A"/>
    <w:rsid w:val="00E7118A"/>
    <w:rsid w:val="00E805BC"/>
    <w:rsid w:val="00E82F39"/>
    <w:rsid w:val="00E85A03"/>
    <w:rsid w:val="00E90DD2"/>
    <w:rsid w:val="00E9315F"/>
    <w:rsid w:val="00E938B2"/>
    <w:rsid w:val="00E96BDD"/>
    <w:rsid w:val="00EA3210"/>
    <w:rsid w:val="00EB54D6"/>
    <w:rsid w:val="00ED4A9B"/>
    <w:rsid w:val="00ED72EE"/>
    <w:rsid w:val="00EE5270"/>
    <w:rsid w:val="00EF2C8D"/>
    <w:rsid w:val="00F0037A"/>
    <w:rsid w:val="00F02590"/>
    <w:rsid w:val="00F050DF"/>
    <w:rsid w:val="00F05BFE"/>
    <w:rsid w:val="00F13E19"/>
    <w:rsid w:val="00F140C5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87DE7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studiare/ti-aiutiamo/servizio-orientamento/open-day/open-day-lauree-magistral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38</cp:revision>
  <dcterms:created xsi:type="dcterms:W3CDTF">2024-02-28T14:59:00Z</dcterms:created>
  <dcterms:modified xsi:type="dcterms:W3CDTF">2024-03-16T08:04:00Z</dcterms:modified>
</cp:coreProperties>
</file>