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CA0CA1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CA0CA1">
        <w:rPr>
          <w:rFonts w:ascii="Rubik" w:hAnsi="Rubik" w:cs="Rubik"/>
          <w:b/>
          <w:sz w:val="20"/>
          <w:lang w:val="en-US"/>
        </w:rPr>
        <w:t>A</w:t>
      </w:r>
      <w:r w:rsidR="00130434" w:rsidRPr="00CA0CA1">
        <w:rPr>
          <w:rFonts w:ascii="Rubik" w:hAnsi="Rubik" w:cs="Rubik"/>
          <w:b/>
          <w:sz w:val="20"/>
          <w:lang w:val="en-US"/>
        </w:rPr>
        <w:t>NNEX</w:t>
      </w:r>
      <w:r w:rsidR="00F44409" w:rsidRPr="00CA0CA1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CA0CA1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CA0CA1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CA0CA1">
        <w:rPr>
          <w:rFonts w:ascii="Rubik" w:hAnsi="Rubik" w:cs="Rubik"/>
          <w:b/>
          <w:sz w:val="20"/>
          <w:lang w:val="en-US"/>
        </w:rPr>
        <w:t>LIST OF TITLES</w:t>
      </w:r>
      <w:r w:rsidR="009372B8" w:rsidRPr="00CA0CA1">
        <w:rPr>
          <w:rFonts w:ascii="Rubik" w:hAnsi="Rubik" w:cs="Rubik"/>
          <w:b/>
          <w:sz w:val="20"/>
          <w:lang w:val="en-US"/>
        </w:rPr>
        <w:t>/</w:t>
      </w:r>
      <w:r w:rsidR="009372B8" w:rsidRPr="00CA0CA1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CA0CA1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CA0CA1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CA0CA1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CA0CA1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CA0CA1" w14:paraId="54F195CF" w14:textId="77777777" w:rsidTr="00BC7911">
        <w:tc>
          <w:tcPr>
            <w:tcW w:w="3189" w:type="dxa"/>
          </w:tcPr>
          <w:p w14:paraId="3ED68DF8" w14:textId="77777777" w:rsidR="00AF5527" w:rsidRPr="00CA0CA1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CA0CA1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CA0CA1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CA0CA1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CA0CA1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CA0CA1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A0CA1" w14:paraId="2A8AFCA2" w14:textId="77777777" w:rsidTr="00BC7911">
        <w:tc>
          <w:tcPr>
            <w:tcW w:w="3189" w:type="dxa"/>
          </w:tcPr>
          <w:p w14:paraId="044B76A6" w14:textId="77777777" w:rsidR="00AF5527" w:rsidRPr="00CA0CA1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CA0CA1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CA0CA1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CA0CA1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CA0CA1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CA0CA1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CA0CA1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A0CA1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CA0CA1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CA0CA1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CA0CA1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CA0CA1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CA0CA1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CA0CA1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CA0CA1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CA0CA1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CA0CA1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CA0CA1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Pr="00CA0CA1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Pr="00CA0CA1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3883F60A" w14:textId="7475846B" w:rsidR="00142682" w:rsidRPr="00CA0CA1" w:rsidRDefault="00AC456D" w:rsidP="00142682">
      <w:pPr>
        <w:jc w:val="both"/>
        <w:rPr>
          <w:rFonts w:ascii="Rubik Medium" w:eastAsia="Rubik Medium" w:hAnsi="Rubik Medium" w:cs="Rubik Medium"/>
          <w:b/>
          <w:szCs w:val="24"/>
          <w:lang w:val="en-GB"/>
        </w:rPr>
      </w:pPr>
      <w:bookmarkStart w:id="0" w:name="_Hlk158018415"/>
      <w:bookmarkStart w:id="1" w:name="_Hlk45272197"/>
      <w:r w:rsidRPr="00CA0CA1">
        <w:rPr>
          <w:rFonts w:ascii="Rubik Medium" w:eastAsia="Rubik Medium" w:hAnsi="Rubik Medium" w:cs="Rubik Medium"/>
          <w:b/>
          <w:szCs w:val="24"/>
          <w:lang w:val="en-GB"/>
        </w:rPr>
        <w:t>Public selection based on qualifications and interview for the awarding of no. 1 Early-stage grants for conducting research pursuant to art. 22 of law no. 240/2010 at the Department </w:t>
      </w:r>
      <w:hyperlink r:id="rId8" w:tgtFrame="_blank" w:tooltip="of" w:history="1">
        <w:r w:rsidRPr="00CA0CA1">
          <w:rPr>
            <w:rFonts w:ascii="Rubik Medium" w:eastAsia="Rubik Medium" w:hAnsi="Rubik Medium" w:cs="Rubik Medium"/>
            <w:b/>
            <w:szCs w:val="24"/>
            <w:u w:val="single"/>
            <w:lang w:val="en-GB"/>
          </w:rPr>
          <w:t>of</w:t>
        </w:r>
      </w:hyperlink>
      <w:r w:rsidRPr="00CA0CA1">
        <w:rPr>
          <w:rFonts w:ascii="Rubik Medium" w:eastAsia="Rubik Medium" w:hAnsi="Rubik Medium" w:cs="Rubik Medium"/>
          <w:b/>
          <w:szCs w:val="24"/>
          <w:lang w:val="en-GB"/>
        </w:rPr>
        <w:t> </w:t>
      </w:r>
      <w:hyperlink r:id="rId9" w:tgtFrame="_blank" w:tooltip="foreign" w:history="1">
        <w:r w:rsidRPr="00CA0CA1">
          <w:rPr>
            <w:rFonts w:ascii="Rubik Medium" w:eastAsia="Rubik Medium" w:hAnsi="Rubik Medium" w:cs="Rubik Medium"/>
            <w:b/>
            <w:szCs w:val="24"/>
            <w:u w:val="single"/>
            <w:lang w:val="en-GB"/>
          </w:rPr>
          <w:t>Foreign</w:t>
        </w:r>
      </w:hyperlink>
      <w:r w:rsidRPr="00CA0CA1">
        <w:rPr>
          <w:rFonts w:ascii="Rubik Medium" w:eastAsia="Rubik Medium" w:hAnsi="Rubik Medium" w:cs="Rubik Medium"/>
          <w:b/>
          <w:szCs w:val="24"/>
          <w:lang w:val="en-GB"/>
        </w:rPr>
        <w:t xml:space="preserve"> Languages, Literatures </w:t>
      </w:r>
      <w:hyperlink r:id="rId10" w:tgtFrame="_blank" w:tooltip="and" w:history="1">
        <w:r w:rsidRPr="00CA0CA1">
          <w:rPr>
            <w:rFonts w:ascii="Rubik Medium" w:eastAsia="Rubik Medium" w:hAnsi="Rubik Medium" w:cs="Rubik Medium"/>
            <w:b/>
            <w:szCs w:val="24"/>
            <w:u w:val="single"/>
            <w:lang w:val="en-GB"/>
          </w:rPr>
          <w:t>and</w:t>
        </w:r>
      </w:hyperlink>
      <w:r w:rsidRPr="00CA0CA1">
        <w:rPr>
          <w:rFonts w:ascii="Rubik Medium" w:eastAsia="Rubik Medium" w:hAnsi="Rubik Medium" w:cs="Rubik Medium"/>
          <w:b/>
          <w:szCs w:val="24"/>
          <w:lang w:val="en-GB"/>
        </w:rPr>
        <w:t> Cultures University of Bergamo at the project Horizon Europe of title "Cross-Border Cultural and Creative Tourism in Rural and Remote Areas (CROCUS) ID. 101132454 – CUP F53C24000020006 – CODICE PICA 24AR00</w:t>
      </w:r>
      <w:r w:rsidR="00CA0CA1" w:rsidRPr="00CA0CA1">
        <w:rPr>
          <w:rFonts w:ascii="Rubik Medium" w:eastAsia="Rubik Medium" w:hAnsi="Rubik Medium" w:cs="Rubik Medium"/>
          <w:b/>
          <w:szCs w:val="24"/>
          <w:lang w:val="en-GB"/>
        </w:rPr>
        <w:t>5</w:t>
      </w:r>
    </w:p>
    <w:p w14:paraId="4A1E1EEC" w14:textId="77777777" w:rsidR="00AC456D" w:rsidRPr="00CA0CA1" w:rsidRDefault="00AC456D" w:rsidP="00142682">
      <w:pPr>
        <w:jc w:val="both"/>
        <w:rPr>
          <w:rFonts w:ascii="Rubik Medium" w:eastAsia="Rubik Medium" w:hAnsi="Rubik Medium" w:cs="Rubik Medium"/>
          <w:b/>
          <w:lang w:val="en-GB"/>
        </w:rPr>
      </w:pPr>
    </w:p>
    <w:bookmarkEnd w:id="0"/>
    <w:p w14:paraId="417418A4" w14:textId="130DCE4B" w:rsidR="00883095" w:rsidRPr="00CA0CA1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CA0CA1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 w:rsidRPr="00CA0CA1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572BA7" w:rsidRPr="00CA0CA1">
        <w:rPr>
          <w:rFonts w:ascii="Rubik" w:eastAsia="Calibri" w:hAnsi="Rubik" w:cs="Rubik"/>
          <w:sz w:val="20"/>
          <w:szCs w:val="24"/>
          <w:lang w:val="en-US" w:eastAsia="en-US"/>
        </w:rPr>
        <w:t>3</w:t>
      </w:r>
      <w:r w:rsidR="00CA0CA1" w:rsidRPr="00CA0CA1">
        <w:rPr>
          <w:rFonts w:ascii="Rubik" w:eastAsia="Calibri" w:hAnsi="Rubik" w:cs="Rubik"/>
          <w:sz w:val="20"/>
          <w:szCs w:val="24"/>
          <w:lang w:val="en-US" w:eastAsia="en-US"/>
        </w:rPr>
        <w:t>64</w:t>
      </w:r>
      <w:r w:rsidR="00142682" w:rsidRPr="00CA0CA1">
        <w:rPr>
          <w:rFonts w:ascii="Rubik" w:eastAsia="Calibri" w:hAnsi="Rubik" w:cs="Rubik"/>
          <w:sz w:val="20"/>
          <w:szCs w:val="24"/>
          <w:lang w:val="en-US" w:eastAsia="en-US"/>
        </w:rPr>
        <w:t>/2024</w:t>
      </w:r>
      <w:r w:rsidRPr="00CA0CA1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142682" w:rsidRPr="00CA0CA1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572BA7" w:rsidRPr="00CA0CA1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="00CA0CA1" w:rsidRPr="00CA0CA1">
        <w:rPr>
          <w:rFonts w:ascii="Rubik" w:eastAsia="Calibri" w:hAnsi="Rubik" w:cs="Rubik"/>
          <w:sz w:val="20"/>
          <w:szCs w:val="24"/>
          <w:lang w:val="en-US" w:eastAsia="en-US"/>
        </w:rPr>
        <w:t>8</w:t>
      </w:r>
      <w:r w:rsidR="00572BA7" w:rsidRPr="00CA0CA1">
        <w:rPr>
          <w:rFonts w:ascii="Rubik" w:eastAsia="Calibri" w:hAnsi="Rubik" w:cs="Rubik"/>
          <w:sz w:val="20"/>
          <w:szCs w:val="24"/>
          <w:lang w:val="en-US" w:eastAsia="en-US"/>
        </w:rPr>
        <w:t>.03</w:t>
      </w:r>
      <w:r w:rsidR="00142682" w:rsidRPr="00CA0CA1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CA0CA1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572BA7" w:rsidRPr="00CA0CA1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="00CA0CA1" w:rsidRPr="00CA0CA1">
        <w:rPr>
          <w:rFonts w:ascii="Rubik" w:eastAsia="Calibri" w:hAnsi="Rubik" w:cs="Rubik"/>
          <w:sz w:val="20"/>
          <w:szCs w:val="24"/>
          <w:lang w:val="en-US" w:eastAsia="en-US"/>
        </w:rPr>
        <w:t>9</w:t>
      </w:r>
      <w:r w:rsidR="00572BA7" w:rsidRPr="00CA0CA1">
        <w:rPr>
          <w:rFonts w:ascii="Rubik" w:eastAsia="Calibri" w:hAnsi="Rubik" w:cs="Rubik"/>
          <w:sz w:val="20"/>
          <w:szCs w:val="24"/>
          <w:lang w:val="en-US" w:eastAsia="en-US"/>
        </w:rPr>
        <w:t>.03</w:t>
      </w:r>
      <w:r w:rsidR="00142682" w:rsidRPr="00CA0CA1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CA0CA1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1"/>
    <w:p w14:paraId="08212747" w14:textId="77777777" w:rsidR="00C01E0B" w:rsidRPr="00CA0CA1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CA0CA1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CA0CA1">
        <w:rPr>
          <w:rFonts w:ascii="Rubik" w:hAnsi="Rubik" w:cs="Rubik"/>
          <w:sz w:val="20"/>
          <w:lang w:val="en-US"/>
        </w:rPr>
        <w:t>A</w:t>
      </w:r>
      <w:r w:rsidRPr="00CA0CA1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CA0CA1">
        <w:rPr>
          <w:rFonts w:ascii="Rubik" w:hAnsi="Rubik" w:cs="Rubik"/>
          <w:sz w:val="20"/>
          <w:lang w:val="en"/>
        </w:rPr>
        <w:t xml:space="preserve">I </w:t>
      </w:r>
      <w:r w:rsidR="00DB092C" w:rsidRPr="00CA0CA1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CA0CA1">
        <w:rPr>
          <w:rFonts w:ascii="Rubik" w:hAnsi="Rubik" w:cs="Rubik"/>
          <w:sz w:val="20"/>
          <w:lang w:val="en"/>
        </w:rPr>
        <w:t>titles</w:t>
      </w:r>
      <w:r w:rsidR="00DB092C" w:rsidRPr="00CA0CA1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CA0CA1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CA0CA1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CA0CA1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CA0CA1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CA0CA1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CA0CA1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CA0CA1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CA0CA1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CA0CA1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CA0CA1">
        <w:rPr>
          <w:rFonts w:ascii="Rubik" w:hAnsi="Rubik" w:cs="Rubik"/>
          <w:sz w:val="20"/>
          <w:lang w:val="en-GB"/>
        </w:rPr>
        <w:tab/>
      </w:r>
      <w:r w:rsidRPr="00CA0CA1">
        <w:rPr>
          <w:rFonts w:ascii="Rubik" w:hAnsi="Rubik" w:cs="Rubik"/>
          <w:sz w:val="20"/>
          <w:lang w:val="en-GB"/>
        </w:rPr>
        <w:tab/>
      </w:r>
      <w:r w:rsidRPr="00CA0CA1">
        <w:rPr>
          <w:rFonts w:ascii="Rubik" w:hAnsi="Rubik" w:cs="Rubik"/>
          <w:sz w:val="20"/>
          <w:lang w:val="en-GB"/>
        </w:rPr>
        <w:tab/>
      </w:r>
      <w:r w:rsidRPr="00CA0CA1">
        <w:rPr>
          <w:rFonts w:ascii="Rubik" w:hAnsi="Rubik" w:cs="Rubik"/>
          <w:sz w:val="20"/>
          <w:lang w:val="en-GB"/>
        </w:rPr>
        <w:tab/>
      </w:r>
      <w:r w:rsidRPr="00CA0CA1">
        <w:rPr>
          <w:rFonts w:ascii="Rubik" w:hAnsi="Rubik" w:cs="Rubik"/>
          <w:sz w:val="20"/>
          <w:lang w:val="en-GB"/>
        </w:rPr>
        <w:tab/>
      </w:r>
      <w:r w:rsidRPr="00CA0CA1">
        <w:rPr>
          <w:rFonts w:ascii="Rubik" w:hAnsi="Rubik" w:cs="Rubik"/>
          <w:sz w:val="20"/>
          <w:lang w:val="en-GB"/>
        </w:rPr>
        <w:tab/>
      </w:r>
      <w:r w:rsidRPr="00CA0CA1">
        <w:rPr>
          <w:rFonts w:ascii="Rubik" w:hAnsi="Rubik" w:cs="Rubik"/>
          <w:sz w:val="20"/>
          <w:lang w:val="en-GB"/>
        </w:rPr>
        <w:tab/>
      </w:r>
      <w:r w:rsidRPr="00CA0CA1">
        <w:rPr>
          <w:rFonts w:ascii="Rubik" w:hAnsi="Rubik" w:cs="Rubik"/>
          <w:sz w:val="20"/>
          <w:lang w:val="en-GB"/>
        </w:rPr>
        <w:tab/>
      </w:r>
      <w:r w:rsidRPr="00CA0CA1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B6983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42682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2BA7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52EA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C456D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6B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0CA1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17405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4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-italian/o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ctionary.cambridge.org/dictionary/english-italian/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dictionary/english-italian/foreig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7B25-047D-472A-A7FF-263834BE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3</cp:revision>
  <cp:lastPrinted>2016-09-26T07:56:00Z</cp:lastPrinted>
  <dcterms:created xsi:type="dcterms:W3CDTF">2024-03-27T07:24:00Z</dcterms:created>
  <dcterms:modified xsi:type="dcterms:W3CDTF">2024-03-29T11:58:00Z</dcterms:modified>
</cp:coreProperties>
</file>