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A405" w14:textId="06810D4C" w:rsidR="00F15DC9" w:rsidRPr="00F15DC9" w:rsidRDefault="00F15DC9" w:rsidP="00F15DC9">
      <w:pPr>
        <w:jc w:val="center"/>
        <w:rPr>
          <w:rFonts w:ascii="Rubik" w:hAnsi="Rubik" w:cs="Rubik"/>
          <w:u w:val="single"/>
        </w:rPr>
      </w:pPr>
      <w:r w:rsidRPr="00F15DC9">
        <w:rPr>
          <w:rFonts w:ascii="Rubik" w:hAnsi="Rubik" w:cs="Rubik"/>
          <w:u w:val="single"/>
        </w:rPr>
        <w:t>COMUNICATO STAMPA</w:t>
      </w:r>
    </w:p>
    <w:p w14:paraId="22A54DF1" w14:textId="77777777" w:rsidR="00CE25AD" w:rsidRPr="00BB47C8" w:rsidRDefault="00CE25AD" w:rsidP="00F15DC9">
      <w:pPr>
        <w:jc w:val="center"/>
        <w:rPr>
          <w:rFonts w:ascii="Rubik" w:hAnsi="Rubik" w:cs="Rubik"/>
          <w:b/>
          <w:bCs/>
        </w:rPr>
      </w:pPr>
    </w:p>
    <w:p w14:paraId="56FD51EE" w14:textId="77777777" w:rsidR="00CE25AD" w:rsidRPr="00CE25AD" w:rsidRDefault="00CE25AD" w:rsidP="00CE25AD">
      <w:pPr>
        <w:jc w:val="center"/>
        <w:rPr>
          <w:rFonts w:ascii="Rubik" w:hAnsi="Rubik" w:cs="Rubik"/>
          <w:b/>
          <w:bCs/>
          <w:i/>
          <w:iCs/>
          <w:sz w:val="32"/>
          <w:szCs w:val="32"/>
        </w:rPr>
      </w:pPr>
      <w:r w:rsidRPr="00CE25AD">
        <w:rPr>
          <w:rFonts w:ascii="Rubik" w:hAnsi="Rubik" w:cs="Rubik"/>
          <w:b/>
          <w:bCs/>
          <w:i/>
          <w:iCs/>
          <w:sz w:val="32"/>
          <w:szCs w:val="32"/>
        </w:rPr>
        <w:t xml:space="preserve">Lectura </w:t>
      </w:r>
      <w:proofErr w:type="spellStart"/>
      <w:r w:rsidRPr="00CE25AD">
        <w:rPr>
          <w:rFonts w:ascii="Rubik" w:hAnsi="Rubik" w:cs="Rubik"/>
          <w:b/>
          <w:bCs/>
          <w:i/>
          <w:iCs/>
          <w:sz w:val="32"/>
          <w:szCs w:val="32"/>
        </w:rPr>
        <w:t>Dantis</w:t>
      </w:r>
      <w:proofErr w:type="spellEnd"/>
      <w:r w:rsidRPr="00CE25AD">
        <w:rPr>
          <w:rFonts w:ascii="Rubik" w:hAnsi="Rubik" w:cs="Rubik"/>
          <w:b/>
          <w:bCs/>
          <w:i/>
          <w:iCs/>
          <w:sz w:val="32"/>
          <w:szCs w:val="32"/>
        </w:rPr>
        <w:t xml:space="preserve"> </w:t>
      </w:r>
      <w:proofErr w:type="spellStart"/>
      <w:r w:rsidRPr="00CE25AD">
        <w:rPr>
          <w:rFonts w:ascii="Rubik" w:hAnsi="Rubik" w:cs="Rubik"/>
          <w:b/>
          <w:bCs/>
          <w:i/>
          <w:iCs/>
          <w:sz w:val="32"/>
          <w:szCs w:val="32"/>
        </w:rPr>
        <w:t>Bergomensis</w:t>
      </w:r>
      <w:proofErr w:type="spellEnd"/>
    </w:p>
    <w:p w14:paraId="2E08F9BE" w14:textId="77777777" w:rsidR="00F15DC9" w:rsidRPr="00F15DC9" w:rsidRDefault="00F15DC9" w:rsidP="00F15DC9">
      <w:pPr>
        <w:jc w:val="both"/>
        <w:rPr>
          <w:rFonts w:ascii="Rubik" w:hAnsi="Rubik" w:cs="Rubik"/>
        </w:rPr>
      </w:pPr>
    </w:p>
    <w:p w14:paraId="39D0ED1F" w14:textId="5FC06779" w:rsidR="00CE25AD" w:rsidRDefault="00F15DC9" w:rsidP="00CE25AD">
      <w:pPr>
        <w:jc w:val="both"/>
        <w:rPr>
          <w:rFonts w:ascii="Rubik" w:hAnsi="Rubik" w:cs="Rubik"/>
        </w:rPr>
      </w:pPr>
      <w:r>
        <w:rPr>
          <w:rFonts w:ascii="Rubik" w:hAnsi="Rubik" w:cs="Rubik"/>
          <w:i/>
          <w:iCs/>
        </w:rPr>
        <w:t>Bergamo,</w:t>
      </w:r>
      <w:r w:rsidR="00BB47C8">
        <w:rPr>
          <w:rFonts w:ascii="Rubik" w:hAnsi="Rubik" w:cs="Rubik"/>
          <w:i/>
          <w:iCs/>
        </w:rPr>
        <w:t xml:space="preserve"> 15 </w:t>
      </w:r>
      <w:r w:rsidRPr="00F15DC9">
        <w:rPr>
          <w:rFonts w:ascii="Rubik" w:hAnsi="Rubik" w:cs="Rubik"/>
          <w:i/>
          <w:iCs/>
        </w:rPr>
        <w:t>aprile 2024</w:t>
      </w:r>
      <w:r>
        <w:rPr>
          <w:rFonts w:ascii="Rubik" w:hAnsi="Rubik" w:cs="Rubik"/>
        </w:rPr>
        <w:t xml:space="preserve"> – </w:t>
      </w:r>
      <w:r w:rsidR="00BB47C8">
        <w:rPr>
          <w:rFonts w:ascii="Rubik" w:hAnsi="Rubik" w:cs="Rubik"/>
          <w:b/>
          <w:bCs/>
        </w:rPr>
        <w:t>S</w:t>
      </w:r>
      <w:r w:rsidR="00CE25AD">
        <w:rPr>
          <w:rFonts w:ascii="Rubik" w:hAnsi="Rubik" w:cs="Rubik"/>
          <w:b/>
          <w:bCs/>
        </w:rPr>
        <w:t>ei</w:t>
      </w:r>
      <w:r w:rsidR="00CE25AD" w:rsidRPr="00674116">
        <w:rPr>
          <w:rFonts w:ascii="Rubik" w:hAnsi="Rubik" w:cs="Rubik" w:hint="cs"/>
          <w:b/>
          <w:bCs/>
        </w:rPr>
        <w:t xml:space="preserve"> incontri</w:t>
      </w:r>
      <w:r w:rsidR="00CE25AD" w:rsidRPr="00145A08">
        <w:rPr>
          <w:rFonts w:ascii="Rubik" w:hAnsi="Rubik" w:cs="Rubik" w:hint="cs"/>
        </w:rPr>
        <w:t xml:space="preserve"> settimanali</w:t>
      </w:r>
      <w:r w:rsidR="00BB47C8">
        <w:rPr>
          <w:rFonts w:ascii="Rubik" w:hAnsi="Rubik" w:cs="Rubik"/>
        </w:rPr>
        <w:t xml:space="preserve"> aperti al pubblico</w:t>
      </w:r>
      <w:r w:rsidR="00CE25AD" w:rsidRPr="00145A08">
        <w:rPr>
          <w:rFonts w:ascii="Rubik" w:hAnsi="Rubik" w:cs="Rubik" w:hint="cs"/>
        </w:rPr>
        <w:t xml:space="preserve">, </w:t>
      </w:r>
      <w:r w:rsidR="00CE25AD" w:rsidRPr="00BB47C8">
        <w:rPr>
          <w:rFonts w:ascii="Rubik" w:hAnsi="Rubik" w:cs="Rubik" w:hint="cs"/>
        </w:rPr>
        <w:t>tra aprile e maggio</w:t>
      </w:r>
      <w:r w:rsidR="00BB47C8">
        <w:rPr>
          <w:rFonts w:ascii="Rubik" w:hAnsi="Rubik" w:cs="Rubik"/>
        </w:rPr>
        <w:t xml:space="preserve">, per </w:t>
      </w:r>
      <w:r w:rsidR="00BB47C8" w:rsidRPr="00BB47C8">
        <w:rPr>
          <w:rFonts w:ascii="Rubik" w:hAnsi="Rubik" w:cs="Rubik"/>
          <w:b/>
          <w:bCs/>
        </w:rPr>
        <w:t>leggere e commentare le opere di Dante</w:t>
      </w:r>
      <w:r w:rsidR="00BB47C8">
        <w:rPr>
          <w:rFonts w:ascii="Rubik" w:hAnsi="Rubik" w:cs="Rubik"/>
        </w:rPr>
        <w:t xml:space="preserve"> e, al contempo, </w:t>
      </w:r>
      <w:r w:rsidR="00BB47C8" w:rsidRPr="00BB47C8">
        <w:rPr>
          <w:rFonts w:ascii="Rubik" w:hAnsi="Rubik" w:cs="Rubik" w:hint="cs"/>
        </w:rPr>
        <w:t>sviluppare collaborazion</w:t>
      </w:r>
      <w:r w:rsidR="00BB47C8" w:rsidRPr="00BB47C8">
        <w:rPr>
          <w:rFonts w:ascii="Rubik" w:hAnsi="Rubik" w:cs="Rubik"/>
        </w:rPr>
        <w:t>i</w:t>
      </w:r>
      <w:r w:rsidR="00BB47C8" w:rsidRPr="00BB47C8">
        <w:rPr>
          <w:rFonts w:ascii="Rubik" w:hAnsi="Rubik" w:cs="Rubik" w:hint="cs"/>
        </w:rPr>
        <w:t xml:space="preserve"> di</w:t>
      </w:r>
      <w:r w:rsidR="00BB47C8" w:rsidRPr="005A703E">
        <w:rPr>
          <w:rFonts w:ascii="Rubik" w:hAnsi="Rubik" w:cs="Rubik" w:hint="cs"/>
          <w:b/>
          <w:bCs/>
        </w:rPr>
        <w:t xml:space="preserve"> </w:t>
      </w:r>
      <w:r w:rsidR="00BB47C8" w:rsidRPr="00BB47C8">
        <w:rPr>
          <w:rFonts w:ascii="Rubik" w:hAnsi="Rubik" w:cs="Rubik" w:hint="cs"/>
          <w:b/>
          <w:bCs/>
        </w:rPr>
        <w:t>ricerca e divulgazione</w:t>
      </w:r>
      <w:r w:rsidR="00BB47C8" w:rsidRPr="00145A08">
        <w:rPr>
          <w:rFonts w:ascii="Rubik" w:hAnsi="Rubik" w:cs="Rubik" w:hint="cs"/>
        </w:rPr>
        <w:t xml:space="preserve"> tra il Dipartimento di Lingue, Letterature e Culture straniere, l’Ateneo</w:t>
      </w:r>
      <w:r w:rsidR="00BB47C8">
        <w:rPr>
          <w:rFonts w:ascii="Rubik" w:hAnsi="Rubik" w:cs="Rubik"/>
        </w:rPr>
        <w:t xml:space="preserve"> orobico</w:t>
      </w:r>
      <w:r w:rsidR="00BB47C8" w:rsidRPr="00145A08">
        <w:rPr>
          <w:rFonts w:ascii="Rubik" w:hAnsi="Rubik" w:cs="Rubik" w:hint="cs"/>
        </w:rPr>
        <w:t xml:space="preserve">, il </w:t>
      </w:r>
      <w:r w:rsidR="00BB47C8" w:rsidRPr="005A703E">
        <w:rPr>
          <w:rFonts w:ascii="Rubik" w:hAnsi="Rubik" w:cs="Rubik" w:hint="cs"/>
          <w:b/>
          <w:bCs/>
        </w:rPr>
        <w:t>territorio</w:t>
      </w:r>
      <w:r w:rsidR="00BB47C8" w:rsidRPr="00145A08">
        <w:rPr>
          <w:rFonts w:ascii="Rubik" w:hAnsi="Rubik" w:cs="Rubik" w:hint="cs"/>
        </w:rPr>
        <w:t xml:space="preserve"> e le </w:t>
      </w:r>
      <w:r w:rsidR="00BB47C8" w:rsidRPr="005A703E">
        <w:rPr>
          <w:rFonts w:ascii="Rubik" w:hAnsi="Rubik" w:cs="Rubik" w:hint="cs"/>
          <w:b/>
          <w:bCs/>
        </w:rPr>
        <w:t>principali istituzioni dantesche</w:t>
      </w:r>
      <w:r w:rsidR="00BB47C8" w:rsidRPr="00145A08">
        <w:rPr>
          <w:rFonts w:ascii="Rubik" w:hAnsi="Rubik" w:cs="Rubik" w:hint="cs"/>
        </w:rPr>
        <w:t xml:space="preserve"> italiane</w:t>
      </w:r>
      <w:r w:rsidR="00BB47C8">
        <w:rPr>
          <w:rFonts w:ascii="Rubik" w:hAnsi="Rubik" w:cs="Rubik"/>
        </w:rPr>
        <w:t xml:space="preserve">, </w:t>
      </w:r>
      <w:r w:rsidR="00BB47C8" w:rsidRPr="00145A08">
        <w:rPr>
          <w:rFonts w:ascii="Rubik" w:hAnsi="Rubik" w:cs="Rubik" w:hint="cs"/>
        </w:rPr>
        <w:t>non escludendo la possibilità di ampliare l’offerta, più avanti, con istituti di studio esteri, europei e non europei</w:t>
      </w:r>
      <w:r w:rsidR="00BB47C8">
        <w:rPr>
          <w:rFonts w:ascii="Rubik" w:hAnsi="Rubik" w:cs="Rubik"/>
        </w:rPr>
        <w:t>.</w:t>
      </w:r>
    </w:p>
    <w:p w14:paraId="25DDBFDC" w14:textId="77777777" w:rsidR="00BB47C8" w:rsidRDefault="00BB47C8" w:rsidP="00CE25AD">
      <w:pPr>
        <w:jc w:val="both"/>
        <w:rPr>
          <w:rFonts w:ascii="Rubik" w:hAnsi="Rubik" w:cs="Rubik"/>
        </w:rPr>
      </w:pPr>
    </w:p>
    <w:p w14:paraId="2B12E7DF" w14:textId="7F776DBA" w:rsidR="00CE25AD" w:rsidRDefault="00BB47C8" w:rsidP="00CE25AD">
      <w:pPr>
        <w:jc w:val="both"/>
        <w:rPr>
          <w:rFonts w:ascii="Rubik" w:hAnsi="Rubik" w:cs="Rubik"/>
        </w:rPr>
      </w:pPr>
      <w:r w:rsidRPr="00BB47C8">
        <w:rPr>
          <w:rFonts w:ascii="Rubik" w:hAnsi="Rubik" w:cs="Rubik"/>
          <w:b/>
          <w:bCs/>
        </w:rPr>
        <w:t>Giovedì 18 aprile</w:t>
      </w:r>
      <w:r>
        <w:rPr>
          <w:rFonts w:ascii="Rubik" w:hAnsi="Rubik" w:cs="Rubik"/>
        </w:rPr>
        <w:t>, secondo questi tempi e finalità, ritorna con l’edizione 2024 la</w:t>
      </w:r>
      <w:r w:rsidR="00CE25AD" w:rsidRPr="00145A08">
        <w:rPr>
          <w:rFonts w:ascii="Rubik" w:hAnsi="Rubik" w:cs="Rubik" w:hint="cs"/>
        </w:rPr>
        <w:t xml:space="preserve"> storica e fortunata</w:t>
      </w:r>
      <w:r>
        <w:rPr>
          <w:rFonts w:ascii="Rubik" w:hAnsi="Rubik" w:cs="Rubik"/>
        </w:rPr>
        <w:t xml:space="preserve"> </w:t>
      </w:r>
      <w:r w:rsidR="00CE25AD" w:rsidRPr="00BB47C8">
        <w:rPr>
          <w:rFonts w:ascii="Rubik" w:hAnsi="Rubik" w:cs="Rubik" w:hint="cs"/>
          <w:b/>
          <w:bCs/>
          <w:i/>
          <w:iCs/>
        </w:rPr>
        <w:t xml:space="preserve">Lectura </w:t>
      </w:r>
      <w:proofErr w:type="spellStart"/>
      <w:r w:rsidR="00CE25AD" w:rsidRPr="00BB47C8">
        <w:rPr>
          <w:rFonts w:ascii="Rubik" w:hAnsi="Rubik" w:cs="Rubik" w:hint="cs"/>
          <w:b/>
          <w:bCs/>
          <w:i/>
          <w:iCs/>
        </w:rPr>
        <w:t>Dantis</w:t>
      </w:r>
      <w:proofErr w:type="spellEnd"/>
      <w:r w:rsidR="00CE25AD" w:rsidRPr="00BB47C8">
        <w:rPr>
          <w:rFonts w:ascii="Rubik" w:hAnsi="Rubik" w:cs="Rubik" w:hint="cs"/>
          <w:b/>
          <w:bCs/>
          <w:i/>
          <w:iCs/>
        </w:rPr>
        <w:t xml:space="preserve"> </w:t>
      </w:r>
      <w:proofErr w:type="spellStart"/>
      <w:r w:rsidR="00CE25AD" w:rsidRPr="00BB47C8">
        <w:rPr>
          <w:rFonts w:ascii="Rubik" w:hAnsi="Rubik" w:cs="Rubik" w:hint="cs"/>
          <w:b/>
          <w:bCs/>
          <w:i/>
          <w:iCs/>
        </w:rPr>
        <w:t>Bergomensis</w:t>
      </w:r>
      <w:proofErr w:type="spellEnd"/>
      <w:r w:rsidRPr="00BB47C8">
        <w:rPr>
          <w:rFonts w:ascii="Rubik" w:hAnsi="Rubik" w:cs="Rubik"/>
        </w:rPr>
        <w:t>,</w:t>
      </w:r>
      <w:r>
        <w:rPr>
          <w:rFonts w:ascii="Rubik" w:hAnsi="Rubik" w:cs="Rubik"/>
        </w:rPr>
        <w:t xml:space="preserve"> rassegna</w:t>
      </w:r>
      <w:r w:rsidRPr="00BB47C8">
        <w:rPr>
          <w:rFonts w:ascii="Rubik" w:hAnsi="Rubik" w:cs="Rubik"/>
        </w:rPr>
        <w:t xml:space="preserve"> </w:t>
      </w:r>
      <w:r w:rsidR="00CE25AD" w:rsidRPr="00145A08">
        <w:rPr>
          <w:rFonts w:ascii="Rubik" w:hAnsi="Rubik" w:cs="Rubik" w:hint="cs"/>
        </w:rPr>
        <w:t xml:space="preserve">avviata quasi vent’anni fa dal </w:t>
      </w:r>
      <w:r w:rsidR="00CE25AD" w:rsidRPr="00BB47C8">
        <w:rPr>
          <w:rFonts w:ascii="Rubik" w:hAnsi="Rubik" w:cs="Rubik" w:hint="cs"/>
          <w:b/>
          <w:bCs/>
        </w:rPr>
        <w:t>Comitato di Bergamo della Società Dante Alighieri</w:t>
      </w:r>
      <w:r>
        <w:rPr>
          <w:rFonts w:ascii="Rubik" w:hAnsi="Rubik" w:cs="Rubik"/>
        </w:rPr>
        <w:t xml:space="preserve">, </w:t>
      </w:r>
      <w:r w:rsidR="00CE25AD" w:rsidRPr="00145A08">
        <w:rPr>
          <w:rFonts w:ascii="Rubik" w:hAnsi="Rubik" w:cs="Rubik" w:hint="cs"/>
        </w:rPr>
        <w:t xml:space="preserve">organizzata con </w:t>
      </w:r>
      <w:r w:rsidR="00CE25AD">
        <w:rPr>
          <w:rFonts w:ascii="Rubik" w:hAnsi="Rubik" w:cs="Rubik"/>
        </w:rPr>
        <w:t xml:space="preserve">il </w:t>
      </w:r>
      <w:r w:rsidR="00CE25AD" w:rsidRPr="00BB47C8">
        <w:rPr>
          <w:rFonts w:ascii="Rubik" w:hAnsi="Rubik" w:cs="Rubik" w:hint="cs"/>
          <w:b/>
          <w:bCs/>
        </w:rPr>
        <w:t>Dipartimento</w:t>
      </w:r>
      <w:r w:rsidR="00CE25AD" w:rsidRPr="00BB47C8">
        <w:rPr>
          <w:rFonts w:ascii="Rubik" w:hAnsi="Rubik" w:cs="Rubik"/>
          <w:b/>
          <w:bCs/>
        </w:rPr>
        <w:t xml:space="preserve"> di Lingue, Letterature e Culture straniere</w:t>
      </w:r>
      <w:r w:rsidRPr="00BB47C8">
        <w:rPr>
          <w:rFonts w:ascii="Rubik" w:hAnsi="Rubik" w:cs="Rubik"/>
        </w:rPr>
        <w:t xml:space="preserve"> dell’Università degli studi di Bergamo</w:t>
      </w:r>
      <w:r w:rsidR="00CE25AD">
        <w:rPr>
          <w:rFonts w:ascii="Rubik" w:hAnsi="Rubik" w:cs="Rubik"/>
        </w:rPr>
        <w:t xml:space="preserve"> </w:t>
      </w:r>
      <w:r w:rsidR="00CE25AD" w:rsidRPr="00145A08">
        <w:rPr>
          <w:rFonts w:ascii="Rubik" w:hAnsi="Rubik" w:cs="Rubik" w:hint="cs"/>
        </w:rPr>
        <w:t xml:space="preserve">negli anni 2019/2021 </w:t>
      </w:r>
      <w:r>
        <w:rPr>
          <w:rFonts w:ascii="Rubik" w:hAnsi="Rubik" w:cs="Rubik"/>
        </w:rPr>
        <w:t>e nata</w:t>
      </w:r>
      <w:r w:rsidR="00CE25AD">
        <w:rPr>
          <w:rFonts w:ascii="Rubik" w:hAnsi="Rubik" w:cs="Rubik"/>
        </w:rPr>
        <w:t xml:space="preserve"> dalla fattiva collaborazione</w:t>
      </w:r>
      <w:r w:rsidR="00CE25AD" w:rsidRPr="00145A08">
        <w:rPr>
          <w:rFonts w:ascii="Rubik" w:hAnsi="Rubik" w:cs="Rubik" w:hint="cs"/>
        </w:rPr>
        <w:t xml:space="preserve"> </w:t>
      </w:r>
      <w:r w:rsidR="00CE25AD">
        <w:rPr>
          <w:rFonts w:ascii="Rubik" w:hAnsi="Rubik" w:cs="Rubik"/>
        </w:rPr>
        <w:t>con il</w:t>
      </w:r>
      <w:r w:rsidR="00CE25AD" w:rsidRPr="00145A08">
        <w:rPr>
          <w:rFonts w:ascii="Rubik" w:hAnsi="Rubik" w:cs="Rubik" w:hint="cs"/>
        </w:rPr>
        <w:t xml:space="preserve"> locale </w:t>
      </w:r>
      <w:r w:rsidR="00CE25AD" w:rsidRPr="00BB47C8">
        <w:rPr>
          <w:rFonts w:ascii="Rubik" w:hAnsi="Rubik" w:cs="Rubik" w:hint="cs"/>
          <w:b/>
          <w:bCs/>
        </w:rPr>
        <w:t>Comitato d</w:t>
      </w:r>
      <w:r w:rsidR="00CE25AD" w:rsidRPr="00BB47C8">
        <w:rPr>
          <w:rFonts w:ascii="Rubik" w:hAnsi="Rubik" w:cs="Rubik"/>
          <w:b/>
          <w:bCs/>
        </w:rPr>
        <w:t>antesco</w:t>
      </w:r>
      <w:r w:rsidR="00CE25AD">
        <w:rPr>
          <w:rFonts w:ascii="Rubik" w:hAnsi="Rubik" w:cs="Rubik"/>
        </w:rPr>
        <w:t xml:space="preserve"> presieduto da Enzo Noris.</w:t>
      </w:r>
      <w:r w:rsidR="00A40488">
        <w:rPr>
          <w:rFonts w:ascii="Rubik" w:hAnsi="Rubik" w:cs="Rubik"/>
        </w:rPr>
        <w:t xml:space="preserve"> </w:t>
      </w:r>
      <w:r w:rsidR="00CE25AD">
        <w:rPr>
          <w:rFonts w:ascii="Rubik" w:hAnsi="Rubik" w:cs="Rubik"/>
        </w:rPr>
        <w:t xml:space="preserve">Ogni </w:t>
      </w:r>
      <w:r w:rsidR="00A40488">
        <w:rPr>
          <w:rFonts w:ascii="Rubik" w:hAnsi="Rubik" w:cs="Rubik"/>
        </w:rPr>
        <w:t>appuntamento</w:t>
      </w:r>
      <w:r w:rsidR="00CE25AD">
        <w:rPr>
          <w:rFonts w:ascii="Rubik" w:hAnsi="Rubik" w:cs="Rubik"/>
        </w:rPr>
        <w:t>, d</w:t>
      </w:r>
      <w:r>
        <w:rPr>
          <w:rFonts w:ascii="Rubik" w:hAnsi="Rubik" w:cs="Rubik"/>
        </w:rPr>
        <w:t xml:space="preserve">ella durata di </w:t>
      </w:r>
      <w:r w:rsidR="00CE25AD" w:rsidRPr="00BB47C8">
        <w:rPr>
          <w:rFonts w:ascii="Rubik" w:hAnsi="Rubik" w:cs="Rubik"/>
        </w:rPr>
        <w:t>circa 45</w:t>
      </w:r>
      <w:r>
        <w:rPr>
          <w:rFonts w:ascii="Rubik" w:hAnsi="Rubik" w:cs="Rubik"/>
        </w:rPr>
        <w:t>-</w:t>
      </w:r>
      <w:r w:rsidR="00CE25AD" w:rsidRPr="00BB47C8">
        <w:rPr>
          <w:rFonts w:ascii="Rubik" w:hAnsi="Rubik" w:cs="Rubik"/>
        </w:rPr>
        <w:t>50 minuti</w:t>
      </w:r>
      <w:r w:rsidR="00CE25AD">
        <w:rPr>
          <w:rFonts w:ascii="Rubik" w:hAnsi="Rubik" w:cs="Rubik"/>
        </w:rPr>
        <w:t xml:space="preserve">, sarà </w:t>
      </w:r>
      <w:r w:rsidR="00A40488">
        <w:rPr>
          <w:rFonts w:ascii="Rubik" w:hAnsi="Rubik" w:cs="Rubik"/>
        </w:rPr>
        <w:t>composto</w:t>
      </w:r>
      <w:r w:rsidR="00CE25AD">
        <w:rPr>
          <w:rFonts w:ascii="Rubik" w:hAnsi="Rubik" w:cs="Rubik"/>
        </w:rPr>
        <w:t xml:space="preserve"> dalla lettura integrale del canto o di un’antologia dei testi di riferimento, </w:t>
      </w:r>
      <w:r w:rsidR="00A40488">
        <w:rPr>
          <w:rFonts w:ascii="Rubik" w:hAnsi="Rubik" w:cs="Rubik"/>
        </w:rPr>
        <w:t>seguita da</w:t>
      </w:r>
      <w:r w:rsidR="00CE25AD">
        <w:rPr>
          <w:rFonts w:ascii="Rubik" w:hAnsi="Rubik" w:cs="Rubik"/>
        </w:rPr>
        <w:t xml:space="preserve"> un momento di discussione in chiusura.</w:t>
      </w:r>
    </w:p>
    <w:p w14:paraId="3CBAA509" w14:textId="77777777" w:rsidR="00CE25AD" w:rsidRPr="00145A08" w:rsidRDefault="00CE25AD" w:rsidP="00CE25AD">
      <w:pPr>
        <w:jc w:val="both"/>
        <w:rPr>
          <w:rFonts w:ascii="Rubik" w:hAnsi="Rubik" w:cs="Rubik"/>
        </w:rPr>
      </w:pPr>
    </w:p>
    <w:p w14:paraId="47278A36" w14:textId="34F6C5CC" w:rsidR="00CE25AD" w:rsidRPr="00A40488" w:rsidRDefault="00BB47C8" w:rsidP="00CE25AD">
      <w:pPr>
        <w:jc w:val="both"/>
        <w:rPr>
          <w:rFonts w:ascii="Rubik" w:hAnsi="Rubik" w:cs="Rubik"/>
        </w:rPr>
      </w:pPr>
      <w:r w:rsidRPr="00BB47C8">
        <w:rPr>
          <w:rFonts w:ascii="Rubik" w:hAnsi="Rubik" w:cs="Rubik"/>
        </w:rPr>
        <w:t xml:space="preserve">Il </w:t>
      </w:r>
      <w:r>
        <w:rPr>
          <w:rFonts w:ascii="Rubik" w:hAnsi="Rubik" w:cs="Rubik"/>
        </w:rPr>
        <w:t xml:space="preserve">programma degli appuntamenti, che si svolgeranno </w:t>
      </w:r>
      <w:r w:rsidRPr="00BB47C8">
        <w:rPr>
          <w:rFonts w:ascii="Rubik" w:hAnsi="Rubik" w:cs="Rubik"/>
          <w:b/>
          <w:bCs/>
        </w:rPr>
        <w:t>d</w:t>
      </w:r>
      <w:r w:rsidR="00CE25AD" w:rsidRPr="00BB47C8">
        <w:rPr>
          <w:rFonts w:ascii="Rubik" w:hAnsi="Rubik" w:cs="Rubik"/>
          <w:b/>
          <w:bCs/>
        </w:rPr>
        <w:t>al</w:t>
      </w:r>
      <w:r w:rsidR="00CE25AD" w:rsidRPr="00BB47C8">
        <w:rPr>
          <w:rFonts w:ascii="Rubik" w:hAnsi="Rubik" w:cs="Rubik" w:hint="cs"/>
          <w:b/>
          <w:bCs/>
        </w:rPr>
        <w:t xml:space="preserve"> </w:t>
      </w:r>
      <w:r w:rsidR="00CE25AD" w:rsidRPr="00BB47C8">
        <w:rPr>
          <w:rFonts w:ascii="Rubik" w:hAnsi="Rubik" w:cs="Rubik"/>
          <w:b/>
          <w:bCs/>
        </w:rPr>
        <w:t>18 aprile</w:t>
      </w:r>
      <w:r w:rsidRPr="00BB47C8">
        <w:rPr>
          <w:rFonts w:ascii="Rubik" w:hAnsi="Rubik" w:cs="Rubik"/>
          <w:b/>
          <w:bCs/>
        </w:rPr>
        <w:t xml:space="preserve"> al </w:t>
      </w:r>
      <w:r w:rsidR="00CE25AD" w:rsidRPr="00BB47C8">
        <w:rPr>
          <w:rFonts w:ascii="Rubik" w:hAnsi="Rubik" w:cs="Rubik"/>
          <w:b/>
          <w:bCs/>
        </w:rPr>
        <w:t xml:space="preserve">22 </w:t>
      </w:r>
      <w:r w:rsidR="00CE25AD" w:rsidRPr="00BB47C8">
        <w:rPr>
          <w:rFonts w:ascii="Rubik" w:hAnsi="Rubik" w:cs="Rubik" w:hint="cs"/>
          <w:b/>
          <w:bCs/>
        </w:rPr>
        <w:t>maggio 2024</w:t>
      </w:r>
      <w:r w:rsidR="00CE25AD">
        <w:rPr>
          <w:rFonts w:ascii="Rubik" w:hAnsi="Rubik" w:cs="Rubik"/>
        </w:rPr>
        <w:t xml:space="preserve"> </w:t>
      </w:r>
      <w:r>
        <w:rPr>
          <w:rFonts w:ascii="Rubik" w:hAnsi="Rubik" w:cs="Rubik"/>
        </w:rPr>
        <w:t xml:space="preserve">alle </w:t>
      </w:r>
      <w:r w:rsidR="00CE25AD">
        <w:rPr>
          <w:rFonts w:ascii="Rubik" w:hAnsi="Rubik" w:cs="Rubik"/>
        </w:rPr>
        <w:t>ore 18.00</w:t>
      </w:r>
      <w:r w:rsidR="007A1F51">
        <w:rPr>
          <w:rFonts w:ascii="Rubik" w:hAnsi="Rubik" w:cs="Rubik"/>
        </w:rPr>
        <w:t xml:space="preserve"> nelle sedi di UniBg,</w:t>
      </w:r>
      <w:r>
        <w:rPr>
          <w:rFonts w:ascii="Rubik" w:hAnsi="Rubik" w:cs="Rubik"/>
        </w:rPr>
        <w:t xml:space="preserve"> è così articolato: si comincia </w:t>
      </w:r>
      <w:r w:rsidR="00CE25AD" w:rsidRPr="00BB47C8">
        <w:rPr>
          <w:rFonts w:ascii="Rubik" w:hAnsi="Rubik" w:cs="Rubik"/>
          <w:b/>
          <w:bCs/>
        </w:rPr>
        <w:t xml:space="preserve">giovedì 18 </w:t>
      </w:r>
      <w:r w:rsidRPr="00BB47C8">
        <w:rPr>
          <w:rFonts w:ascii="Rubik" w:hAnsi="Rubik" w:cs="Rubik"/>
          <w:b/>
          <w:bCs/>
        </w:rPr>
        <w:t>aprile</w:t>
      </w:r>
      <w:r>
        <w:rPr>
          <w:rFonts w:ascii="Rubik" w:hAnsi="Rubik" w:cs="Rubik"/>
          <w:b/>
          <w:bCs/>
        </w:rPr>
        <w:t xml:space="preserve"> </w:t>
      </w:r>
      <w:r w:rsidRPr="00BB47C8">
        <w:rPr>
          <w:rFonts w:ascii="Rubik" w:hAnsi="Rubik" w:cs="Rubik"/>
        </w:rPr>
        <w:t>con</w:t>
      </w:r>
      <w:r>
        <w:rPr>
          <w:rFonts w:ascii="Rubik" w:hAnsi="Rubik" w:cs="Rubik"/>
        </w:rPr>
        <w:t xml:space="preserve"> l’i</w:t>
      </w:r>
      <w:r w:rsidRPr="00BB47C8">
        <w:rPr>
          <w:rFonts w:ascii="Rubik" w:hAnsi="Rubik" w:cs="Rubik"/>
        </w:rPr>
        <w:t xml:space="preserve">ntroduzione al viaggio </w:t>
      </w:r>
      <w:r w:rsidRPr="00BB47C8">
        <w:rPr>
          <w:rFonts w:ascii="Rubik" w:hAnsi="Rubik" w:cs="Rubik"/>
          <w:i/>
          <w:iCs/>
        </w:rPr>
        <w:t>Potere della lingua e lingua del potere in Dante</w:t>
      </w:r>
      <w:r>
        <w:rPr>
          <w:rFonts w:ascii="Rubik" w:hAnsi="Rubik" w:cs="Rubik"/>
        </w:rPr>
        <w:t xml:space="preserve"> a cura di </w:t>
      </w:r>
      <w:r w:rsidR="00CE25AD" w:rsidRPr="00BB47C8">
        <w:rPr>
          <w:rFonts w:ascii="Rubik" w:hAnsi="Rubik" w:cs="Rubik"/>
          <w:b/>
          <w:bCs/>
        </w:rPr>
        <w:t>Corrado Bologna</w:t>
      </w:r>
      <w:r w:rsidR="00CE25AD" w:rsidRPr="00BB47C8">
        <w:rPr>
          <w:rFonts w:ascii="Rubik" w:hAnsi="Rubik" w:cs="Rubik"/>
        </w:rPr>
        <w:t xml:space="preserve"> (già Scuola Normale Superiore, Pisa)</w:t>
      </w:r>
      <w:r>
        <w:rPr>
          <w:rFonts w:ascii="Rubik" w:hAnsi="Rubik" w:cs="Rubik"/>
        </w:rPr>
        <w:t>, introdotto da</w:t>
      </w:r>
      <w:r w:rsidR="00CE25AD" w:rsidRPr="00BB47C8">
        <w:rPr>
          <w:rFonts w:ascii="Rubik" w:hAnsi="Rubik" w:cs="Rubik"/>
        </w:rPr>
        <w:t xml:space="preserve"> Matteo Grassano (Università degli studi di Bergamo)</w:t>
      </w:r>
      <w:r>
        <w:rPr>
          <w:rFonts w:ascii="Rubik" w:hAnsi="Rubik" w:cs="Rubik"/>
        </w:rPr>
        <w:t xml:space="preserve">. Secondo incontro </w:t>
      </w:r>
      <w:r>
        <w:rPr>
          <w:rFonts w:ascii="Rubik" w:hAnsi="Rubik" w:cs="Rubik"/>
          <w:b/>
          <w:bCs/>
        </w:rPr>
        <w:t>m</w:t>
      </w:r>
      <w:r w:rsidR="00CE25AD" w:rsidRPr="00BB47C8">
        <w:rPr>
          <w:rFonts w:ascii="Rubik" w:hAnsi="Rubik" w:cs="Rubik"/>
          <w:b/>
          <w:bCs/>
        </w:rPr>
        <w:t>ercoledì 24 aprile</w:t>
      </w:r>
      <w:r w:rsidRPr="00BB47C8">
        <w:rPr>
          <w:rFonts w:ascii="Rubik" w:hAnsi="Rubik" w:cs="Rubik"/>
        </w:rPr>
        <w:t xml:space="preserve"> con</w:t>
      </w:r>
      <w:r>
        <w:rPr>
          <w:rFonts w:ascii="Rubik" w:hAnsi="Rubik" w:cs="Rubik"/>
          <w:b/>
          <w:bCs/>
        </w:rPr>
        <w:t xml:space="preserve"> </w:t>
      </w:r>
      <w:r w:rsidR="00CE25AD" w:rsidRPr="00BB47C8">
        <w:rPr>
          <w:rFonts w:ascii="Rubik" w:hAnsi="Rubik" w:cs="Rubik" w:hint="cs"/>
          <w:b/>
          <w:bCs/>
        </w:rPr>
        <w:t xml:space="preserve">Donato Pirovano </w:t>
      </w:r>
      <w:r w:rsidR="00CE25AD" w:rsidRPr="00BB47C8">
        <w:rPr>
          <w:rFonts w:ascii="Rubik" w:hAnsi="Rubik" w:cs="Rubik" w:hint="cs"/>
        </w:rPr>
        <w:t>(</w:t>
      </w:r>
      <w:r w:rsidR="00CE25AD" w:rsidRPr="00BB47C8">
        <w:rPr>
          <w:rFonts w:ascii="Rubik" w:hAnsi="Rubik" w:cs="Rubik"/>
        </w:rPr>
        <w:t xml:space="preserve">Università degli Studi di </w:t>
      </w:r>
      <w:r w:rsidR="00CE25AD" w:rsidRPr="00BB47C8">
        <w:rPr>
          <w:rFonts w:ascii="Rubik" w:hAnsi="Rubik" w:cs="Rubik" w:hint="cs"/>
        </w:rPr>
        <w:t xml:space="preserve">Milano), </w:t>
      </w:r>
      <w:r w:rsidR="00CE25AD" w:rsidRPr="00BB47C8">
        <w:rPr>
          <w:rFonts w:ascii="Rubik" w:hAnsi="Rubik" w:cs="Rubik" w:hint="cs"/>
          <w:i/>
          <w:iCs/>
        </w:rPr>
        <w:t xml:space="preserve">Inferno </w:t>
      </w:r>
      <w:r w:rsidR="00CE25AD" w:rsidRPr="00BB47C8">
        <w:rPr>
          <w:rFonts w:ascii="Rubik" w:hAnsi="Rubik" w:cs="Rubik" w:hint="cs"/>
        </w:rPr>
        <w:t>V</w:t>
      </w:r>
      <w:r w:rsidR="00A40488">
        <w:rPr>
          <w:rFonts w:ascii="Rubik" w:hAnsi="Rubik" w:cs="Rubik"/>
        </w:rPr>
        <w:t>; i</w:t>
      </w:r>
      <w:r w:rsidR="00CE25AD" w:rsidRPr="00BB47C8">
        <w:rPr>
          <w:rFonts w:ascii="Rubik" w:hAnsi="Rubik" w:cs="Rubik"/>
        </w:rPr>
        <w:t>ntroduce Thomas Persico (Università degli studi di Bergamo)</w:t>
      </w:r>
      <w:r>
        <w:rPr>
          <w:rFonts w:ascii="Rubik" w:hAnsi="Rubik" w:cs="Rubik"/>
        </w:rPr>
        <w:t>,</w:t>
      </w:r>
      <w:r w:rsidR="00CE25AD" w:rsidRPr="00BB47C8">
        <w:rPr>
          <w:rFonts w:ascii="Rubik" w:hAnsi="Rubik" w:cs="Rubik"/>
        </w:rPr>
        <w:t xml:space="preserve"> </w:t>
      </w:r>
      <w:r w:rsidR="00A40488">
        <w:rPr>
          <w:rFonts w:ascii="Rubik" w:hAnsi="Rubik" w:cs="Rubik"/>
        </w:rPr>
        <w:t xml:space="preserve">con </w:t>
      </w:r>
      <w:r w:rsidR="00CE25AD" w:rsidRPr="00BB47C8">
        <w:rPr>
          <w:rFonts w:ascii="Rubik" w:hAnsi="Rubik" w:cs="Rubik"/>
        </w:rPr>
        <w:t>letture a cura di Flora Facchinetti</w:t>
      </w:r>
      <w:r>
        <w:rPr>
          <w:rFonts w:ascii="Rubik" w:hAnsi="Rubik" w:cs="Rubik"/>
        </w:rPr>
        <w:t xml:space="preserve">. </w:t>
      </w:r>
      <w:r>
        <w:rPr>
          <w:rFonts w:ascii="Rubik" w:hAnsi="Rubik" w:cs="Rubik"/>
          <w:b/>
          <w:bCs/>
        </w:rPr>
        <w:t>G</w:t>
      </w:r>
      <w:r w:rsidR="00CE25AD" w:rsidRPr="00BB47C8">
        <w:rPr>
          <w:rFonts w:ascii="Rubik" w:hAnsi="Rubik" w:cs="Rubik"/>
          <w:b/>
          <w:bCs/>
        </w:rPr>
        <w:t>iovedì 2 maggio</w:t>
      </w:r>
      <w:r w:rsidRPr="00BB47C8">
        <w:rPr>
          <w:rFonts w:ascii="Rubik" w:hAnsi="Rubik" w:cs="Rubik"/>
        </w:rPr>
        <w:t>,</w:t>
      </w:r>
      <w:r w:rsidR="00CE25AD" w:rsidRPr="00BB47C8">
        <w:rPr>
          <w:rFonts w:ascii="Rubik" w:hAnsi="Rubik" w:cs="Rubik"/>
        </w:rPr>
        <w:t xml:space="preserve"> </w:t>
      </w:r>
      <w:r w:rsidRPr="00BB47C8">
        <w:rPr>
          <w:rFonts w:ascii="Rubik" w:hAnsi="Rubik" w:cs="Rubik"/>
        </w:rPr>
        <w:t>appuntamento con</w:t>
      </w:r>
      <w:r>
        <w:rPr>
          <w:rFonts w:ascii="Rubik" w:hAnsi="Rubik" w:cs="Rubik"/>
          <w:b/>
          <w:bCs/>
        </w:rPr>
        <w:t xml:space="preserve"> </w:t>
      </w:r>
      <w:r w:rsidR="00CE25AD" w:rsidRPr="00BB47C8">
        <w:rPr>
          <w:rFonts w:ascii="Rubik" w:hAnsi="Rubik" w:cs="Rubik"/>
          <w:b/>
          <w:bCs/>
        </w:rPr>
        <w:t xml:space="preserve">Giuseppe Ledda </w:t>
      </w:r>
      <w:r w:rsidR="00CE25AD" w:rsidRPr="00BB47C8">
        <w:rPr>
          <w:rFonts w:ascii="Rubik" w:hAnsi="Rubik" w:cs="Rubik" w:hint="cs"/>
        </w:rPr>
        <w:t>(</w:t>
      </w:r>
      <w:r w:rsidR="00CE25AD" w:rsidRPr="00BB47C8">
        <w:rPr>
          <w:rFonts w:ascii="Rubik" w:hAnsi="Rubik" w:cs="Rubik"/>
        </w:rPr>
        <w:t xml:space="preserve">Alma Mater </w:t>
      </w:r>
      <w:proofErr w:type="spellStart"/>
      <w:r w:rsidR="00CE25AD" w:rsidRPr="00BB47C8">
        <w:rPr>
          <w:rFonts w:ascii="Rubik" w:hAnsi="Rubik" w:cs="Rubik"/>
        </w:rPr>
        <w:t>Studiorum</w:t>
      </w:r>
      <w:proofErr w:type="spellEnd"/>
      <w:r w:rsidR="00CE25AD" w:rsidRPr="00BB47C8">
        <w:rPr>
          <w:rFonts w:ascii="Rubik" w:hAnsi="Rubik" w:cs="Rubik"/>
        </w:rPr>
        <w:t xml:space="preserve"> - Università di Bologna</w:t>
      </w:r>
      <w:r w:rsidR="00CE25AD" w:rsidRPr="00BB47C8">
        <w:rPr>
          <w:rFonts w:ascii="Rubik" w:hAnsi="Rubik" w:cs="Rubik" w:hint="cs"/>
        </w:rPr>
        <w:t>)</w:t>
      </w:r>
      <w:r w:rsidR="00CE25AD" w:rsidRPr="00BB47C8">
        <w:rPr>
          <w:rFonts w:ascii="Rubik" w:hAnsi="Rubik" w:cs="Rubik"/>
        </w:rPr>
        <w:t xml:space="preserve">, </w:t>
      </w:r>
      <w:r w:rsidR="00CE25AD" w:rsidRPr="00BB47C8">
        <w:rPr>
          <w:rFonts w:ascii="Rubik" w:hAnsi="Rubik" w:cs="Rubik"/>
          <w:i/>
          <w:iCs/>
        </w:rPr>
        <w:t xml:space="preserve">Inferno </w:t>
      </w:r>
      <w:r w:rsidR="00CE25AD" w:rsidRPr="00BB47C8">
        <w:rPr>
          <w:rFonts w:ascii="Rubik" w:hAnsi="Rubik" w:cs="Rubik"/>
        </w:rPr>
        <w:t>VI</w:t>
      </w:r>
      <w:r w:rsidR="00A40488">
        <w:rPr>
          <w:rFonts w:ascii="Rubik" w:hAnsi="Rubik" w:cs="Rubik"/>
        </w:rPr>
        <w:t>; i</w:t>
      </w:r>
      <w:r w:rsidR="00CE25AD" w:rsidRPr="00BB47C8">
        <w:rPr>
          <w:rFonts w:ascii="Rubik" w:hAnsi="Rubik" w:cs="Rubik"/>
        </w:rPr>
        <w:t>ntroduce Enzo Noris (Società Dante Alighieri - Bergamo)</w:t>
      </w:r>
      <w:r>
        <w:rPr>
          <w:rFonts w:ascii="Rubik" w:hAnsi="Rubik" w:cs="Rubik"/>
        </w:rPr>
        <w:t>, l</w:t>
      </w:r>
      <w:r w:rsidR="00CE25AD" w:rsidRPr="00BB47C8">
        <w:rPr>
          <w:rFonts w:ascii="Rubik" w:hAnsi="Rubik" w:cs="Rubik"/>
        </w:rPr>
        <w:t>etture a cura di Angiola Magni</w:t>
      </w:r>
      <w:r>
        <w:rPr>
          <w:rFonts w:ascii="Rubik" w:hAnsi="Rubik" w:cs="Rubik"/>
        </w:rPr>
        <w:t xml:space="preserve">. </w:t>
      </w:r>
      <w:r w:rsidRPr="00BB47C8">
        <w:rPr>
          <w:rFonts w:ascii="Rubik" w:hAnsi="Rubik" w:cs="Rubik"/>
          <w:b/>
          <w:bCs/>
        </w:rPr>
        <w:t>G</w:t>
      </w:r>
      <w:r w:rsidR="00CE25AD" w:rsidRPr="00BB47C8">
        <w:rPr>
          <w:rFonts w:ascii="Rubik" w:hAnsi="Rubik" w:cs="Rubik"/>
          <w:b/>
          <w:bCs/>
        </w:rPr>
        <w:t>iovedì 9 maggio</w:t>
      </w:r>
      <w:r w:rsidRPr="00BB47C8">
        <w:rPr>
          <w:rFonts w:ascii="Rubik" w:hAnsi="Rubik" w:cs="Rubik"/>
        </w:rPr>
        <w:t>,</w:t>
      </w:r>
      <w:r>
        <w:rPr>
          <w:rFonts w:ascii="Rubik" w:hAnsi="Rubik" w:cs="Rubik"/>
          <w:b/>
          <w:bCs/>
        </w:rPr>
        <w:t xml:space="preserve"> </w:t>
      </w:r>
      <w:r w:rsidR="00A40488" w:rsidRPr="00BB47C8">
        <w:rPr>
          <w:rFonts w:ascii="Rubik" w:hAnsi="Rubik" w:cs="Rubik"/>
          <w:i/>
          <w:iCs/>
        </w:rPr>
        <w:t xml:space="preserve">Uomo </w:t>
      </w:r>
      <w:proofErr w:type="spellStart"/>
      <w:r w:rsidR="00A40488" w:rsidRPr="00BB47C8">
        <w:rPr>
          <w:rFonts w:ascii="Rubik" w:hAnsi="Rubik" w:cs="Rubik"/>
          <w:i/>
          <w:iCs/>
        </w:rPr>
        <w:t>vd</w:t>
      </w:r>
      <w:proofErr w:type="spellEnd"/>
      <w:r w:rsidR="00A40488" w:rsidRPr="00BB47C8">
        <w:rPr>
          <w:rFonts w:ascii="Rubik" w:hAnsi="Rubik" w:cs="Rubik"/>
          <w:i/>
          <w:iCs/>
        </w:rPr>
        <w:t>. bestia: Pascoli fra i gironi infernali</w:t>
      </w:r>
      <w:r w:rsidR="00A40488" w:rsidRPr="00BB47C8">
        <w:rPr>
          <w:rFonts w:ascii="Rubik" w:hAnsi="Rubik" w:cs="Rubik"/>
          <w:b/>
          <w:bCs/>
        </w:rPr>
        <w:t xml:space="preserve"> </w:t>
      </w:r>
      <w:r w:rsidR="00A40488" w:rsidRPr="00A40488">
        <w:rPr>
          <w:rFonts w:ascii="Rubik" w:hAnsi="Rubik" w:cs="Rubik"/>
        </w:rPr>
        <w:t>con</w:t>
      </w:r>
      <w:r w:rsidR="00A40488">
        <w:rPr>
          <w:rFonts w:ascii="Rubik" w:hAnsi="Rubik" w:cs="Rubik"/>
          <w:b/>
          <w:bCs/>
        </w:rPr>
        <w:t xml:space="preserve"> </w:t>
      </w:r>
      <w:r w:rsidR="00CE25AD" w:rsidRPr="00BB47C8">
        <w:rPr>
          <w:rFonts w:ascii="Rubik" w:hAnsi="Rubik" w:cs="Rubik"/>
          <w:b/>
          <w:bCs/>
        </w:rPr>
        <w:t xml:space="preserve">Francesca </w:t>
      </w:r>
      <w:proofErr w:type="spellStart"/>
      <w:r w:rsidR="00CE25AD" w:rsidRPr="00BB47C8">
        <w:rPr>
          <w:rFonts w:ascii="Rubik" w:hAnsi="Rubik" w:cs="Rubik"/>
          <w:b/>
          <w:bCs/>
        </w:rPr>
        <w:t>Florimbii</w:t>
      </w:r>
      <w:proofErr w:type="spellEnd"/>
      <w:r w:rsidR="00CE25AD" w:rsidRPr="00BB47C8">
        <w:rPr>
          <w:rFonts w:ascii="Rubik" w:hAnsi="Rubik" w:cs="Rubik"/>
        </w:rPr>
        <w:t xml:space="preserve"> (Alma Mater </w:t>
      </w:r>
      <w:proofErr w:type="spellStart"/>
      <w:r w:rsidR="00CE25AD" w:rsidRPr="00BB47C8">
        <w:rPr>
          <w:rFonts w:ascii="Rubik" w:hAnsi="Rubik" w:cs="Rubik"/>
        </w:rPr>
        <w:t>Studiorum</w:t>
      </w:r>
      <w:proofErr w:type="spellEnd"/>
      <w:r w:rsidR="00CE25AD" w:rsidRPr="00BB47C8">
        <w:rPr>
          <w:rFonts w:ascii="Rubik" w:hAnsi="Rubik" w:cs="Rubik"/>
        </w:rPr>
        <w:t xml:space="preserve"> - Università di Bologna</w:t>
      </w:r>
      <w:r w:rsidR="00CE25AD" w:rsidRPr="00BB47C8">
        <w:rPr>
          <w:rFonts w:ascii="Rubik" w:hAnsi="Rubik" w:cs="Rubik" w:hint="cs"/>
        </w:rPr>
        <w:t>)</w:t>
      </w:r>
      <w:r w:rsidR="00A40488">
        <w:rPr>
          <w:rFonts w:ascii="Rubik" w:hAnsi="Rubik" w:cs="Rubik"/>
        </w:rPr>
        <w:t>; i</w:t>
      </w:r>
      <w:r w:rsidR="00CE25AD" w:rsidRPr="00BB47C8">
        <w:rPr>
          <w:rFonts w:ascii="Rubik" w:hAnsi="Rubik" w:cs="Rubik"/>
        </w:rPr>
        <w:t>ntroduce Luca Lombardo (Università degli studi di Bergamo)</w:t>
      </w:r>
      <w:r w:rsidR="00A40488">
        <w:rPr>
          <w:rFonts w:ascii="Rubik" w:hAnsi="Rubik" w:cs="Rubik"/>
        </w:rPr>
        <w:t>,</w:t>
      </w:r>
      <w:r w:rsidR="00CE25AD" w:rsidRPr="00BB47C8">
        <w:rPr>
          <w:rFonts w:ascii="Rubik" w:hAnsi="Rubik" w:cs="Rubik"/>
        </w:rPr>
        <w:t xml:space="preserve"> letture a cura di Flora Facchinetti</w:t>
      </w:r>
      <w:r w:rsidR="00A40488">
        <w:rPr>
          <w:rFonts w:ascii="Rubik" w:hAnsi="Rubik" w:cs="Rubik"/>
        </w:rPr>
        <w:t xml:space="preserve">. </w:t>
      </w:r>
      <w:r w:rsidR="00A40488" w:rsidRPr="00A40488">
        <w:rPr>
          <w:rFonts w:ascii="Rubik" w:hAnsi="Rubik" w:cs="Rubik"/>
          <w:b/>
          <w:bCs/>
        </w:rPr>
        <w:t>V</w:t>
      </w:r>
      <w:r w:rsidR="00CE25AD" w:rsidRPr="00BB47C8">
        <w:rPr>
          <w:rFonts w:ascii="Rubik" w:hAnsi="Rubik" w:cs="Rubik"/>
          <w:b/>
          <w:bCs/>
        </w:rPr>
        <w:t>enerdì 17 maggio</w:t>
      </w:r>
      <w:r w:rsidR="00A40488" w:rsidRPr="00A40488">
        <w:rPr>
          <w:rFonts w:ascii="Rubik" w:hAnsi="Rubik" w:cs="Rubik"/>
        </w:rPr>
        <w:t>,</w:t>
      </w:r>
      <w:r w:rsidR="00CE25AD" w:rsidRPr="00BB47C8">
        <w:rPr>
          <w:rFonts w:ascii="Rubik" w:hAnsi="Rubik" w:cs="Rubik"/>
          <w:b/>
          <w:bCs/>
        </w:rPr>
        <w:t xml:space="preserve"> </w:t>
      </w:r>
      <w:r w:rsidR="00A40488" w:rsidRPr="00BB47C8">
        <w:rPr>
          <w:rFonts w:ascii="Rubik" w:hAnsi="Rubik" w:cs="Rubik"/>
          <w:i/>
          <w:iCs/>
        </w:rPr>
        <w:t xml:space="preserve">Inferno </w:t>
      </w:r>
      <w:r w:rsidR="00A40488" w:rsidRPr="00BB47C8">
        <w:rPr>
          <w:rFonts w:ascii="Rubik" w:hAnsi="Rubik" w:cs="Rubik"/>
        </w:rPr>
        <w:t>XI</w:t>
      </w:r>
      <w:r w:rsidR="00A40488">
        <w:rPr>
          <w:rFonts w:ascii="Rubik" w:hAnsi="Rubik" w:cs="Rubik"/>
        </w:rPr>
        <w:t xml:space="preserve"> con </w:t>
      </w:r>
      <w:r w:rsidR="00CE25AD" w:rsidRPr="00BB47C8">
        <w:rPr>
          <w:rFonts w:ascii="Rubik" w:hAnsi="Rubik" w:cs="Rubik"/>
          <w:b/>
          <w:bCs/>
        </w:rPr>
        <w:t>Paolo Borsa</w:t>
      </w:r>
      <w:r w:rsidR="00CE25AD" w:rsidRPr="00BB47C8">
        <w:rPr>
          <w:rFonts w:ascii="Rubik" w:hAnsi="Rubik" w:cs="Rubik"/>
        </w:rPr>
        <w:t xml:space="preserve"> (Université de Fribourg),</w:t>
      </w:r>
      <w:r w:rsidR="00A40488">
        <w:rPr>
          <w:rFonts w:ascii="Rubik" w:hAnsi="Rubik" w:cs="Rubik"/>
        </w:rPr>
        <w:t xml:space="preserve"> i</w:t>
      </w:r>
      <w:r w:rsidR="00CE25AD" w:rsidRPr="00BB47C8">
        <w:rPr>
          <w:rFonts w:ascii="Rubik" w:hAnsi="Rubik" w:cs="Rubik"/>
        </w:rPr>
        <w:t>ntroduce Luca Bani (Università degli studi di Bergamo)</w:t>
      </w:r>
      <w:r w:rsidR="00A40488">
        <w:rPr>
          <w:rFonts w:ascii="Rubik" w:hAnsi="Rubik" w:cs="Rubik"/>
        </w:rPr>
        <w:t xml:space="preserve"> e</w:t>
      </w:r>
      <w:r w:rsidR="00CE25AD" w:rsidRPr="00BB47C8">
        <w:rPr>
          <w:rFonts w:ascii="Rubik" w:hAnsi="Rubik" w:cs="Rubik"/>
        </w:rPr>
        <w:t xml:space="preserve"> letture a cura di Angiola Magni</w:t>
      </w:r>
      <w:r w:rsidR="00A40488">
        <w:rPr>
          <w:rFonts w:ascii="Rubik" w:hAnsi="Rubik" w:cs="Rubik"/>
        </w:rPr>
        <w:t xml:space="preserve">. Ultimo appuntamento </w:t>
      </w:r>
      <w:r w:rsidR="00CE25AD" w:rsidRPr="00BB47C8">
        <w:rPr>
          <w:rFonts w:ascii="Rubik" w:hAnsi="Rubik" w:cs="Rubik"/>
          <w:b/>
          <w:bCs/>
        </w:rPr>
        <w:t>mercoledì 29 maggio</w:t>
      </w:r>
      <w:r w:rsidR="00A40488">
        <w:rPr>
          <w:rFonts w:ascii="Rubik" w:hAnsi="Rubik" w:cs="Rubik"/>
        </w:rPr>
        <w:t xml:space="preserve">, </w:t>
      </w:r>
      <w:r w:rsidR="00CE25AD" w:rsidRPr="00BB47C8">
        <w:rPr>
          <w:rFonts w:ascii="Rubik" w:hAnsi="Rubik" w:cs="Rubik"/>
        </w:rPr>
        <w:t>c</w:t>
      </w:r>
      <w:r w:rsidR="00CE25AD" w:rsidRPr="00BB47C8">
        <w:rPr>
          <w:rFonts w:ascii="Rubik" w:hAnsi="Rubik" w:cs="Rubik" w:hint="cs"/>
        </w:rPr>
        <w:t xml:space="preserve">hiusura con </w:t>
      </w:r>
      <w:r w:rsidR="00CE25AD" w:rsidRPr="00BB47C8">
        <w:rPr>
          <w:rFonts w:ascii="Rubik" w:hAnsi="Rubik" w:cs="Rubik"/>
        </w:rPr>
        <w:t>lezione/</w:t>
      </w:r>
      <w:r w:rsidR="00CE25AD" w:rsidRPr="00BB47C8">
        <w:rPr>
          <w:rFonts w:ascii="Rubik" w:hAnsi="Rubik" w:cs="Rubik" w:hint="cs"/>
        </w:rPr>
        <w:t xml:space="preserve">presentazione di </w:t>
      </w:r>
      <w:r w:rsidR="00CE25AD" w:rsidRPr="00BB47C8">
        <w:rPr>
          <w:rFonts w:ascii="Rubik" w:hAnsi="Rubik" w:cs="Rubik" w:hint="cs"/>
          <w:b/>
          <w:bCs/>
        </w:rPr>
        <w:t>Marco Grimaldi</w:t>
      </w:r>
      <w:r w:rsidR="00CE25AD" w:rsidRPr="00BB47C8">
        <w:rPr>
          <w:rFonts w:ascii="Rubik" w:hAnsi="Rubik" w:cs="Rubik" w:hint="cs"/>
        </w:rPr>
        <w:t xml:space="preserve"> (Sapienza</w:t>
      </w:r>
      <w:r w:rsidR="00CE25AD" w:rsidRPr="00BB47C8">
        <w:rPr>
          <w:rFonts w:ascii="Rubik" w:hAnsi="Rubik" w:cs="Rubik"/>
        </w:rPr>
        <w:t xml:space="preserve"> Università di Roma</w:t>
      </w:r>
      <w:r w:rsidR="00CE25AD" w:rsidRPr="00BB47C8">
        <w:rPr>
          <w:rFonts w:ascii="Rubik" w:hAnsi="Rubik" w:cs="Rubik" w:hint="cs"/>
        </w:rPr>
        <w:t xml:space="preserve">), </w:t>
      </w:r>
      <w:r w:rsidR="00CE25AD" w:rsidRPr="00BB47C8">
        <w:rPr>
          <w:rFonts w:ascii="Rubik" w:hAnsi="Rubik" w:cs="Rubik" w:hint="cs"/>
          <w:i/>
          <w:iCs/>
        </w:rPr>
        <w:t>Dante in dodici parole</w:t>
      </w:r>
      <w:r w:rsidR="00A40488">
        <w:rPr>
          <w:rFonts w:ascii="Rubik" w:hAnsi="Rubik" w:cs="Rubik"/>
        </w:rPr>
        <w:t>; d</w:t>
      </w:r>
      <w:r w:rsidR="00CE25AD" w:rsidRPr="00BB47C8">
        <w:rPr>
          <w:rFonts w:ascii="Rubik" w:hAnsi="Rubik" w:cs="Rubik"/>
        </w:rPr>
        <w:t>iscute Luca Carlo Rossi (Università degli studi di Bergamo)</w:t>
      </w:r>
      <w:r w:rsidR="00A40488">
        <w:rPr>
          <w:rFonts w:ascii="Rubik" w:hAnsi="Rubik" w:cs="Rubik"/>
        </w:rPr>
        <w:t xml:space="preserve"> e</w:t>
      </w:r>
      <w:r w:rsidR="00CE25AD" w:rsidRPr="00BB47C8">
        <w:rPr>
          <w:rFonts w:ascii="Rubik" w:hAnsi="Rubik" w:cs="Rubik"/>
        </w:rPr>
        <w:t xml:space="preserve"> introduce Raul Calzoni (Università degli studi di Bergamo).</w:t>
      </w:r>
    </w:p>
    <w:p w14:paraId="2D3B4EB6" w14:textId="77777777" w:rsidR="00BB47C8" w:rsidRPr="00BB47C8" w:rsidRDefault="00BB47C8" w:rsidP="00CE25AD">
      <w:pPr>
        <w:jc w:val="both"/>
        <w:rPr>
          <w:rFonts w:ascii="Rubik" w:hAnsi="Rubik" w:cs="Rubik"/>
        </w:rPr>
      </w:pPr>
    </w:p>
    <w:p w14:paraId="0EACCF4A" w14:textId="1F6AA6AA" w:rsidR="00BB47C8" w:rsidRDefault="00BB47C8" w:rsidP="00BB47C8">
      <w:pPr>
        <w:jc w:val="both"/>
        <w:rPr>
          <w:rFonts w:ascii="Rubik" w:hAnsi="Rubik" w:cs="Rubik"/>
        </w:rPr>
      </w:pPr>
      <w:r w:rsidRPr="00145A08">
        <w:rPr>
          <w:rFonts w:ascii="Rubik" w:hAnsi="Rubik" w:cs="Rubik" w:hint="cs"/>
        </w:rPr>
        <w:t xml:space="preserve">Le attività </w:t>
      </w:r>
      <w:r>
        <w:rPr>
          <w:rFonts w:ascii="Rubik" w:hAnsi="Rubik" w:cs="Rubik"/>
        </w:rPr>
        <w:t>sono</w:t>
      </w:r>
      <w:r w:rsidRPr="00145A08">
        <w:rPr>
          <w:rFonts w:ascii="Rubik" w:hAnsi="Rubik" w:cs="Rubik" w:hint="cs"/>
        </w:rPr>
        <w:t xml:space="preserve"> supervisionate da un Comitato scientifico </w:t>
      </w:r>
      <w:r>
        <w:rPr>
          <w:rFonts w:ascii="Rubik" w:hAnsi="Rubik" w:cs="Rubik"/>
        </w:rPr>
        <w:t>composto da</w:t>
      </w:r>
      <w:r w:rsidRPr="00145A08">
        <w:rPr>
          <w:rFonts w:ascii="Rubik" w:hAnsi="Rubik" w:cs="Rubik" w:hint="cs"/>
        </w:rPr>
        <w:t xml:space="preserve"> docenti del Dipartimento di Lingue, Letterature e Culture straniere che abbiano lavorato su </w:t>
      </w:r>
      <w:r>
        <w:rPr>
          <w:rFonts w:ascii="Rubik" w:hAnsi="Rubik" w:cs="Rubik"/>
        </w:rPr>
        <w:t>argomenti</w:t>
      </w:r>
      <w:r w:rsidRPr="00145A08">
        <w:rPr>
          <w:rFonts w:ascii="Rubik" w:hAnsi="Rubik" w:cs="Rubik" w:hint="cs"/>
        </w:rPr>
        <w:t xml:space="preserve"> dantesc</w:t>
      </w:r>
      <w:r w:rsidR="00381D48">
        <w:rPr>
          <w:rFonts w:ascii="Rubik" w:hAnsi="Rubik" w:cs="Rubik"/>
        </w:rPr>
        <w:t>hi</w:t>
      </w:r>
      <w:r w:rsidRPr="00145A08">
        <w:rPr>
          <w:rFonts w:ascii="Rubik" w:hAnsi="Rubik" w:cs="Rubik" w:hint="cs"/>
        </w:rPr>
        <w:t xml:space="preserve">, docenti dantisti dell’Ateneo ed esperti esterni di fama nazionale e internazionale. Per il primo anno di attività, nella primavera 2024, </w:t>
      </w:r>
      <w:r>
        <w:rPr>
          <w:rFonts w:ascii="Rubik" w:hAnsi="Rubik" w:cs="Rubik"/>
        </w:rPr>
        <w:t>sono in programma sei</w:t>
      </w:r>
      <w:r w:rsidRPr="00145A08">
        <w:rPr>
          <w:rFonts w:ascii="Rubik" w:hAnsi="Rubik" w:cs="Rubik" w:hint="cs"/>
        </w:rPr>
        <w:t xml:space="preserve"> </w:t>
      </w:r>
      <w:proofErr w:type="spellStart"/>
      <w:r w:rsidRPr="00145A08">
        <w:rPr>
          <w:rFonts w:ascii="Rubik" w:hAnsi="Rubik" w:cs="Rubik" w:hint="cs"/>
          <w:i/>
          <w:iCs/>
        </w:rPr>
        <w:t>Lecturae</w:t>
      </w:r>
      <w:proofErr w:type="spellEnd"/>
      <w:r w:rsidRPr="00145A08">
        <w:rPr>
          <w:rFonts w:ascii="Rubik" w:hAnsi="Rubik" w:cs="Rubik" w:hint="cs"/>
          <w:i/>
          <w:iCs/>
        </w:rPr>
        <w:t xml:space="preserve"> </w:t>
      </w:r>
      <w:proofErr w:type="spellStart"/>
      <w:r w:rsidRPr="00145A08">
        <w:rPr>
          <w:rFonts w:ascii="Rubik" w:hAnsi="Rubik" w:cs="Rubik" w:hint="cs"/>
          <w:i/>
          <w:iCs/>
        </w:rPr>
        <w:t>Dantis</w:t>
      </w:r>
      <w:proofErr w:type="spellEnd"/>
      <w:r>
        <w:rPr>
          <w:rFonts w:ascii="Rubik" w:hAnsi="Rubik" w:cs="Rubik"/>
          <w:i/>
          <w:iCs/>
        </w:rPr>
        <w:t xml:space="preserve"> </w:t>
      </w:r>
      <w:r>
        <w:rPr>
          <w:rFonts w:ascii="Rubik" w:hAnsi="Rubik" w:cs="Rubik"/>
        </w:rPr>
        <w:t xml:space="preserve">tenute da Corrado Bologna (già Scuola Normale Superiore, Pisa), Donato Pirovano (Milano Statale), Giuseppe Ledda (Bologna), </w:t>
      </w:r>
      <w:r>
        <w:rPr>
          <w:rFonts w:ascii="Rubik" w:hAnsi="Rubik" w:cs="Rubik"/>
        </w:rPr>
        <w:lastRenderedPageBreak/>
        <w:t xml:space="preserve">Francesca </w:t>
      </w:r>
      <w:proofErr w:type="spellStart"/>
      <w:r>
        <w:rPr>
          <w:rFonts w:ascii="Rubik" w:hAnsi="Rubik" w:cs="Rubik"/>
        </w:rPr>
        <w:t>Florimbii</w:t>
      </w:r>
      <w:proofErr w:type="spellEnd"/>
      <w:r>
        <w:rPr>
          <w:rFonts w:ascii="Rubik" w:hAnsi="Rubik" w:cs="Rubik"/>
        </w:rPr>
        <w:t xml:space="preserve"> (Bologna), Paolo Borsa (Friburgo), </w:t>
      </w:r>
      <w:r w:rsidRPr="00145A08">
        <w:rPr>
          <w:rFonts w:ascii="Rubik" w:hAnsi="Rubik" w:cs="Rubik" w:hint="cs"/>
        </w:rPr>
        <w:t xml:space="preserve">concluse </w:t>
      </w:r>
      <w:r>
        <w:rPr>
          <w:rFonts w:ascii="Rubik" w:hAnsi="Rubik" w:cs="Rubik"/>
        </w:rPr>
        <w:t>con</w:t>
      </w:r>
      <w:r w:rsidRPr="00145A08">
        <w:rPr>
          <w:rFonts w:ascii="Rubik" w:hAnsi="Rubik" w:cs="Rubik" w:hint="cs"/>
        </w:rPr>
        <w:t xml:space="preserve"> </w:t>
      </w:r>
      <w:r>
        <w:rPr>
          <w:rFonts w:ascii="Rubik" w:hAnsi="Rubik" w:cs="Rubik"/>
        </w:rPr>
        <w:t xml:space="preserve">la presentazione del volume di Marco Grimaldi (Roma Sapienza) </w:t>
      </w:r>
      <w:r>
        <w:rPr>
          <w:rFonts w:ascii="Rubik" w:hAnsi="Rubik" w:cs="Rubik"/>
          <w:i/>
          <w:iCs/>
        </w:rPr>
        <w:t>Dante in dodici parole</w:t>
      </w:r>
      <w:r w:rsidRPr="00145A08">
        <w:rPr>
          <w:rFonts w:ascii="Rubik" w:hAnsi="Rubik" w:cs="Rubik" w:hint="cs"/>
        </w:rPr>
        <w:t>.</w:t>
      </w:r>
    </w:p>
    <w:p w14:paraId="1698F08C" w14:textId="77777777" w:rsidR="00BB47C8" w:rsidRDefault="00BB47C8" w:rsidP="00BB47C8">
      <w:pPr>
        <w:jc w:val="both"/>
        <w:rPr>
          <w:rFonts w:ascii="Rubik" w:hAnsi="Rubik" w:cs="Rubik"/>
        </w:rPr>
      </w:pPr>
    </w:p>
    <w:p w14:paraId="0450FA36" w14:textId="77777777" w:rsidR="00BB47C8" w:rsidRPr="00145A08" w:rsidRDefault="00BB47C8" w:rsidP="00BB47C8">
      <w:pPr>
        <w:jc w:val="both"/>
        <w:rPr>
          <w:rFonts w:ascii="Rubik" w:hAnsi="Rubik" w:cs="Rubik"/>
        </w:rPr>
      </w:pPr>
      <w:r w:rsidRPr="00145A08">
        <w:rPr>
          <w:rFonts w:ascii="Rubik" w:hAnsi="Rubik" w:cs="Rubik" w:hint="cs"/>
          <w:b/>
          <w:bCs/>
        </w:rPr>
        <w:t>Comitato scientifico</w:t>
      </w:r>
      <w:r w:rsidRPr="00145A08">
        <w:rPr>
          <w:rFonts w:ascii="Rubik" w:hAnsi="Rubik" w:cs="Rubik" w:hint="cs"/>
        </w:rPr>
        <w:t xml:space="preserve">: </w:t>
      </w:r>
      <w:r w:rsidRPr="000E00DC">
        <w:rPr>
          <w:rFonts w:ascii="Rubik" w:hAnsi="Rubik" w:cs="Rubik" w:hint="cs"/>
          <w:b/>
          <w:bCs/>
        </w:rPr>
        <w:t>Luca Bani</w:t>
      </w:r>
      <w:r w:rsidRPr="00145A08">
        <w:rPr>
          <w:rFonts w:ascii="Rubik" w:hAnsi="Rubik" w:cs="Rubik" w:hint="cs"/>
        </w:rPr>
        <w:t xml:space="preserve"> (Bergamo), </w:t>
      </w:r>
      <w:r w:rsidRPr="000E00DC">
        <w:rPr>
          <w:rFonts w:ascii="Rubik" w:hAnsi="Rubik" w:cs="Rubik" w:hint="cs"/>
          <w:b/>
          <w:bCs/>
        </w:rPr>
        <w:t>Paolo Borsa</w:t>
      </w:r>
      <w:r w:rsidRPr="00145A08">
        <w:rPr>
          <w:rFonts w:ascii="Rubik" w:hAnsi="Rubik" w:cs="Rubik" w:hint="cs"/>
        </w:rPr>
        <w:t xml:space="preserve"> (Friburgo), </w:t>
      </w:r>
      <w:r w:rsidRPr="000E00DC">
        <w:rPr>
          <w:rFonts w:ascii="Rubik" w:hAnsi="Rubik" w:cs="Rubik" w:hint="cs"/>
          <w:b/>
          <w:bCs/>
        </w:rPr>
        <w:t>Raul Calzoni</w:t>
      </w:r>
      <w:r>
        <w:rPr>
          <w:rFonts w:ascii="Rubik" w:hAnsi="Rubik" w:cs="Rubik"/>
        </w:rPr>
        <w:t xml:space="preserve"> </w:t>
      </w:r>
      <w:r w:rsidRPr="00145A08">
        <w:rPr>
          <w:rFonts w:ascii="Rubik" w:hAnsi="Rubik" w:cs="Rubik" w:hint="cs"/>
        </w:rPr>
        <w:t xml:space="preserve">(Bergamo), </w:t>
      </w:r>
      <w:r w:rsidRPr="000E00DC">
        <w:rPr>
          <w:rFonts w:ascii="Rubik" w:hAnsi="Rubik" w:cs="Rubik" w:hint="cs"/>
          <w:b/>
          <w:bCs/>
        </w:rPr>
        <w:t>Cristina</w:t>
      </w:r>
      <w:r w:rsidRPr="00145A08">
        <w:rPr>
          <w:rFonts w:ascii="Rubik" w:hAnsi="Rubik" w:cs="Rubik" w:hint="cs"/>
        </w:rPr>
        <w:t xml:space="preserve"> </w:t>
      </w:r>
      <w:r w:rsidRPr="000E00DC">
        <w:rPr>
          <w:rFonts w:ascii="Rubik" w:hAnsi="Rubik" w:cs="Rubik" w:hint="cs"/>
          <w:b/>
          <w:bCs/>
        </w:rPr>
        <w:t>Cappelletti</w:t>
      </w:r>
      <w:r w:rsidRPr="00145A08">
        <w:rPr>
          <w:rFonts w:ascii="Rubik" w:hAnsi="Rubik" w:cs="Rubik" w:hint="cs"/>
        </w:rPr>
        <w:t xml:space="preserve"> (Bergamo), </w:t>
      </w:r>
      <w:r w:rsidRPr="00846D4B">
        <w:rPr>
          <w:rFonts w:ascii="Rubik" w:hAnsi="Rubik" w:cs="Rubik"/>
          <w:b/>
          <w:bCs/>
        </w:rPr>
        <w:t>Davide Checchi</w:t>
      </w:r>
      <w:r>
        <w:rPr>
          <w:rFonts w:ascii="Rubik" w:hAnsi="Rubik" w:cs="Rubik"/>
        </w:rPr>
        <w:t xml:space="preserve"> (Bergamo), </w:t>
      </w:r>
      <w:r w:rsidRPr="000E00DC">
        <w:rPr>
          <w:rFonts w:ascii="Rubik" w:hAnsi="Rubik" w:cs="Rubik" w:hint="cs"/>
          <w:b/>
          <w:bCs/>
        </w:rPr>
        <w:t>Rino Caputo</w:t>
      </w:r>
      <w:r w:rsidRPr="00145A08">
        <w:rPr>
          <w:rFonts w:ascii="Rubik" w:hAnsi="Rubik" w:cs="Rubik" w:hint="cs"/>
        </w:rPr>
        <w:t xml:space="preserve"> (Roma Tor vergata), </w:t>
      </w:r>
      <w:r w:rsidRPr="000E00DC">
        <w:rPr>
          <w:rFonts w:ascii="Rubik" w:hAnsi="Rubik" w:cs="Rubik" w:hint="cs"/>
          <w:b/>
          <w:bCs/>
        </w:rPr>
        <w:t>Attilio Cicchella</w:t>
      </w:r>
      <w:r w:rsidRPr="00145A08">
        <w:rPr>
          <w:rFonts w:ascii="Rubik" w:hAnsi="Rubik" w:cs="Rubik" w:hint="cs"/>
        </w:rPr>
        <w:t xml:space="preserve"> (Torino), </w:t>
      </w:r>
      <w:r w:rsidRPr="0013740A">
        <w:rPr>
          <w:rFonts w:ascii="Rubik" w:hAnsi="Rubik" w:cs="Rubik"/>
          <w:b/>
          <w:bCs/>
        </w:rPr>
        <w:t>Matteo Grassano</w:t>
      </w:r>
      <w:r>
        <w:rPr>
          <w:rFonts w:ascii="Rubik" w:hAnsi="Rubik" w:cs="Rubik"/>
        </w:rPr>
        <w:t xml:space="preserve"> (Bergamo), </w:t>
      </w:r>
      <w:r w:rsidRPr="00183866">
        <w:rPr>
          <w:rFonts w:ascii="Rubik" w:hAnsi="Rubik" w:cs="Rubik"/>
          <w:b/>
          <w:bCs/>
        </w:rPr>
        <w:t>Alessandra Forte</w:t>
      </w:r>
      <w:r>
        <w:rPr>
          <w:rFonts w:ascii="Rubik" w:hAnsi="Rubik" w:cs="Rubik"/>
        </w:rPr>
        <w:t xml:space="preserve"> (Bergamo), </w:t>
      </w:r>
      <w:r w:rsidRPr="00183866">
        <w:rPr>
          <w:rFonts w:ascii="Rubik" w:hAnsi="Rubik" w:cs="Rubik"/>
          <w:b/>
          <w:bCs/>
        </w:rPr>
        <w:t>Giovanna</w:t>
      </w:r>
      <w:r>
        <w:rPr>
          <w:rFonts w:ascii="Rubik" w:hAnsi="Rubik" w:cs="Rubik"/>
        </w:rPr>
        <w:t xml:space="preserve"> </w:t>
      </w:r>
      <w:r w:rsidRPr="00183866">
        <w:rPr>
          <w:rFonts w:ascii="Rubik" w:hAnsi="Rubik" w:cs="Rubik"/>
          <w:b/>
          <w:bCs/>
        </w:rPr>
        <w:t>Frosini</w:t>
      </w:r>
      <w:r>
        <w:rPr>
          <w:rFonts w:ascii="Rubik" w:hAnsi="Rubik" w:cs="Rubik"/>
        </w:rPr>
        <w:t xml:space="preserve"> (Siena), </w:t>
      </w:r>
      <w:r w:rsidRPr="00E45C2F">
        <w:rPr>
          <w:rFonts w:ascii="Rubik" w:hAnsi="Rubik" w:cs="Rubik"/>
          <w:b/>
          <w:bCs/>
        </w:rPr>
        <w:t>Marco Grimaldi</w:t>
      </w:r>
      <w:r>
        <w:rPr>
          <w:rFonts w:ascii="Rubik" w:hAnsi="Rubik" w:cs="Rubik"/>
        </w:rPr>
        <w:t xml:space="preserve"> (Roma Sapienza), </w:t>
      </w:r>
      <w:r w:rsidRPr="005B522E">
        <w:rPr>
          <w:rFonts w:ascii="Rubik" w:hAnsi="Rubik" w:cs="Rubik"/>
          <w:b/>
          <w:bCs/>
        </w:rPr>
        <w:t>Luca Lombardo</w:t>
      </w:r>
      <w:r>
        <w:rPr>
          <w:rFonts w:ascii="Rubik" w:hAnsi="Rubik" w:cs="Rubik"/>
        </w:rPr>
        <w:t xml:space="preserve"> (Bergamo), </w:t>
      </w:r>
      <w:r w:rsidRPr="00E45C2F">
        <w:rPr>
          <w:rFonts w:ascii="Rubik" w:hAnsi="Rubik" w:cs="Rubik"/>
          <w:b/>
          <w:bCs/>
        </w:rPr>
        <w:t xml:space="preserve">Nicolò </w:t>
      </w:r>
      <w:proofErr w:type="spellStart"/>
      <w:r w:rsidRPr="00E45C2F">
        <w:rPr>
          <w:rFonts w:ascii="Rubik" w:hAnsi="Rubik" w:cs="Rubik"/>
          <w:b/>
          <w:bCs/>
        </w:rPr>
        <w:t>Maldina</w:t>
      </w:r>
      <w:proofErr w:type="spellEnd"/>
      <w:r>
        <w:rPr>
          <w:rFonts w:ascii="Rubik" w:hAnsi="Rubik" w:cs="Rubik"/>
        </w:rPr>
        <w:t xml:space="preserve"> (Bologna), </w:t>
      </w:r>
      <w:r w:rsidRPr="009F09DF">
        <w:rPr>
          <w:rFonts w:ascii="Rubik" w:hAnsi="Rubik" w:cs="Rubik"/>
          <w:b/>
          <w:bCs/>
        </w:rPr>
        <w:t>Antonio Montefusco</w:t>
      </w:r>
      <w:r>
        <w:rPr>
          <w:rFonts w:ascii="Rubik" w:hAnsi="Rubik" w:cs="Rubik"/>
        </w:rPr>
        <w:t xml:space="preserve"> (</w:t>
      </w:r>
      <w:proofErr w:type="spellStart"/>
      <w:r>
        <w:rPr>
          <w:rFonts w:ascii="Rubik" w:hAnsi="Rubik" w:cs="Rubik"/>
        </w:rPr>
        <w:t>Univ</w:t>
      </w:r>
      <w:proofErr w:type="spellEnd"/>
      <w:r>
        <w:rPr>
          <w:rFonts w:ascii="Rubik" w:hAnsi="Rubik" w:cs="Rubik"/>
        </w:rPr>
        <w:t xml:space="preserve">. de </w:t>
      </w:r>
      <w:proofErr w:type="spellStart"/>
      <w:r>
        <w:rPr>
          <w:rFonts w:ascii="Rubik" w:hAnsi="Rubik" w:cs="Rubik"/>
        </w:rPr>
        <w:t>Lorraine</w:t>
      </w:r>
      <w:proofErr w:type="spellEnd"/>
      <w:r>
        <w:rPr>
          <w:rFonts w:ascii="Rubik" w:hAnsi="Rubik" w:cs="Rubik"/>
        </w:rPr>
        <w:t xml:space="preserve">), </w:t>
      </w:r>
      <w:r w:rsidRPr="000E00DC">
        <w:rPr>
          <w:rFonts w:ascii="Rubik" w:hAnsi="Rubik" w:cs="Rubik"/>
          <w:b/>
          <w:bCs/>
        </w:rPr>
        <w:t>Enzo</w:t>
      </w:r>
      <w:r>
        <w:rPr>
          <w:rFonts w:ascii="Rubik" w:hAnsi="Rubik" w:cs="Rubik"/>
        </w:rPr>
        <w:t xml:space="preserve"> </w:t>
      </w:r>
      <w:r w:rsidRPr="000E00DC">
        <w:rPr>
          <w:rFonts w:ascii="Rubik" w:hAnsi="Rubik" w:cs="Rubik"/>
          <w:b/>
          <w:bCs/>
        </w:rPr>
        <w:t>Noris</w:t>
      </w:r>
      <w:r>
        <w:rPr>
          <w:rFonts w:ascii="Rubik" w:hAnsi="Rubik" w:cs="Rubik"/>
        </w:rPr>
        <w:t xml:space="preserve"> (Società Dante Alighieri – Bergamo), </w:t>
      </w:r>
      <w:r w:rsidRPr="00D9465C">
        <w:rPr>
          <w:rFonts w:ascii="Rubik" w:hAnsi="Rubik" w:cs="Rubik"/>
          <w:b/>
          <w:bCs/>
        </w:rPr>
        <w:t>Giuseppe Noto</w:t>
      </w:r>
      <w:r>
        <w:rPr>
          <w:rFonts w:ascii="Rubik" w:hAnsi="Rubik" w:cs="Rubik"/>
        </w:rPr>
        <w:t xml:space="preserve"> (Torino), </w:t>
      </w:r>
      <w:r w:rsidRPr="000E00DC">
        <w:rPr>
          <w:rFonts w:ascii="Rubik" w:hAnsi="Rubik" w:cs="Rubik"/>
          <w:b/>
          <w:bCs/>
        </w:rPr>
        <w:t>Gloria Pastorino</w:t>
      </w:r>
      <w:r>
        <w:rPr>
          <w:rFonts w:ascii="Rubik" w:hAnsi="Rubik" w:cs="Rubik"/>
        </w:rPr>
        <w:t xml:space="preserve"> (</w:t>
      </w:r>
      <w:proofErr w:type="spellStart"/>
      <w:r>
        <w:rPr>
          <w:rFonts w:ascii="Rubik" w:hAnsi="Rubik" w:cs="Rubik"/>
        </w:rPr>
        <w:t>Fairleigh</w:t>
      </w:r>
      <w:proofErr w:type="spellEnd"/>
      <w:r>
        <w:rPr>
          <w:rFonts w:ascii="Rubik" w:hAnsi="Rubik" w:cs="Rubik"/>
        </w:rPr>
        <w:t xml:space="preserve"> Dickinson), </w:t>
      </w:r>
      <w:r w:rsidRPr="000E00DC">
        <w:rPr>
          <w:rFonts w:ascii="Rubik" w:hAnsi="Rubik" w:cs="Rubik" w:hint="cs"/>
          <w:b/>
          <w:bCs/>
        </w:rPr>
        <w:t>Thomas Persico</w:t>
      </w:r>
      <w:r w:rsidRPr="00145A08">
        <w:rPr>
          <w:rFonts w:ascii="Rubik" w:hAnsi="Rubik" w:cs="Rubik" w:hint="cs"/>
        </w:rPr>
        <w:t xml:space="preserve"> (Bergamo), </w:t>
      </w:r>
      <w:r w:rsidRPr="000E00DC">
        <w:rPr>
          <w:rFonts w:ascii="Rubik" w:hAnsi="Rubik" w:cs="Rubik" w:hint="cs"/>
          <w:b/>
          <w:bCs/>
        </w:rPr>
        <w:t>Donato Pirovano</w:t>
      </w:r>
      <w:r w:rsidRPr="00145A08">
        <w:rPr>
          <w:rFonts w:ascii="Rubik" w:hAnsi="Rubik" w:cs="Rubik" w:hint="cs"/>
        </w:rPr>
        <w:t xml:space="preserve"> (Milano), </w:t>
      </w:r>
      <w:r w:rsidRPr="00FE76C4">
        <w:rPr>
          <w:rFonts w:ascii="Rubik" w:hAnsi="Rubik" w:cs="Rubik" w:hint="cs"/>
          <w:b/>
          <w:bCs/>
        </w:rPr>
        <w:t>Riccardo</w:t>
      </w:r>
      <w:r w:rsidRPr="00145A08">
        <w:rPr>
          <w:rFonts w:ascii="Rubik" w:hAnsi="Rubik" w:cs="Rubik" w:hint="cs"/>
        </w:rPr>
        <w:t xml:space="preserve"> </w:t>
      </w:r>
      <w:r w:rsidRPr="00FE76C4">
        <w:rPr>
          <w:rFonts w:ascii="Rubik" w:hAnsi="Rubik" w:cs="Rubik" w:hint="cs"/>
          <w:b/>
          <w:bCs/>
        </w:rPr>
        <w:t>Viel</w:t>
      </w:r>
      <w:r>
        <w:rPr>
          <w:rFonts w:ascii="Rubik" w:hAnsi="Rubik" w:cs="Rubik"/>
        </w:rPr>
        <w:t xml:space="preserve"> </w:t>
      </w:r>
      <w:r w:rsidRPr="00145A08">
        <w:rPr>
          <w:rFonts w:ascii="Rubik" w:hAnsi="Rubik" w:cs="Rubik" w:hint="cs"/>
        </w:rPr>
        <w:t>(Bari)</w:t>
      </w:r>
      <w:r>
        <w:rPr>
          <w:rFonts w:ascii="Rubik" w:hAnsi="Rubik" w:cs="Rubik"/>
        </w:rPr>
        <w:t>.</w:t>
      </w:r>
    </w:p>
    <w:p w14:paraId="1E450930" w14:textId="6946BEC4" w:rsidR="007F5525" w:rsidRPr="007F5525" w:rsidRDefault="007F5525" w:rsidP="00F15DC9">
      <w:pPr>
        <w:jc w:val="both"/>
        <w:rPr>
          <w:rFonts w:ascii="Rubik" w:hAnsi="Rubik" w:cs="Rubik"/>
          <w:sz w:val="21"/>
          <w:szCs w:val="21"/>
        </w:rPr>
      </w:pPr>
    </w:p>
    <w:sectPr w:rsidR="007F5525" w:rsidRPr="007F5525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74798" w14:textId="77777777" w:rsidR="00211ACA" w:rsidRDefault="00211ACA">
      <w:r>
        <w:separator/>
      </w:r>
    </w:p>
  </w:endnote>
  <w:endnote w:type="continuationSeparator" w:id="0">
    <w:p w14:paraId="6DDA5557" w14:textId="77777777" w:rsidR="00211ACA" w:rsidRDefault="0021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D641" w14:textId="77777777" w:rsidR="00211ACA" w:rsidRDefault="00211ACA">
      <w:r>
        <w:separator/>
      </w:r>
    </w:p>
  </w:footnote>
  <w:footnote w:type="continuationSeparator" w:id="0">
    <w:p w14:paraId="6971ACEA" w14:textId="77777777" w:rsidR="00211ACA" w:rsidRDefault="00211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11ACA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211A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11ACA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5169D"/>
    <w:multiLevelType w:val="hybridMultilevel"/>
    <w:tmpl w:val="8CF87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519170">
    <w:abstractNumId w:val="4"/>
  </w:num>
  <w:num w:numId="2" w16cid:durableId="904490994">
    <w:abstractNumId w:val="2"/>
  </w:num>
  <w:num w:numId="3" w16cid:durableId="1247036726">
    <w:abstractNumId w:val="5"/>
  </w:num>
  <w:num w:numId="4" w16cid:durableId="239221426">
    <w:abstractNumId w:val="0"/>
  </w:num>
  <w:num w:numId="5" w16cid:durableId="1221133381">
    <w:abstractNumId w:val="8"/>
  </w:num>
  <w:num w:numId="6" w16cid:durableId="125202420">
    <w:abstractNumId w:val="6"/>
  </w:num>
  <w:num w:numId="7" w16cid:durableId="2112359319">
    <w:abstractNumId w:val="7"/>
  </w:num>
  <w:num w:numId="8" w16cid:durableId="2018190774">
    <w:abstractNumId w:val="1"/>
  </w:num>
  <w:num w:numId="9" w16cid:durableId="468090076">
    <w:abstractNumId w:val="10"/>
  </w:num>
  <w:num w:numId="10" w16cid:durableId="1149328173">
    <w:abstractNumId w:val="11"/>
  </w:num>
  <w:num w:numId="11" w16cid:durableId="1627809182">
    <w:abstractNumId w:val="9"/>
  </w:num>
  <w:num w:numId="12" w16cid:durableId="1067413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341FB"/>
    <w:rsid w:val="000434F5"/>
    <w:rsid w:val="00081453"/>
    <w:rsid w:val="00094222"/>
    <w:rsid w:val="000A4744"/>
    <w:rsid w:val="000A5632"/>
    <w:rsid w:val="000D6C04"/>
    <w:rsid w:val="000E2CD5"/>
    <w:rsid w:val="000F3254"/>
    <w:rsid w:val="00103B96"/>
    <w:rsid w:val="00130B07"/>
    <w:rsid w:val="00134AD4"/>
    <w:rsid w:val="00135484"/>
    <w:rsid w:val="00155E7B"/>
    <w:rsid w:val="001611B8"/>
    <w:rsid w:val="00181616"/>
    <w:rsid w:val="00186E51"/>
    <w:rsid w:val="001970FA"/>
    <w:rsid w:val="001C3D94"/>
    <w:rsid w:val="001E0CC7"/>
    <w:rsid w:val="00211ACA"/>
    <w:rsid w:val="002209B8"/>
    <w:rsid w:val="002266D1"/>
    <w:rsid w:val="002316C3"/>
    <w:rsid w:val="00233A02"/>
    <w:rsid w:val="0024426B"/>
    <w:rsid w:val="002640B0"/>
    <w:rsid w:val="00271BE8"/>
    <w:rsid w:val="00276C55"/>
    <w:rsid w:val="0028450F"/>
    <w:rsid w:val="00284CA6"/>
    <w:rsid w:val="002A7937"/>
    <w:rsid w:val="002B0BA5"/>
    <w:rsid w:val="002D5CD3"/>
    <w:rsid w:val="002E25F5"/>
    <w:rsid w:val="002E3E77"/>
    <w:rsid w:val="002E4361"/>
    <w:rsid w:val="002E4DA9"/>
    <w:rsid w:val="002F089C"/>
    <w:rsid w:val="00307194"/>
    <w:rsid w:val="003129AA"/>
    <w:rsid w:val="003605F2"/>
    <w:rsid w:val="00381D48"/>
    <w:rsid w:val="00393E25"/>
    <w:rsid w:val="003B7D43"/>
    <w:rsid w:val="003C0E88"/>
    <w:rsid w:val="00404C79"/>
    <w:rsid w:val="00426586"/>
    <w:rsid w:val="00431713"/>
    <w:rsid w:val="00447474"/>
    <w:rsid w:val="00466272"/>
    <w:rsid w:val="00476D93"/>
    <w:rsid w:val="00491F41"/>
    <w:rsid w:val="004A5C2E"/>
    <w:rsid w:val="004C0ACD"/>
    <w:rsid w:val="004C10B9"/>
    <w:rsid w:val="004C3806"/>
    <w:rsid w:val="004D04CA"/>
    <w:rsid w:val="004D071E"/>
    <w:rsid w:val="004E7E4D"/>
    <w:rsid w:val="004F1235"/>
    <w:rsid w:val="004F3A8D"/>
    <w:rsid w:val="00540C71"/>
    <w:rsid w:val="00560780"/>
    <w:rsid w:val="00585DEC"/>
    <w:rsid w:val="0058734C"/>
    <w:rsid w:val="00595C0C"/>
    <w:rsid w:val="005B42D2"/>
    <w:rsid w:val="00600112"/>
    <w:rsid w:val="00602A69"/>
    <w:rsid w:val="00617ED3"/>
    <w:rsid w:val="006659D4"/>
    <w:rsid w:val="006B46F3"/>
    <w:rsid w:val="006C372E"/>
    <w:rsid w:val="006C58F4"/>
    <w:rsid w:val="006D634E"/>
    <w:rsid w:val="006F4D9F"/>
    <w:rsid w:val="007135A3"/>
    <w:rsid w:val="0071586C"/>
    <w:rsid w:val="00737D94"/>
    <w:rsid w:val="0074584D"/>
    <w:rsid w:val="00753D64"/>
    <w:rsid w:val="00776A83"/>
    <w:rsid w:val="00787CF9"/>
    <w:rsid w:val="00794740"/>
    <w:rsid w:val="007A1F51"/>
    <w:rsid w:val="007A2F48"/>
    <w:rsid w:val="007A66F7"/>
    <w:rsid w:val="007C19B3"/>
    <w:rsid w:val="007C29C7"/>
    <w:rsid w:val="007F2F89"/>
    <w:rsid w:val="007F5525"/>
    <w:rsid w:val="00804E31"/>
    <w:rsid w:val="008231F1"/>
    <w:rsid w:val="00833F4A"/>
    <w:rsid w:val="008527F5"/>
    <w:rsid w:val="008540E7"/>
    <w:rsid w:val="00855100"/>
    <w:rsid w:val="00857C7B"/>
    <w:rsid w:val="00873255"/>
    <w:rsid w:val="008811CE"/>
    <w:rsid w:val="008964D8"/>
    <w:rsid w:val="008C2DE6"/>
    <w:rsid w:val="008C56BF"/>
    <w:rsid w:val="008F4EC1"/>
    <w:rsid w:val="00943013"/>
    <w:rsid w:val="0094481F"/>
    <w:rsid w:val="009841B4"/>
    <w:rsid w:val="009C05FA"/>
    <w:rsid w:val="009C2DF4"/>
    <w:rsid w:val="009D536F"/>
    <w:rsid w:val="009F5BC3"/>
    <w:rsid w:val="00A03DF9"/>
    <w:rsid w:val="00A050B0"/>
    <w:rsid w:val="00A2032E"/>
    <w:rsid w:val="00A40488"/>
    <w:rsid w:val="00A53599"/>
    <w:rsid w:val="00A56A2A"/>
    <w:rsid w:val="00A85EBE"/>
    <w:rsid w:val="00A95869"/>
    <w:rsid w:val="00AA1DBF"/>
    <w:rsid w:val="00AC4C9E"/>
    <w:rsid w:val="00AD378E"/>
    <w:rsid w:val="00B06AEB"/>
    <w:rsid w:val="00B12DE2"/>
    <w:rsid w:val="00B22A79"/>
    <w:rsid w:val="00B303AF"/>
    <w:rsid w:val="00B41453"/>
    <w:rsid w:val="00BA1960"/>
    <w:rsid w:val="00BA5D2F"/>
    <w:rsid w:val="00BB47C8"/>
    <w:rsid w:val="00BB69C5"/>
    <w:rsid w:val="00BC3E65"/>
    <w:rsid w:val="00BC42D5"/>
    <w:rsid w:val="00C02775"/>
    <w:rsid w:val="00C62184"/>
    <w:rsid w:val="00C67C30"/>
    <w:rsid w:val="00C740AF"/>
    <w:rsid w:val="00CC6B14"/>
    <w:rsid w:val="00CE25AD"/>
    <w:rsid w:val="00D126B7"/>
    <w:rsid w:val="00D249F2"/>
    <w:rsid w:val="00D34401"/>
    <w:rsid w:val="00D46A9B"/>
    <w:rsid w:val="00D54DA0"/>
    <w:rsid w:val="00DA2017"/>
    <w:rsid w:val="00DC19EC"/>
    <w:rsid w:val="00DD1CA5"/>
    <w:rsid w:val="00DF2CF0"/>
    <w:rsid w:val="00E06571"/>
    <w:rsid w:val="00E138A5"/>
    <w:rsid w:val="00E237AF"/>
    <w:rsid w:val="00E27291"/>
    <w:rsid w:val="00E31F8B"/>
    <w:rsid w:val="00E641E9"/>
    <w:rsid w:val="00EE4E58"/>
    <w:rsid w:val="00EF5078"/>
    <w:rsid w:val="00F00B35"/>
    <w:rsid w:val="00F050DF"/>
    <w:rsid w:val="00F140C5"/>
    <w:rsid w:val="00F15DC9"/>
    <w:rsid w:val="00F2596C"/>
    <w:rsid w:val="00F35462"/>
    <w:rsid w:val="00F35800"/>
    <w:rsid w:val="00F3633E"/>
    <w:rsid w:val="00F45205"/>
    <w:rsid w:val="00F549A4"/>
    <w:rsid w:val="00F6219E"/>
    <w:rsid w:val="00F67F48"/>
    <w:rsid w:val="00F805FF"/>
    <w:rsid w:val="00F84BF8"/>
    <w:rsid w:val="00FA38B4"/>
    <w:rsid w:val="00FD316F"/>
    <w:rsid w:val="00FD4E9C"/>
    <w:rsid w:val="00FE5466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D1C42B6-FE66-48BA-AAD9-49CAB5AF1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23</cp:revision>
  <dcterms:created xsi:type="dcterms:W3CDTF">2024-03-12T11:58:00Z</dcterms:created>
  <dcterms:modified xsi:type="dcterms:W3CDTF">2024-04-15T13:31:00Z</dcterms:modified>
</cp:coreProperties>
</file>