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405" w14:textId="771469BC" w:rsidR="00F15DC9" w:rsidRPr="003E24F4" w:rsidRDefault="00E4219B" w:rsidP="00F15DC9">
      <w:pPr>
        <w:jc w:val="center"/>
        <w:rPr>
          <w:rFonts w:ascii="Rubik" w:hAnsi="Rubik" w:cs="Rubik"/>
          <w:u w:val="single"/>
        </w:rPr>
      </w:pPr>
      <w:r w:rsidRPr="003E24F4">
        <w:rPr>
          <w:rFonts w:ascii="Rubik" w:hAnsi="Rubik" w:cs="Rubik" w:hint="cs"/>
          <w:u w:val="single"/>
        </w:rPr>
        <w:t>NOTA</w:t>
      </w:r>
      <w:r w:rsidR="00F15DC9" w:rsidRPr="003E24F4">
        <w:rPr>
          <w:rFonts w:ascii="Rubik" w:hAnsi="Rubik" w:cs="Rubik" w:hint="cs"/>
          <w:u w:val="single"/>
        </w:rPr>
        <w:t xml:space="preserve"> STAMPA</w:t>
      </w:r>
    </w:p>
    <w:p w14:paraId="6980A973" w14:textId="77777777" w:rsidR="003E24F4" w:rsidRDefault="003E24F4" w:rsidP="008E76EA">
      <w:pPr>
        <w:rPr>
          <w:rFonts w:ascii="Rubik" w:hAnsi="Rubik" w:cs="Rubik"/>
          <w:b/>
          <w:bCs/>
          <w:i/>
          <w:iCs/>
          <w:sz w:val="28"/>
          <w:szCs w:val="28"/>
        </w:rPr>
      </w:pPr>
    </w:p>
    <w:p w14:paraId="3B7653EB" w14:textId="77777777" w:rsidR="008E76EA" w:rsidRDefault="003E24F4" w:rsidP="008E76EA">
      <w:pPr>
        <w:jc w:val="center"/>
        <w:rPr>
          <w:rFonts w:ascii="Rubik" w:hAnsi="Rubik" w:cs="Rubik"/>
          <w:b/>
          <w:bCs/>
          <w:i/>
          <w:i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 xml:space="preserve"> </w:t>
      </w:r>
      <w:r w:rsidR="008E76EA" w:rsidRPr="008E76EA">
        <w:rPr>
          <w:rFonts w:ascii="Rubik" w:hAnsi="Rubik" w:cs="Rubik"/>
          <w:b/>
          <w:bCs/>
          <w:i/>
          <w:iCs/>
          <w:sz w:val="28"/>
          <w:szCs w:val="28"/>
        </w:rPr>
        <w:t>"L’Europa che verrà:</w:t>
      </w:r>
    </w:p>
    <w:p w14:paraId="56AEE8EC" w14:textId="664D3850" w:rsidR="003E24F4" w:rsidRPr="008E76EA" w:rsidRDefault="008E76EA" w:rsidP="008E76EA">
      <w:pPr>
        <w:jc w:val="center"/>
        <w:rPr>
          <w:rFonts w:ascii="Rubik" w:hAnsi="Rubik" w:cs="Rubik"/>
          <w:b/>
          <w:bCs/>
          <w:i/>
          <w:iCs/>
          <w:sz w:val="28"/>
          <w:szCs w:val="28"/>
        </w:rPr>
      </w:pPr>
      <w:r w:rsidRPr="008E76EA">
        <w:rPr>
          <w:rFonts w:ascii="Rubik" w:hAnsi="Rubik" w:cs="Rubik"/>
          <w:b/>
          <w:bCs/>
          <w:i/>
          <w:iCs/>
          <w:sz w:val="28"/>
          <w:szCs w:val="28"/>
        </w:rPr>
        <w:t>sfide e opportunità nell’attuale contesto geopolitico"</w:t>
      </w:r>
    </w:p>
    <w:p w14:paraId="7A553806" w14:textId="77777777" w:rsidR="00C64827" w:rsidRDefault="00C64827" w:rsidP="00C64827">
      <w:pPr>
        <w:jc w:val="center"/>
        <w:rPr>
          <w:rFonts w:ascii="Rubik" w:hAnsi="Rubik" w:cs="Rubik"/>
          <w:b/>
          <w:bCs/>
          <w:sz w:val="28"/>
          <w:szCs w:val="28"/>
        </w:rPr>
      </w:pPr>
    </w:p>
    <w:p w14:paraId="6BE113B9" w14:textId="65FBDCCB" w:rsidR="00C64827" w:rsidRPr="00C64827" w:rsidRDefault="008E76EA" w:rsidP="00C64827">
      <w:pPr>
        <w:jc w:val="center"/>
        <w:rPr>
          <w:rFonts w:ascii="Rubik" w:hAnsi="Rubik" w:cs="Rubik"/>
          <w:i/>
          <w:iCs/>
        </w:rPr>
      </w:pPr>
      <w:r>
        <w:rPr>
          <w:rFonts w:ascii="Rubik" w:hAnsi="Rubik" w:cs="Rubik"/>
          <w:i/>
          <w:iCs/>
        </w:rPr>
        <w:t>Martedì 28</w:t>
      </w:r>
      <w:r w:rsidR="00C64827" w:rsidRPr="00C64827">
        <w:rPr>
          <w:rFonts w:ascii="Rubik" w:hAnsi="Rubik" w:cs="Rubik"/>
          <w:i/>
          <w:iCs/>
        </w:rPr>
        <w:t xml:space="preserve"> maggio 2024, ore </w:t>
      </w:r>
      <w:r>
        <w:rPr>
          <w:rFonts w:ascii="Rubik" w:hAnsi="Rubik" w:cs="Rubik"/>
          <w:i/>
          <w:iCs/>
        </w:rPr>
        <w:t>17.30</w:t>
      </w:r>
    </w:p>
    <w:p w14:paraId="68B6427F" w14:textId="718DE6ED" w:rsidR="00C64827" w:rsidRPr="00C64827" w:rsidRDefault="00C64827" w:rsidP="00C64827">
      <w:pPr>
        <w:jc w:val="center"/>
        <w:rPr>
          <w:rFonts w:ascii="Rubik" w:hAnsi="Rubik" w:cs="Rubik"/>
          <w:i/>
          <w:iCs/>
        </w:rPr>
      </w:pPr>
      <w:r w:rsidRPr="00C64827">
        <w:rPr>
          <w:rFonts w:ascii="Rubik" w:hAnsi="Rubik" w:cs="Rubik"/>
          <w:i/>
          <w:iCs/>
        </w:rPr>
        <w:t>Aula Galeotti, Via dei Caniana 2, Bergamo</w:t>
      </w:r>
    </w:p>
    <w:p w14:paraId="401C671A" w14:textId="77777777" w:rsidR="00C64827" w:rsidRPr="00CF008D" w:rsidRDefault="00C64827" w:rsidP="00C64827">
      <w:pPr>
        <w:jc w:val="center"/>
        <w:rPr>
          <w:rFonts w:ascii="Rubik" w:hAnsi="Rubik" w:cs="Rubik"/>
          <w:b/>
          <w:bCs/>
          <w:sz w:val="28"/>
          <w:szCs w:val="28"/>
        </w:rPr>
      </w:pPr>
    </w:p>
    <w:p w14:paraId="2262C28D" w14:textId="477A9522" w:rsidR="008E76EA" w:rsidRPr="005B3C98" w:rsidRDefault="00F15DC9" w:rsidP="00C64827">
      <w:pPr>
        <w:jc w:val="both"/>
        <w:rPr>
          <w:rFonts w:ascii="Rubik" w:hAnsi="Rubik" w:cs="Rubik" w:hint="cs"/>
          <w:color w:val="222222"/>
          <w:shd w:val="clear" w:color="auto" w:fill="FFFFFF"/>
        </w:rPr>
      </w:pPr>
      <w:r w:rsidRPr="008E76EA">
        <w:rPr>
          <w:rFonts w:ascii="Rubik" w:hAnsi="Rubik" w:cs="Rubik" w:hint="cs"/>
          <w:i/>
          <w:iCs/>
        </w:rPr>
        <w:t xml:space="preserve">Bergamo, </w:t>
      </w:r>
      <w:r w:rsidR="008E76EA" w:rsidRPr="008E76EA">
        <w:rPr>
          <w:rFonts w:ascii="Rubik" w:hAnsi="Rubik" w:cs="Rubik" w:hint="cs"/>
          <w:i/>
          <w:iCs/>
        </w:rPr>
        <w:t>25</w:t>
      </w:r>
      <w:r w:rsidR="00DF6376" w:rsidRPr="008E76EA">
        <w:rPr>
          <w:rFonts w:ascii="Rubik" w:hAnsi="Rubik" w:cs="Rubik" w:hint="cs"/>
          <w:i/>
          <w:iCs/>
        </w:rPr>
        <w:t xml:space="preserve"> maggio </w:t>
      </w:r>
      <w:r w:rsidRPr="008E76EA">
        <w:rPr>
          <w:rFonts w:ascii="Rubik" w:hAnsi="Rubik" w:cs="Rubik" w:hint="cs"/>
          <w:i/>
          <w:iCs/>
        </w:rPr>
        <w:t>2024</w:t>
      </w:r>
      <w:r w:rsidRPr="008E76EA">
        <w:rPr>
          <w:rFonts w:ascii="Rubik" w:hAnsi="Rubik" w:cs="Rubik" w:hint="cs"/>
        </w:rPr>
        <w:t xml:space="preserve"> –</w:t>
      </w:r>
      <w:r w:rsidR="005B3C98">
        <w:rPr>
          <w:rFonts w:ascii="Rubik" w:hAnsi="Rubik" w:cs="Rubik"/>
        </w:rPr>
        <w:t xml:space="preserve"> </w:t>
      </w:r>
      <w:r w:rsidR="005B3C98">
        <w:rPr>
          <w:rFonts w:ascii="Rubik" w:hAnsi="Rubik" w:cs="Rubik"/>
          <w:color w:val="222222"/>
          <w:shd w:val="clear" w:color="auto" w:fill="FFFFFF"/>
        </w:rPr>
        <w:t xml:space="preserve">Si </w:t>
      </w:r>
      <w:r w:rsidR="008E76EA" w:rsidRPr="008E76EA">
        <w:rPr>
          <w:rFonts w:ascii="Rubik" w:hAnsi="Rubik" w:cs="Rubik" w:hint="cs"/>
          <w:color w:val="222222"/>
          <w:shd w:val="clear" w:color="auto" w:fill="FFFFFF"/>
        </w:rPr>
        <w:t xml:space="preserve">terrà </w:t>
      </w:r>
      <w:r w:rsidR="005B3C98">
        <w:rPr>
          <w:rFonts w:ascii="Rubik" w:hAnsi="Rubik" w:cs="Rubik"/>
          <w:color w:val="222222"/>
          <w:shd w:val="clear" w:color="auto" w:fill="FFFFFF"/>
        </w:rPr>
        <w:t xml:space="preserve">martedì </w:t>
      </w:r>
      <w:r w:rsidR="008E76EA" w:rsidRPr="008E76EA">
        <w:rPr>
          <w:rFonts w:ascii="Rubik" w:hAnsi="Rubik" w:cs="Rubik" w:hint="cs"/>
          <w:color w:val="222222"/>
          <w:shd w:val="clear" w:color="auto" w:fill="FFFFFF"/>
        </w:rPr>
        <w:t>28 maggio alle ore 17.30 presso la Sala Galeotti, via dei Caniana, 2</w:t>
      </w:r>
      <w:r w:rsidR="006626D6">
        <w:rPr>
          <w:rFonts w:ascii="Rubik" w:hAnsi="Rubik" w:cs="Rubik"/>
          <w:color w:val="222222"/>
          <w:shd w:val="clear" w:color="auto" w:fill="FFFFFF"/>
        </w:rPr>
        <w:t xml:space="preserve">, Bergamo </w:t>
      </w:r>
      <w:r w:rsidR="005B3C98" w:rsidRPr="008E76EA">
        <w:rPr>
          <w:rFonts w:ascii="Rubik" w:hAnsi="Rubik" w:cs="Rubik" w:hint="cs"/>
          <w:color w:val="222222"/>
          <w:shd w:val="clear" w:color="auto" w:fill="FFFFFF"/>
        </w:rPr>
        <w:t xml:space="preserve">l'evento </w:t>
      </w:r>
      <w:r w:rsidR="005B3C98" w:rsidRPr="005B3C98">
        <w:rPr>
          <w:rFonts w:ascii="Rubik" w:hAnsi="Rubik" w:cs="Rubik" w:hint="cs"/>
          <w:b/>
          <w:bCs/>
          <w:i/>
          <w:iCs/>
          <w:color w:val="222222"/>
          <w:shd w:val="clear" w:color="auto" w:fill="FFFFFF"/>
        </w:rPr>
        <w:t>"L’Europa che verrà: sfide e opportunità nell’attuale contesto geopolitico"</w:t>
      </w:r>
      <w:r w:rsidR="005B3C98">
        <w:rPr>
          <w:rFonts w:ascii="Rubik" w:hAnsi="Rubik" w:cs="Rubik"/>
          <w:color w:val="222222"/>
          <w:shd w:val="clear" w:color="auto" w:fill="FFFFFF"/>
        </w:rPr>
        <w:t>, organizzato dall</w:t>
      </w:r>
      <w:r w:rsidR="005B3C98" w:rsidRPr="008E76EA">
        <w:rPr>
          <w:rFonts w:ascii="Rubik" w:hAnsi="Rubik" w:cs="Rubik" w:hint="cs"/>
          <w:color w:val="222222"/>
          <w:shd w:val="clear" w:color="auto" w:fill="FFFFFF"/>
        </w:rPr>
        <w:t xml:space="preserve">'Università degli studi di Bergamo </w:t>
      </w:r>
      <w:r w:rsidR="005B3C98">
        <w:rPr>
          <w:rFonts w:ascii="Rubik" w:hAnsi="Rubik" w:cs="Rubik"/>
          <w:color w:val="222222"/>
          <w:shd w:val="clear" w:color="auto" w:fill="FFFFFF"/>
        </w:rPr>
        <w:t xml:space="preserve">con l’obiettivo di </w:t>
      </w:r>
      <w:r w:rsidR="006626D6" w:rsidRPr="008E76EA">
        <w:rPr>
          <w:rFonts w:ascii="Rubik" w:hAnsi="Rubik" w:cs="Rubik" w:hint="cs"/>
          <w:color w:val="222222"/>
          <w:shd w:val="clear" w:color="auto" w:fill="FFFFFF"/>
        </w:rPr>
        <w:t>affront</w:t>
      </w:r>
      <w:r w:rsidR="005B3C98">
        <w:rPr>
          <w:rFonts w:ascii="Rubik" w:hAnsi="Rubik" w:cs="Rubik"/>
          <w:color w:val="222222"/>
          <w:shd w:val="clear" w:color="auto" w:fill="FFFFFF"/>
        </w:rPr>
        <w:t>are</w:t>
      </w:r>
      <w:r w:rsidR="006626D6" w:rsidRPr="008E76EA">
        <w:rPr>
          <w:rFonts w:ascii="Rubik" w:hAnsi="Rubik" w:cs="Rubik" w:hint="cs"/>
          <w:color w:val="222222"/>
          <w:shd w:val="clear" w:color="auto" w:fill="FFFFFF"/>
        </w:rPr>
        <w:t xml:space="preserve"> temi di grande attualità, tra cui la </w:t>
      </w:r>
      <w:r w:rsidR="006626D6" w:rsidRPr="008E76EA">
        <w:rPr>
          <w:rFonts w:ascii="Rubik" w:hAnsi="Rubik" w:cs="Rubik" w:hint="cs"/>
          <w:b/>
          <w:bCs/>
          <w:color w:val="222222"/>
          <w:shd w:val="clear" w:color="auto" w:fill="FFFFFF"/>
        </w:rPr>
        <w:t>frammentazione politica</w:t>
      </w:r>
      <w:r w:rsidR="006626D6" w:rsidRPr="008E76EA">
        <w:rPr>
          <w:rFonts w:ascii="Rubik" w:hAnsi="Rubik" w:cs="Rubik" w:hint="cs"/>
          <w:color w:val="222222"/>
          <w:shd w:val="clear" w:color="auto" w:fill="FFFFFF"/>
        </w:rPr>
        <w:t xml:space="preserve"> prevista per il prossimo Parlamento Europeo e le </w:t>
      </w:r>
      <w:r w:rsidR="006626D6" w:rsidRPr="008E76EA">
        <w:rPr>
          <w:rFonts w:ascii="Rubik" w:hAnsi="Rubik" w:cs="Rubik" w:hint="cs"/>
          <w:b/>
          <w:bCs/>
          <w:color w:val="222222"/>
          <w:shd w:val="clear" w:color="auto" w:fill="FFFFFF"/>
        </w:rPr>
        <w:t>sfide globali</w:t>
      </w:r>
      <w:r w:rsidR="006626D6" w:rsidRPr="008E76EA">
        <w:rPr>
          <w:rFonts w:ascii="Rubik" w:hAnsi="Rubik" w:cs="Rubik" w:hint="cs"/>
          <w:color w:val="222222"/>
          <w:shd w:val="clear" w:color="auto" w:fill="FFFFFF"/>
        </w:rPr>
        <w:t xml:space="preserve"> che la nuova Commissione dovrà affrontare.</w:t>
      </w:r>
    </w:p>
    <w:p w14:paraId="409D9581" w14:textId="3FC019B5" w:rsidR="006626D6" w:rsidRDefault="008E76EA" w:rsidP="00C64827">
      <w:pPr>
        <w:jc w:val="both"/>
        <w:rPr>
          <w:rFonts w:ascii="Rubik" w:hAnsi="Rubik" w:cs="Rubik"/>
          <w:color w:val="222222"/>
          <w:shd w:val="clear" w:color="auto" w:fill="FFFFFF"/>
        </w:rPr>
      </w:pPr>
      <w:r w:rsidRPr="008E76EA">
        <w:rPr>
          <w:rFonts w:ascii="Rubik" w:hAnsi="Rubik" w:cs="Rubik" w:hint="cs"/>
          <w:color w:val="222222"/>
        </w:rPr>
        <w:br/>
      </w:r>
      <w:r w:rsidR="006626D6">
        <w:rPr>
          <w:rFonts w:ascii="Rubik" w:hAnsi="Rubik" w:cs="Rubik"/>
          <w:color w:val="222222"/>
          <w:shd w:val="clear" w:color="auto" w:fill="FFFFFF"/>
        </w:rPr>
        <w:t>Infatti, l</w:t>
      </w:r>
      <w:r w:rsidRPr="008E76EA">
        <w:rPr>
          <w:rFonts w:ascii="Rubik" w:hAnsi="Rubik" w:cs="Rubik" w:hint="cs"/>
          <w:color w:val="222222"/>
          <w:shd w:val="clear" w:color="auto" w:fill="FFFFFF"/>
        </w:rPr>
        <w:t>'</w:t>
      </w:r>
      <w:r w:rsidRPr="008E76EA">
        <w:rPr>
          <w:rFonts w:ascii="Rubik" w:hAnsi="Rubik" w:cs="Rubik" w:hint="cs"/>
          <w:b/>
          <w:bCs/>
          <w:color w:val="222222"/>
          <w:shd w:val="clear" w:color="auto" w:fill="FFFFFF"/>
        </w:rPr>
        <w:t>8 e il 9 giugno</w:t>
      </w:r>
      <w:r w:rsidRPr="008E76EA">
        <w:rPr>
          <w:rFonts w:ascii="Rubik" w:hAnsi="Rubik" w:cs="Rubik" w:hint="cs"/>
          <w:color w:val="222222"/>
          <w:shd w:val="clear" w:color="auto" w:fill="FFFFFF"/>
        </w:rPr>
        <w:t xml:space="preserve"> si terranno le elezioni per il rinnovo del </w:t>
      </w:r>
      <w:r w:rsidRPr="008E76EA">
        <w:rPr>
          <w:rFonts w:ascii="Rubik" w:hAnsi="Rubik" w:cs="Rubik" w:hint="cs"/>
          <w:b/>
          <w:bCs/>
          <w:color w:val="222222"/>
          <w:shd w:val="clear" w:color="auto" w:fill="FFFFFF"/>
        </w:rPr>
        <w:t>Parlamento Europeo</w:t>
      </w:r>
      <w:r w:rsidRPr="008E76EA">
        <w:rPr>
          <w:rFonts w:ascii="Rubik" w:hAnsi="Rubik" w:cs="Rubik" w:hint="cs"/>
          <w:color w:val="222222"/>
          <w:shd w:val="clear" w:color="auto" w:fill="FFFFFF"/>
        </w:rPr>
        <w:t xml:space="preserve">, cui farà seguito la nomina di una </w:t>
      </w:r>
      <w:r w:rsidRPr="008E76EA">
        <w:rPr>
          <w:rFonts w:ascii="Rubik" w:hAnsi="Rubik" w:cs="Rubik" w:hint="cs"/>
          <w:b/>
          <w:bCs/>
          <w:color w:val="222222"/>
          <w:shd w:val="clear" w:color="auto" w:fill="FFFFFF"/>
        </w:rPr>
        <w:t>nuova Commissione Europea</w:t>
      </w:r>
      <w:r>
        <w:rPr>
          <w:rFonts w:ascii="Rubik" w:hAnsi="Rubik" w:cs="Rubik"/>
          <w:color w:val="222222"/>
          <w:shd w:val="clear" w:color="auto" w:fill="FFFFFF"/>
        </w:rPr>
        <w:t>; i</w:t>
      </w:r>
      <w:r w:rsidRPr="008E76EA">
        <w:rPr>
          <w:rFonts w:ascii="Rubik" w:hAnsi="Rubik" w:cs="Rubik" w:hint="cs"/>
          <w:color w:val="222222"/>
          <w:shd w:val="clear" w:color="auto" w:fill="FFFFFF"/>
        </w:rPr>
        <w:t xml:space="preserve">n un contesto di forti tensioni geopolitiche, aggravate dalla </w:t>
      </w:r>
      <w:r w:rsidRPr="00624C2A">
        <w:rPr>
          <w:rFonts w:ascii="Rubik" w:hAnsi="Rubik" w:cs="Rubik" w:hint="cs"/>
          <w:color w:val="222222"/>
          <w:shd w:val="clear" w:color="auto" w:fill="FFFFFF"/>
        </w:rPr>
        <w:t>guerra</w:t>
      </w:r>
      <w:r w:rsidRPr="008E76EA">
        <w:rPr>
          <w:rFonts w:ascii="Rubik" w:hAnsi="Rubik" w:cs="Rubik" w:hint="cs"/>
          <w:color w:val="222222"/>
          <w:shd w:val="clear" w:color="auto" w:fill="FFFFFF"/>
        </w:rPr>
        <w:t xml:space="preserve"> tra Russia e Ucraina </w:t>
      </w:r>
      <w:r w:rsidRPr="008E76EA">
        <w:rPr>
          <w:rFonts w:ascii="Rubik" w:hAnsi="Rubik" w:cs="Rubik" w:hint="cs"/>
          <w:color w:val="222222"/>
          <w:shd w:val="clear" w:color="auto" w:fill="FFFFFF"/>
        </w:rPr>
        <w:t>ai confini</w:t>
      </w:r>
      <w:r w:rsidRPr="008E76EA">
        <w:rPr>
          <w:rFonts w:ascii="Rubik" w:hAnsi="Rubik" w:cs="Rubik" w:hint="cs"/>
          <w:color w:val="222222"/>
          <w:shd w:val="clear" w:color="auto" w:fill="FFFFFF"/>
        </w:rPr>
        <w:t xml:space="preserve"> dell'Unione Europea e dal conflitto in Medio Oriente a seguito dell'attacco terroristico del 7 ottobre effettuato da Hamas. Secondo le più recenti proiezioni, queste elezioni potrebbero determinare una composizione del Parlamento significativamente rinnovata rispetto al ciclo in chiusura.</w:t>
      </w:r>
    </w:p>
    <w:p w14:paraId="7B95507B" w14:textId="77777777" w:rsidR="006626D6" w:rsidRDefault="006626D6" w:rsidP="00C64827">
      <w:pPr>
        <w:jc w:val="both"/>
        <w:rPr>
          <w:rFonts w:ascii="Rubik" w:hAnsi="Rubik" w:cs="Rubik"/>
          <w:color w:val="222222"/>
          <w:shd w:val="clear" w:color="auto" w:fill="FFFFFF"/>
        </w:rPr>
      </w:pPr>
    </w:p>
    <w:p w14:paraId="34E4FE06" w14:textId="41A17819" w:rsidR="008E76EA" w:rsidRPr="008E76EA" w:rsidRDefault="006626D6" w:rsidP="00C64827">
      <w:pPr>
        <w:jc w:val="both"/>
        <w:rPr>
          <w:rFonts w:ascii="Rubik" w:hAnsi="Rubik" w:cs="Rubik" w:hint="cs"/>
          <w:color w:val="222222"/>
          <w:shd w:val="clear" w:color="auto" w:fill="FFFFFF"/>
        </w:rPr>
      </w:pPr>
      <w:r w:rsidRPr="008E76EA">
        <w:rPr>
          <w:rFonts w:ascii="Rubik" w:hAnsi="Rubik" w:cs="Rubik" w:hint="cs"/>
          <w:color w:val="222222"/>
          <w:shd w:val="clear" w:color="auto" w:fill="FFFFFF"/>
        </w:rPr>
        <w:t>Questo incontro</w:t>
      </w:r>
      <w:r>
        <w:rPr>
          <w:rFonts w:ascii="Rubik" w:hAnsi="Rubik" w:cs="Rubik"/>
          <w:color w:val="222222"/>
          <w:shd w:val="clear" w:color="auto" w:fill="FFFFFF"/>
        </w:rPr>
        <w:t>, che</w:t>
      </w:r>
      <w:r w:rsidRPr="008E76EA">
        <w:rPr>
          <w:rFonts w:ascii="Rubik" w:hAnsi="Rubik" w:cs="Rubik" w:hint="cs"/>
          <w:color w:val="222222"/>
          <w:shd w:val="clear" w:color="auto" w:fill="FFFFFF"/>
        </w:rPr>
        <w:t xml:space="preserve"> si inserisce nel ciclo di seminari </w:t>
      </w:r>
      <w:r w:rsidRPr="008E76EA">
        <w:rPr>
          <w:rFonts w:ascii="Rubik" w:hAnsi="Rubik" w:cs="Rubik" w:hint="cs"/>
          <w:i/>
          <w:iCs/>
          <w:color w:val="222222"/>
          <w:shd w:val="clear" w:color="auto" w:fill="FFFFFF"/>
        </w:rPr>
        <w:t>"Leggere il contemporaneo"</w:t>
      </w:r>
      <w:r>
        <w:rPr>
          <w:rFonts w:ascii="Rubik" w:hAnsi="Rubik" w:cs="Rubik"/>
          <w:color w:val="222222"/>
          <w:shd w:val="clear" w:color="auto" w:fill="FFFFFF"/>
        </w:rPr>
        <w:t>, sarà m</w:t>
      </w:r>
      <w:r w:rsidR="008E76EA" w:rsidRPr="008E76EA">
        <w:rPr>
          <w:rFonts w:ascii="Rubik" w:hAnsi="Rubik" w:cs="Rubik" w:hint="cs"/>
          <w:color w:val="222222"/>
          <w:shd w:val="clear" w:color="auto" w:fill="FFFFFF"/>
        </w:rPr>
        <w:t xml:space="preserve">oderato dal Prof. </w:t>
      </w:r>
      <w:r w:rsidR="008E76EA" w:rsidRPr="006626D6">
        <w:rPr>
          <w:rFonts w:ascii="Rubik" w:hAnsi="Rubik" w:cs="Rubik" w:hint="cs"/>
          <w:b/>
          <w:bCs/>
          <w:color w:val="222222"/>
          <w:shd w:val="clear" w:color="auto" w:fill="FFFFFF"/>
        </w:rPr>
        <w:t>Paolo Buonann</w:t>
      </w:r>
      <w:r w:rsidRPr="006626D6">
        <w:rPr>
          <w:rFonts w:ascii="Rubik" w:hAnsi="Rubik" w:cs="Rubik"/>
          <w:b/>
          <w:bCs/>
          <w:color w:val="222222"/>
          <w:shd w:val="clear" w:color="auto" w:fill="FFFFFF"/>
        </w:rPr>
        <w:t>o</w:t>
      </w:r>
      <w:r>
        <w:rPr>
          <w:rFonts w:ascii="Rubik" w:hAnsi="Rubik" w:cs="Rubik"/>
          <w:color w:val="222222"/>
          <w:shd w:val="clear" w:color="auto" w:fill="FFFFFF"/>
        </w:rPr>
        <w:t xml:space="preserve"> e</w:t>
      </w:r>
      <w:r w:rsidR="008E76EA" w:rsidRPr="008E76EA">
        <w:rPr>
          <w:rFonts w:ascii="Rubik" w:hAnsi="Rubik" w:cs="Rubik" w:hint="cs"/>
          <w:color w:val="222222"/>
          <w:shd w:val="clear" w:color="auto" w:fill="FFFFFF"/>
        </w:rPr>
        <w:t xml:space="preserve"> vedrà la partecipazione di esperti di alto profilo come il Dott. </w:t>
      </w:r>
      <w:r w:rsidR="008E76EA" w:rsidRPr="008E76EA">
        <w:rPr>
          <w:rFonts w:ascii="Rubik" w:hAnsi="Rubik" w:cs="Rubik" w:hint="cs"/>
          <w:b/>
          <w:bCs/>
          <w:color w:val="222222"/>
          <w:shd w:val="clear" w:color="auto" w:fill="FFFFFF"/>
        </w:rPr>
        <w:t>Paolo Magri</w:t>
      </w:r>
      <w:r w:rsidR="008E76EA" w:rsidRPr="008E76EA">
        <w:rPr>
          <w:rFonts w:ascii="Rubik" w:hAnsi="Rubik" w:cs="Rubik" w:hint="cs"/>
          <w:color w:val="222222"/>
          <w:shd w:val="clear" w:color="auto" w:fill="FFFFFF"/>
        </w:rPr>
        <w:t xml:space="preserve">, Vicepresidente Esecutivo dell'ISPI, e il Dott. </w:t>
      </w:r>
      <w:r w:rsidR="008E76EA" w:rsidRPr="008E76EA">
        <w:rPr>
          <w:rFonts w:ascii="Rubik" w:hAnsi="Rubik" w:cs="Rubik" w:hint="cs"/>
          <w:b/>
          <w:bCs/>
          <w:color w:val="222222"/>
          <w:shd w:val="clear" w:color="auto" w:fill="FFFFFF"/>
        </w:rPr>
        <w:t>Nando Pagnoncelli</w:t>
      </w:r>
      <w:r w:rsidR="008E76EA" w:rsidRPr="008E76EA">
        <w:rPr>
          <w:rFonts w:ascii="Rubik" w:hAnsi="Rubik" w:cs="Rubik" w:hint="cs"/>
          <w:color w:val="222222"/>
          <w:shd w:val="clear" w:color="auto" w:fill="FFFFFF"/>
        </w:rPr>
        <w:t xml:space="preserve">, Amministratore Delegato di IPSOS Italia. Le loro analisi saranno arricchite dai contributi accademici della Prof.ssa </w:t>
      </w:r>
      <w:r w:rsidR="008E76EA" w:rsidRPr="008E76EA">
        <w:rPr>
          <w:rFonts w:ascii="Rubik" w:hAnsi="Rubik" w:cs="Rubik" w:hint="cs"/>
          <w:b/>
          <w:bCs/>
          <w:color w:val="222222"/>
          <w:shd w:val="clear" w:color="auto" w:fill="FFFFFF"/>
        </w:rPr>
        <w:t>Maria Caterina Baruffi</w:t>
      </w:r>
      <w:r w:rsidR="008E76EA" w:rsidRPr="008E76EA">
        <w:rPr>
          <w:rFonts w:ascii="Rubik" w:hAnsi="Rubik" w:cs="Rubik" w:hint="cs"/>
          <w:color w:val="222222"/>
          <w:shd w:val="clear" w:color="auto" w:fill="FFFFFF"/>
        </w:rPr>
        <w:t xml:space="preserve">, della Prof.ssa </w:t>
      </w:r>
      <w:r w:rsidR="008E76EA" w:rsidRPr="008E76EA">
        <w:rPr>
          <w:rFonts w:ascii="Rubik" w:hAnsi="Rubik" w:cs="Rubik" w:hint="cs"/>
          <w:b/>
          <w:bCs/>
          <w:color w:val="222222"/>
          <w:shd w:val="clear" w:color="auto" w:fill="FFFFFF"/>
        </w:rPr>
        <w:t>Donatella Campus</w:t>
      </w:r>
      <w:r w:rsidR="008E76EA" w:rsidRPr="008E76EA">
        <w:rPr>
          <w:rFonts w:ascii="Rubik" w:hAnsi="Rubik" w:cs="Rubik" w:hint="cs"/>
          <w:color w:val="222222"/>
          <w:shd w:val="clear" w:color="auto" w:fill="FFFFFF"/>
        </w:rPr>
        <w:t xml:space="preserve"> e del Prof. </w:t>
      </w:r>
      <w:r w:rsidR="008E76EA" w:rsidRPr="008E76EA">
        <w:rPr>
          <w:rFonts w:ascii="Rubik" w:hAnsi="Rubik" w:cs="Rubik" w:hint="cs"/>
          <w:b/>
          <w:bCs/>
          <w:color w:val="222222"/>
          <w:shd w:val="clear" w:color="auto" w:fill="FFFFFF"/>
        </w:rPr>
        <w:t>Adolfo Scotto di Luzio</w:t>
      </w:r>
      <w:r w:rsidR="008E76EA" w:rsidRPr="008E76EA">
        <w:rPr>
          <w:rFonts w:ascii="Rubik" w:hAnsi="Rubik" w:cs="Rubik" w:hint="cs"/>
          <w:color w:val="222222"/>
          <w:shd w:val="clear" w:color="auto" w:fill="FFFFFF"/>
        </w:rPr>
        <w:t>, tutti dell'Università di Bergamo.</w:t>
      </w:r>
    </w:p>
    <w:p w14:paraId="4F8C1590" w14:textId="25D15490" w:rsidR="00C64827" w:rsidRDefault="008E76EA" w:rsidP="00C64827">
      <w:pPr>
        <w:jc w:val="both"/>
        <w:rPr>
          <w:rFonts w:ascii="Rubik" w:hAnsi="Rubik" w:cs="Rubik"/>
          <w:color w:val="222222"/>
          <w:shd w:val="clear" w:color="auto" w:fill="FFFFFF"/>
        </w:rPr>
      </w:pPr>
      <w:r w:rsidRPr="008E76EA">
        <w:rPr>
          <w:rFonts w:ascii="Rubik" w:hAnsi="Rubik" w:cs="Rubik" w:hint="cs"/>
          <w:color w:val="222222"/>
        </w:rPr>
        <w:br/>
      </w:r>
      <w:r w:rsidRPr="008E76EA">
        <w:rPr>
          <w:rFonts w:ascii="Rubik" w:hAnsi="Rubik" w:cs="Rubik" w:hint="cs"/>
          <w:color w:val="222222"/>
          <w:shd w:val="clear" w:color="auto" w:fill="FFFFFF"/>
        </w:rPr>
        <w:t xml:space="preserve">Durante l'evento sarà anche presentata la </w:t>
      </w:r>
      <w:r w:rsidRPr="008E76EA">
        <w:rPr>
          <w:rFonts w:ascii="Rubik" w:hAnsi="Rubik" w:cs="Rubik" w:hint="cs"/>
          <w:b/>
          <w:bCs/>
          <w:color w:val="222222"/>
          <w:shd w:val="clear" w:color="auto" w:fill="FFFFFF"/>
        </w:rPr>
        <w:t xml:space="preserve">nuova Laurea Magistrale in </w:t>
      </w:r>
      <w:r w:rsidRPr="008E76EA">
        <w:rPr>
          <w:rFonts w:ascii="Rubik" w:hAnsi="Rubik" w:cs="Rubik" w:hint="cs"/>
          <w:b/>
          <w:bCs/>
          <w:i/>
          <w:iCs/>
          <w:color w:val="222222"/>
          <w:shd w:val="clear" w:color="auto" w:fill="FFFFFF"/>
        </w:rPr>
        <w:t>Geopolitica, Economia e Strategie Globali</w:t>
      </w:r>
      <w:r w:rsidRPr="008E76EA">
        <w:rPr>
          <w:rFonts w:ascii="Rubik" w:hAnsi="Rubik" w:cs="Rubik" w:hint="cs"/>
          <w:color w:val="222222"/>
          <w:shd w:val="clear" w:color="auto" w:fill="FFFFFF"/>
        </w:rPr>
        <w:t>, offerta dal Dipartimento di Scienze Economiche</w:t>
      </w:r>
      <w:r>
        <w:rPr>
          <w:rFonts w:ascii="Rubik" w:hAnsi="Rubik" w:cs="Rubik"/>
          <w:color w:val="222222"/>
          <w:shd w:val="clear" w:color="auto" w:fill="FFFFFF"/>
        </w:rPr>
        <w:t xml:space="preserve"> dell’Ateneo bergamasco</w:t>
      </w:r>
      <w:r w:rsidRPr="008E76EA">
        <w:rPr>
          <w:rFonts w:ascii="Rubik" w:hAnsi="Rubik" w:cs="Rubik" w:hint="cs"/>
          <w:color w:val="222222"/>
          <w:shd w:val="clear" w:color="auto" w:fill="FFFFFF"/>
        </w:rPr>
        <w:t xml:space="preserve">. Questo innovativo programma formativo mira a preparare gli studenti ad affrontare le complesse sfide globali con competenza e </w:t>
      </w:r>
      <w:r w:rsidRPr="008E76EA">
        <w:rPr>
          <w:rFonts w:ascii="Rubik" w:hAnsi="Rubik" w:cs="Rubik" w:hint="cs"/>
          <w:b/>
          <w:bCs/>
          <w:color w:val="222222"/>
          <w:shd w:val="clear" w:color="auto" w:fill="FFFFFF"/>
        </w:rPr>
        <w:t>visione strategica</w:t>
      </w:r>
      <w:r w:rsidRPr="008E76EA">
        <w:rPr>
          <w:rFonts w:ascii="Rubik" w:hAnsi="Rubik" w:cs="Rubik" w:hint="cs"/>
          <w:color w:val="222222"/>
          <w:shd w:val="clear" w:color="auto" w:fill="FFFFFF"/>
        </w:rPr>
        <w:t>.</w:t>
      </w:r>
    </w:p>
    <w:p w14:paraId="7861F534" w14:textId="77777777" w:rsidR="00624C2A" w:rsidRDefault="00624C2A" w:rsidP="00C64827">
      <w:pPr>
        <w:jc w:val="both"/>
        <w:rPr>
          <w:rFonts w:ascii="Rubik" w:hAnsi="Rubik" w:cs="Rubik"/>
          <w:color w:val="222222"/>
          <w:shd w:val="clear" w:color="auto" w:fill="FFFFFF"/>
        </w:rPr>
      </w:pPr>
    </w:p>
    <w:p w14:paraId="27D59A20" w14:textId="5B7F9AE5" w:rsidR="00624C2A" w:rsidRPr="00624C2A" w:rsidRDefault="00624C2A" w:rsidP="00C64827">
      <w:pPr>
        <w:jc w:val="both"/>
        <w:rPr>
          <w:rFonts w:ascii="Rubik" w:hAnsi="Rubik" w:cs="Rubik" w:hint="cs"/>
          <w:color w:val="222222"/>
          <w:shd w:val="clear" w:color="auto" w:fill="FFFFFF"/>
        </w:rPr>
      </w:pPr>
      <w:r>
        <w:rPr>
          <w:rFonts w:ascii="Rubik" w:hAnsi="Rubik" w:cs="Rubik"/>
          <w:color w:val="222222"/>
          <w:shd w:val="clear" w:color="auto" w:fill="FFFFFF"/>
        </w:rPr>
        <w:t xml:space="preserve">Per ulteriori informazioni si rimanda al </w:t>
      </w:r>
      <w:r w:rsidR="00564F64">
        <w:rPr>
          <w:rFonts w:ascii="Rubik" w:hAnsi="Rubik" w:cs="Rubik"/>
          <w:color w:val="222222"/>
          <w:shd w:val="clear" w:color="auto" w:fill="FFFFFF"/>
        </w:rPr>
        <w:t>link</w:t>
      </w:r>
      <w:r>
        <w:rPr>
          <w:rFonts w:ascii="Rubik" w:hAnsi="Rubik" w:cs="Rubik"/>
          <w:color w:val="222222"/>
          <w:shd w:val="clear" w:color="auto" w:fill="FFFFFF"/>
        </w:rPr>
        <w:t xml:space="preserve"> </w:t>
      </w:r>
      <w:hyperlink r:id="rId9" w:history="1">
        <w:r w:rsidRPr="005F1F01">
          <w:rPr>
            <w:rStyle w:val="Collegamentoipertestuale"/>
            <w:rFonts w:ascii="Rubik" w:hAnsi="Rubik" w:cs="Rubik"/>
            <w:shd w:val="clear" w:color="auto" w:fill="FFFFFF"/>
          </w:rPr>
          <w:t>https://dse.unibg.it/it/eventi/leuropa-che-verra</w:t>
        </w:r>
      </w:hyperlink>
      <w:r>
        <w:rPr>
          <w:rFonts w:ascii="Rubik" w:hAnsi="Rubik" w:cs="Rubik"/>
          <w:color w:val="222222"/>
          <w:shd w:val="clear" w:color="auto" w:fill="FFFFFF"/>
        </w:rPr>
        <w:t xml:space="preserve"> </w:t>
      </w:r>
    </w:p>
    <w:sectPr w:rsidR="00624C2A" w:rsidRPr="00624C2A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CF55" w14:textId="77777777" w:rsidR="00BF3FF0" w:rsidRDefault="00BF3FF0">
      <w:r>
        <w:separator/>
      </w:r>
    </w:p>
  </w:endnote>
  <w:endnote w:type="continuationSeparator" w:id="0">
    <w:p w14:paraId="42D14E9E" w14:textId="77777777" w:rsidR="00BF3FF0" w:rsidRDefault="00BF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EF7E" w14:textId="77777777" w:rsidR="00BF3FF0" w:rsidRDefault="00BF3FF0">
      <w:r>
        <w:separator/>
      </w:r>
    </w:p>
  </w:footnote>
  <w:footnote w:type="continuationSeparator" w:id="0">
    <w:p w14:paraId="5728DBF4" w14:textId="77777777" w:rsidR="00BF3FF0" w:rsidRDefault="00BF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F3FF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BF3F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F3FF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5110DC"/>
    <w:multiLevelType w:val="hybridMultilevel"/>
    <w:tmpl w:val="8C52C5CC"/>
    <w:lvl w:ilvl="0" w:tplc="47C25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3"/>
  </w:num>
  <w:num w:numId="2" w16cid:durableId="904490994">
    <w:abstractNumId w:val="2"/>
  </w:num>
  <w:num w:numId="3" w16cid:durableId="1247036726">
    <w:abstractNumId w:val="4"/>
  </w:num>
  <w:num w:numId="4" w16cid:durableId="239221426">
    <w:abstractNumId w:val="0"/>
  </w:num>
  <w:num w:numId="5" w16cid:durableId="1221133381">
    <w:abstractNumId w:val="7"/>
  </w:num>
  <w:num w:numId="6" w16cid:durableId="125202420">
    <w:abstractNumId w:val="5"/>
  </w:num>
  <w:num w:numId="7" w16cid:durableId="2112359319">
    <w:abstractNumId w:val="6"/>
  </w:num>
  <w:num w:numId="8" w16cid:durableId="2018190774">
    <w:abstractNumId w:val="1"/>
  </w:num>
  <w:num w:numId="9" w16cid:durableId="468090076">
    <w:abstractNumId w:val="9"/>
  </w:num>
  <w:num w:numId="10" w16cid:durableId="1149328173">
    <w:abstractNumId w:val="11"/>
  </w:num>
  <w:num w:numId="11" w16cid:durableId="1627809182">
    <w:abstractNumId w:val="8"/>
  </w:num>
  <w:num w:numId="12" w16cid:durableId="593444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1F61"/>
    <w:rsid w:val="000341FB"/>
    <w:rsid w:val="000434F5"/>
    <w:rsid w:val="00053ED4"/>
    <w:rsid w:val="00081453"/>
    <w:rsid w:val="00094222"/>
    <w:rsid w:val="000A05D7"/>
    <w:rsid w:val="000A4744"/>
    <w:rsid w:val="000A5632"/>
    <w:rsid w:val="000D6C04"/>
    <w:rsid w:val="000E2CD5"/>
    <w:rsid w:val="000F3254"/>
    <w:rsid w:val="00103B96"/>
    <w:rsid w:val="001058D3"/>
    <w:rsid w:val="00130B07"/>
    <w:rsid w:val="001327F6"/>
    <w:rsid w:val="00134AD4"/>
    <w:rsid w:val="00135484"/>
    <w:rsid w:val="00155E7B"/>
    <w:rsid w:val="001611B8"/>
    <w:rsid w:val="00181616"/>
    <w:rsid w:val="00186E51"/>
    <w:rsid w:val="001970FA"/>
    <w:rsid w:val="001C3D94"/>
    <w:rsid w:val="001E0CC7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A7937"/>
    <w:rsid w:val="002B0BA5"/>
    <w:rsid w:val="002B79AE"/>
    <w:rsid w:val="002D5CD3"/>
    <w:rsid w:val="002E25F5"/>
    <w:rsid w:val="002E3E77"/>
    <w:rsid w:val="002E4361"/>
    <w:rsid w:val="002E4DA9"/>
    <w:rsid w:val="002F089C"/>
    <w:rsid w:val="00307194"/>
    <w:rsid w:val="003129AA"/>
    <w:rsid w:val="003522A9"/>
    <w:rsid w:val="00353677"/>
    <w:rsid w:val="003605F2"/>
    <w:rsid w:val="00393E25"/>
    <w:rsid w:val="003B7D43"/>
    <w:rsid w:val="003C0E88"/>
    <w:rsid w:val="003D2A2A"/>
    <w:rsid w:val="003E24F4"/>
    <w:rsid w:val="00404C79"/>
    <w:rsid w:val="00411979"/>
    <w:rsid w:val="00426586"/>
    <w:rsid w:val="004339C1"/>
    <w:rsid w:val="00447474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4F6B2B"/>
    <w:rsid w:val="00540C71"/>
    <w:rsid w:val="00560780"/>
    <w:rsid w:val="00564F64"/>
    <w:rsid w:val="00583871"/>
    <w:rsid w:val="00585DEC"/>
    <w:rsid w:val="0058734C"/>
    <w:rsid w:val="00595C0C"/>
    <w:rsid w:val="005B3C98"/>
    <w:rsid w:val="005B42D2"/>
    <w:rsid w:val="00600112"/>
    <w:rsid w:val="00602A69"/>
    <w:rsid w:val="006166FC"/>
    <w:rsid w:val="00617ED3"/>
    <w:rsid w:val="00624C2A"/>
    <w:rsid w:val="00643B6D"/>
    <w:rsid w:val="006626D6"/>
    <w:rsid w:val="006659D4"/>
    <w:rsid w:val="006B46F3"/>
    <w:rsid w:val="006C372E"/>
    <w:rsid w:val="006C58F4"/>
    <w:rsid w:val="006D634E"/>
    <w:rsid w:val="006E114F"/>
    <w:rsid w:val="006F3E7B"/>
    <w:rsid w:val="006F4D9F"/>
    <w:rsid w:val="007135A3"/>
    <w:rsid w:val="00737D94"/>
    <w:rsid w:val="0074584D"/>
    <w:rsid w:val="00776A83"/>
    <w:rsid w:val="00787CF9"/>
    <w:rsid w:val="00794740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540E7"/>
    <w:rsid w:val="00855100"/>
    <w:rsid w:val="008574F6"/>
    <w:rsid w:val="00857C7B"/>
    <w:rsid w:val="00873255"/>
    <w:rsid w:val="008800A8"/>
    <w:rsid w:val="008811CE"/>
    <w:rsid w:val="008964D8"/>
    <w:rsid w:val="008C2DE6"/>
    <w:rsid w:val="008C3F54"/>
    <w:rsid w:val="008C56BF"/>
    <w:rsid w:val="008E76EA"/>
    <w:rsid w:val="008F4EC1"/>
    <w:rsid w:val="00943013"/>
    <w:rsid w:val="0094481F"/>
    <w:rsid w:val="009841B4"/>
    <w:rsid w:val="009C05FA"/>
    <w:rsid w:val="009C2DF4"/>
    <w:rsid w:val="009C5655"/>
    <w:rsid w:val="009D536F"/>
    <w:rsid w:val="009F5BC3"/>
    <w:rsid w:val="00A03DF9"/>
    <w:rsid w:val="00A050B0"/>
    <w:rsid w:val="00A2032E"/>
    <w:rsid w:val="00A53599"/>
    <w:rsid w:val="00A56A2A"/>
    <w:rsid w:val="00A85EBE"/>
    <w:rsid w:val="00A950B4"/>
    <w:rsid w:val="00A95869"/>
    <w:rsid w:val="00AA1DBF"/>
    <w:rsid w:val="00AC4C9E"/>
    <w:rsid w:val="00AD0F28"/>
    <w:rsid w:val="00AD378E"/>
    <w:rsid w:val="00B06AEB"/>
    <w:rsid w:val="00B12DE2"/>
    <w:rsid w:val="00B22A79"/>
    <w:rsid w:val="00B303AF"/>
    <w:rsid w:val="00B41453"/>
    <w:rsid w:val="00BA1960"/>
    <w:rsid w:val="00BA5D2F"/>
    <w:rsid w:val="00BB69C5"/>
    <w:rsid w:val="00BC3E65"/>
    <w:rsid w:val="00BC42D5"/>
    <w:rsid w:val="00BF3FF0"/>
    <w:rsid w:val="00C02775"/>
    <w:rsid w:val="00C62184"/>
    <w:rsid w:val="00C64827"/>
    <w:rsid w:val="00C67C30"/>
    <w:rsid w:val="00C70D24"/>
    <w:rsid w:val="00C740AF"/>
    <w:rsid w:val="00C8367A"/>
    <w:rsid w:val="00CC34E9"/>
    <w:rsid w:val="00CC6B14"/>
    <w:rsid w:val="00CF008D"/>
    <w:rsid w:val="00D126B7"/>
    <w:rsid w:val="00D249F2"/>
    <w:rsid w:val="00D34401"/>
    <w:rsid w:val="00D46A9B"/>
    <w:rsid w:val="00D547E2"/>
    <w:rsid w:val="00D54DA0"/>
    <w:rsid w:val="00DA038A"/>
    <w:rsid w:val="00DA2017"/>
    <w:rsid w:val="00DB7BC0"/>
    <w:rsid w:val="00DC19EC"/>
    <w:rsid w:val="00DD1CA5"/>
    <w:rsid w:val="00DF6376"/>
    <w:rsid w:val="00E06571"/>
    <w:rsid w:val="00E138A5"/>
    <w:rsid w:val="00E237AF"/>
    <w:rsid w:val="00E27291"/>
    <w:rsid w:val="00E31F8B"/>
    <w:rsid w:val="00E4219B"/>
    <w:rsid w:val="00EB022D"/>
    <w:rsid w:val="00EE4E58"/>
    <w:rsid w:val="00EF5078"/>
    <w:rsid w:val="00F00B35"/>
    <w:rsid w:val="00F050DF"/>
    <w:rsid w:val="00F140C5"/>
    <w:rsid w:val="00F15DC9"/>
    <w:rsid w:val="00F22FC1"/>
    <w:rsid w:val="00F2596C"/>
    <w:rsid w:val="00F35462"/>
    <w:rsid w:val="00F35800"/>
    <w:rsid w:val="00F3633E"/>
    <w:rsid w:val="00F42DFF"/>
    <w:rsid w:val="00F45205"/>
    <w:rsid w:val="00F549A4"/>
    <w:rsid w:val="00F6219E"/>
    <w:rsid w:val="00F67F48"/>
    <w:rsid w:val="00F805FF"/>
    <w:rsid w:val="00F92B94"/>
    <w:rsid w:val="00F95AF4"/>
    <w:rsid w:val="00FA38B4"/>
    <w:rsid w:val="00FD316F"/>
    <w:rsid w:val="00FD4E9C"/>
    <w:rsid w:val="00FE5466"/>
    <w:rsid w:val="00FE5789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83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se.unibg.it/it/eventi/leuropa-che-verr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56</cp:revision>
  <dcterms:created xsi:type="dcterms:W3CDTF">2024-03-12T11:58:00Z</dcterms:created>
  <dcterms:modified xsi:type="dcterms:W3CDTF">2024-05-24T14:27:00Z</dcterms:modified>
</cp:coreProperties>
</file>