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DB99905" w14:textId="6F889619" w:rsidR="00BC5F40" w:rsidRPr="00BC5F40" w:rsidRDefault="00BC5F40" w:rsidP="00BC5F40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BC5F40">
        <w:rPr>
          <w:rFonts w:ascii="Rubik Medium" w:eastAsia="Times New Roman" w:hAnsi="Rubik Medium" w:cs="Rubik Medium"/>
          <w:b/>
        </w:rPr>
        <w:t>Selezione pubblica per titoli e colloquio per il conferimento di n. 1 assegno Experienced per lo svolgimento di attività di ricerca, ai sensi dell’art. 22 della legge n. 240/2010), nell’ambito del Bando misura “Accordi per l’Innovazione” ex D.M. MISE 31/12/21 –Progetto Possible - "PrOduce SuStainabLe Industrial Bodies" CUP B</w:t>
      </w:r>
      <w:r w:rsidRPr="00BC5F40">
        <w:rPr>
          <w:rFonts w:ascii="Rubik Medium" w:eastAsia="Times New Roman" w:hAnsi="Rubik Medium" w:cs="Rubik Medium"/>
          <w:b/>
          <w:bCs/>
        </w:rPr>
        <w:t xml:space="preserve">19J23001440005 </w:t>
      </w:r>
      <w:r w:rsidRPr="00BC5F40">
        <w:rPr>
          <w:rFonts w:ascii="Rubik Medium" w:eastAsia="Times New Roman" w:hAnsi="Rubik Medium" w:cs="Rubik Medium"/>
          <w:b/>
        </w:rPr>
        <w:t>-   presso il Dipartimento di Lingue, Lett</w:t>
      </w:r>
      <w:r w:rsidR="002F3B89">
        <w:rPr>
          <w:rFonts w:ascii="Rubik Medium" w:eastAsia="Times New Roman" w:hAnsi="Rubik Medium" w:cs="Rubik Medium"/>
          <w:b/>
        </w:rPr>
        <w:t>erature</w:t>
      </w:r>
      <w:r w:rsidRPr="00BC5F40">
        <w:rPr>
          <w:rFonts w:ascii="Rubik Medium" w:eastAsia="Times New Roman" w:hAnsi="Rubik Medium" w:cs="Rubik Medium"/>
          <w:b/>
        </w:rPr>
        <w:t xml:space="preserve"> e </w:t>
      </w:r>
      <w:r w:rsidR="002F3B89">
        <w:rPr>
          <w:rFonts w:ascii="Rubik Medium" w:eastAsia="Times New Roman" w:hAnsi="Rubik Medium" w:cs="Rubik Medium"/>
          <w:b/>
        </w:rPr>
        <w:t>C</w:t>
      </w:r>
      <w:r w:rsidRPr="00BC5F40">
        <w:rPr>
          <w:rFonts w:ascii="Rubik Medium" w:eastAsia="Times New Roman" w:hAnsi="Rubik Medium" w:cs="Rubik Medium"/>
          <w:b/>
        </w:rPr>
        <w:t xml:space="preserve">ulture </w:t>
      </w:r>
      <w:r w:rsidR="002F3B89">
        <w:rPr>
          <w:rFonts w:ascii="Rubik Medium" w:eastAsia="Times New Roman" w:hAnsi="Rubik Medium" w:cs="Rubik Medium"/>
          <w:b/>
        </w:rPr>
        <w:t>S</w:t>
      </w:r>
      <w:r w:rsidRPr="00BC5F40">
        <w:rPr>
          <w:rFonts w:ascii="Rubik Medium" w:eastAsia="Times New Roman" w:hAnsi="Rubik Medium" w:cs="Rubik Medium"/>
          <w:b/>
        </w:rPr>
        <w:t>traniere dell’Università degli studi di Bergamo Codice Pica: 24AR026</w:t>
      </w:r>
    </w:p>
    <w:p w14:paraId="04ADE3A4" w14:textId="15133A3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F84110">
        <w:rPr>
          <w:rFonts w:ascii="Rubik" w:hAnsi="Rubik" w:cs="Rubik"/>
          <w:sz w:val="20"/>
        </w:rPr>
        <w:t>bandito con Decreto del Rettore Rep. n.</w:t>
      </w:r>
      <w:r w:rsidR="004718DC" w:rsidRPr="00F84110">
        <w:rPr>
          <w:rFonts w:ascii="Rubik" w:hAnsi="Rubik" w:cs="Rubik"/>
          <w:sz w:val="20"/>
        </w:rPr>
        <w:t xml:space="preserve"> </w:t>
      </w:r>
      <w:r w:rsidR="00F84110" w:rsidRPr="00F84110">
        <w:rPr>
          <w:rFonts w:ascii="Rubik" w:hAnsi="Rubik" w:cs="Rubik"/>
          <w:sz w:val="20"/>
        </w:rPr>
        <w:t>818</w:t>
      </w:r>
      <w:r w:rsidRPr="00F84110">
        <w:rPr>
          <w:rFonts w:ascii="Rubik" w:hAnsi="Rubik" w:cs="Rubik"/>
          <w:sz w:val="20"/>
        </w:rPr>
        <w:t>/202</w:t>
      </w:r>
      <w:r w:rsidR="00F93687" w:rsidRPr="00F84110">
        <w:rPr>
          <w:rFonts w:ascii="Rubik" w:hAnsi="Rubik" w:cs="Rubik"/>
          <w:sz w:val="20"/>
        </w:rPr>
        <w:t>4</w:t>
      </w:r>
      <w:r w:rsidRPr="00F84110">
        <w:rPr>
          <w:rFonts w:ascii="Rubik" w:hAnsi="Rubik" w:cs="Rubik"/>
          <w:sz w:val="20"/>
        </w:rPr>
        <w:t xml:space="preserve"> del</w:t>
      </w:r>
      <w:r w:rsidR="00F93687" w:rsidRPr="00F84110">
        <w:rPr>
          <w:rFonts w:ascii="Rubik" w:hAnsi="Rubik" w:cs="Rubik"/>
          <w:sz w:val="20"/>
        </w:rPr>
        <w:t xml:space="preserve"> </w:t>
      </w:r>
      <w:r w:rsidR="00F84110" w:rsidRPr="00F84110">
        <w:rPr>
          <w:rFonts w:ascii="Rubik" w:hAnsi="Rubik" w:cs="Rubik"/>
          <w:sz w:val="20"/>
        </w:rPr>
        <w:t>19.07</w:t>
      </w:r>
      <w:r w:rsidR="00F93687" w:rsidRPr="00F84110">
        <w:rPr>
          <w:rFonts w:ascii="Rubik" w:hAnsi="Rubik" w:cs="Rubik"/>
          <w:sz w:val="20"/>
        </w:rPr>
        <w:t>.2024</w:t>
      </w:r>
      <w:r w:rsidRPr="00F84110">
        <w:rPr>
          <w:rFonts w:ascii="Rubik" w:hAnsi="Rubik" w:cs="Rubik"/>
          <w:sz w:val="20"/>
        </w:rPr>
        <w:t xml:space="preserve">, pubblicato all’Albo di Ateneo il </w:t>
      </w:r>
      <w:r w:rsidR="00F84110" w:rsidRPr="00F84110">
        <w:rPr>
          <w:rFonts w:ascii="Rubik" w:hAnsi="Rubik" w:cs="Rubik"/>
          <w:sz w:val="20"/>
        </w:rPr>
        <w:t>25.07</w:t>
      </w:r>
      <w:r w:rsidR="005A5C22" w:rsidRPr="00F84110">
        <w:rPr>
          <w:rFonts w:ascii="Rubik" w:hAnsi="Rubik" w:cs="Rubik"/>
          <w:sz w:val="20"/>
        </w:rPr>
        <w:t>.202</w:t>
      </w:r>
      <w:r w:rsidR="00FB00D1" w:rsidRPr="00F84110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273F9"/>
    <w:rsid w:val="0013421B"/>
    <w:rsid w:val="0013757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3B89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11A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5F4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1D57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16ED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4110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3CF6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134</cp:revision>
  <cp:lastPrinted>2018-06-06T06:49:00Z</cp:lastPrinted>
  <dcterms:created xsi:type="dcterms:W3CDTF">2018-02-26T10:14:00Z</dcterms:created>
  <dcterms:modified xsi:type="dcterms:W3CDTF">2024-07-24T13:37:00Z</dcterms:modified>
</cp:coreProperties>
</file>