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455B" w14:textId="1C8613A6" w:rsidR="00B10FD7" w:rsidRPr="00E755A6" w:rsidRDefault="00605C8E" w:rsidP="00E755A6">
      <w:pPr>
        <w:jc w:val="center"/>
        <w:rPr>
          <w:rFonts w:ascii="Rubik" w:eastAsia="Rubik" w:hAnsi="Rubik" w:cs="Rubik"/>
          <w:sz w:val="20"/>
          <w:szCs w:val="20"/>
          <w:u w:val="single"/>
        </w:rPr>
      </w:pPr>
      <w:r w:rsidRPr="00605C8E">
        <w:rPr>
          <w:rFonts w:ascii="Rubik" w:eastAsia="Rubik" w:hAnsi="Rubik" w:cs="Rubik"/>
          <w:sz w:val="20"/>
          <w:szCs w:val="20"/>
          <w:u w:val="single"/>
        </w:rPr>
        <w:t>COMUNICATO</w:t>
      </w:r>
      <w:r w:rsidR="00772E84" w:rsidRPr="00605C8E">
        <w:rPr>
          <w:rFonts w:ascii="Rubik" w:eastAsia="Rubik" w:hAnsi="Rubik" w:cs="Rubik"/>
          <w:sz w:val="20"/>
          <w:szCs w:val="20"/>
          <w:u w:val="single"/>
        </w:rPr>
        <w:t xml:space="preserve"> STAMPA</w:t>
      </w:r>
    </w:p>
    <w:p w14:paraId="7950EEA9" w14:textId="77777777" w:rsidR="00E755A6" w:rsidRPr="00E755A6" w:rsidRDefault="00E755A6" w:rsidP="00E755A6">
      <w:pPr>
        <w:jc w:val="both"/>
        <w:rPr>
          <w:rFonts w:ascii="Rubik" w:hAnsi="Rubik" w:cs="Rubik"/>
          <w:sz w:val="22"/>
          <w:szCs w:val="22"/>
        </w:rPr>
      </w:pPr>
    </w:p>
    <w:p w14:paraId="7E872BA5" w14:textId="6032EB9F" w:rsidR="005124C1" w:rsidRPr="00E755A6" w:rsidRDefault="00E755A6" w:rsidP="00E755A6">
      <w:pPr>
        <w:jc w:val="center"/>
        <w:rPr>
          <w:rFonts w:ascii="Rubik" w:hAnsi="Rubik" w:cs="Rubik"/>
          <w:b/>
          <w:bCs/>
        </w:rPr>
      </w:pPr>
      <w:r w:rsidRPr="00E755A6">
        <w:rPr>
          <w:rFonts w:ascii="Rubik" w:hAnsi="Rubik" w:cs="Rubik"/>
          <w:b/>
          <w:bCs/>
        </w:rPr>
        <w:t>SANITÀ: AVVIO DEL NUOVO CORSO MANAGERIALE PER DIRIGENTI DI STRUTTURA COMPLESSA</w:t>
      </w:r>
    </w:p>
    <w:p w14:paraId="7E1150AD" w14:textId="77777777" w:rsidR="00E755A6" w:rsidRPr="00605C8E" w:rsidRDefault="00E755A6" w:rsidP="0039694D">
      <w:pPr>
        <w:jc w:val="both"/>
        <w:rPr>
          <w:rFonts w:ascii="Rubik" w:hAnsi="Rubik" w:cs="Rubik"/>
          <w:shd w:val="clear" w:color="auto" w:fill="FFFFFF"/>
        </w:rPr>
      </w:pPr>
    </w:p>
    <w:p w14:paraId="649EC3BC" w14:textId="10D3B9D1" w:rsidR="00E755A6" w:rsidRPr="00E755A6" w:rsidRDefault="00605C8E" w:rsidP="00E755A6">
      <w:pPr>
        <w:jc w:val="both"/>
        <w:rPr>
          <w:rFonts w:ascii="Rubik" w:hAnsi="Rubik" w:cs="Rubik"/>
          <w:i/>
          <w:iCs/>
          <w:sz w:val="22"/>
          <w:szCs w:val="22"/>
        </w:rPr>
      </w:pPr>
      <w:r w:rsidRPr="00E755A6">
        <w:rPr>
          <w:rFonts w:ascii="Rubik" w:hAnsi="Rubik" w:cs="Rubik"/>
          <w:i/>
          <w:iCs/>
        </w:rPr>
        <w:t>Bergamo,</w:t>
      </w:r>
      <w:r w:rsidR="005E57DB" w:rsidRPr="00E755A6">
        <w:rPr>
          <w:rFonts w:ascii="Rubik" w:hAnsi="Rubik" w:cs="Rubik"/>
          <w:i/>
          <w:iCs/>
        </w:rPr>
        <w:t xml:space="preserve"> </w:t>
      </w:r>
      <w:r w:rsidR="001C274E">
        <w:rPr>
          <w:rFonts w:ascii="Rubik" w:hAnsi="Rubik" w:cs="Rubik"/>
          <w:i/>
          <w:iCs/>
        </w:rPr>
        <w:t xml:space="preserve">17 </w:t>
      </w:r>
      <w:r w:rsidRPr="00E755A6">
        <w:rPr>
          <w:rFonts w:ascii="Rubik" w:hAnsi="Rubik" w:cs="Rubik"/>
          <w:i/>
          <w:iCs/>
        </w:rPr>
        <w:t>novembre 2023 –</w:t>
      </w:r>
      <w:r w:rsidRPr="00E755A6">
        <w:rPr>
          <w:rFonts w:ascii="Rubik" w:hAnsi="Rubik" w:cs="Rubik"/>
        </w:rPr>
        <w:t xml:space="preserve"> </w:t>
      </w:r>
      <w:r w:rsidR="00E755A6" w:rsidRPr="00E755A6">
        <w:rPr>
          <w:rFonts w:ascii="Rubik" w:hAnsi="Rubik" w:cs="Rubik"/>
        </w:rPr>
        <w:t xml:space="preserve">La </w:t>
      </w:r>
      <w:r w:rsidR="00E755A6" w:rsidRPr="00E755A6">
        <w:rPr>
          <w:rFonts w:ascii="Rubik" w:hAnsi="Rubik" w:cs="Rubik"/>
          <w:b/>
          <w:bCs/>
        </w:rPr>
        <w:t>formazione dei manager sanitari</w:t>
      </w:r>
      <w:r w:rsidR="00E755A6" w:rsidRPr="00E755A6">
        <w:rPr>
          <w:rFonts w:ascii="Rubik" w:hAnsi="Rubik" w:cs="Rubik"/>
        </w:rPr>
        <w:t xml:space="preserve"> è al centro delle attività di Polis e il </w:t>
      </w:r>
      <w:r w:rsidR="00E755A6" w:rsidRPr="00E755A6">
        <w:rPr>
          <w:rFonts w:ascii="Rubik" w:hAnsi="Rubik" w:cs="Rubik"/>
          <w:b/>
          <w:bCs/>
        </w:rPr>
        <w:t>21 novembre</w:t>
      </w:r>
      <w:r w:rsidR="00E755A6" w:rsidRPr="00E755A6">
        <w:rPr>
          <w:rFonts w:ascii="Rubik" w:hAnsi="Rubik" w:cs="Rubik"/>
        </w:rPr>
        <w:t xml:space="preserve"> prenderanno avvio tutti i corsi della Lombardia in una plenaria in Regione a Milano a cui parteciperà, anche in qualità di relatore, la prof.ssa </w:t>
      </w:r>
      <w:r w:rsidR="00E755A6" w:rsidRPr="00E755A6">
        <w:rPr>
          <w:rFonts w:ascii="Rubik" w:hAnsi="Rubik" w:cs="Rubik"/>
          <w:b/>
          <w:bCs/>
        </w:rPr>
        <w:t>Cristiana Cattaneo</w:t>
      </w:r>
      <w:r w:rsidR="00E755A6" w:rsidRPr="00E755A6">
        <w:rPr>
          <w:rFonts w:ascii="Rubik" w:hAnsi="Rubik" w:cs="Rubik"/>
        </w:rPr>
        <w:t xml:space="preserve">, direttrice del </w:t>
      </w:r>
      <w:r w:rsidR="00E755A6">
        <w:rPr>
          <w:rFonts w:ascii="Rubik" w:hAnsi="Rubik" w:cs="Rubik"/>
          <w:b/>
          <w:bCs/>
        </w:rPr>
        <w:t>C</w:t>
      </w:r>
      <w:r w:rsidR="00E755A6" w:rsidRPr="00E755A6">
        <w:rPr>
          <w:rFonts w:ascii="Rubik" w:hAnsi="Rubik" w:cs="Rubik"/>
          <w:b/>
          <w:bCs/>
        </w:rPr>
        <w:t>orso per dirigenti di struttura complessa DSC</w:t>
      </w:r>
      <w:r w:rsidR="00E755A6" w:rsidRPr="00E755A6">
        <w:rPr>
          <w:rFonts w:ascii="Rubik" w:hAnsi="Rubik" w:cs="Rubik"/>
        </w:rPr>
        <w:t xml:space="preserve"> erogato da</w:t>
      </w:r>
      <w:r w:rsidR="00E755A6">
        <w:rPr>
          <w:rFonts w:ascii="Rubik" w:hAnsi="Rubik" w:cs="Rubik"/>
        </w:rPr>
        <w:t xml:space="preserve"> SdM –</w:t>
      </w:r>
      <w:r w:rsidR="00E755A6" w:rsidRPr="00E755A6">
        <w:rPr>
          <w:rFonts w:ascii="Rubik" w:hAnsi="Rubik" w:cs="Rubik"/>
        </w:rPr>
        <w:t xml:space="preserve"> </w:t>
      </w:r>
      <w:r w:rsidR="00E755A6">
        <w:rPr>
          <w:rFonts w:ascii="Rubik" w:hAnsi="Rubik" w:cs="Rubik"/>
        </w:rPr>
        <w:t>S</w:t>
      </w:r>
      <w:r w:rsidR="00E755A6" w:rsidRPr="00E755A6">
        <w:rPr>
          <w:rFonts w:ascii="Rubik" w:hAnsi="Rubik" w:cs="Rubik"/>
        </w:rPr>
        <w:t xml:space="preserve">cuola di </w:t>
      </w:r>
      <w:r w:rsidR="00E755A6">
        <w:rPr>
          <w:rFonts w:ascii="Rubik" w:hAnsi="Rubik" w:cs="Rubik"/>
        </w:rPr>
        <w:t>A</w:t>
      </w:r>
      <w:r w:rsidR="00E755A6" w:rsidRPr="00E755A6">
        <w:rPr>
          <w:rFonts w:ascii="Rubik" w:hAnsi="Rubik" w:cs="Rubik"/>
        </w:rPr>
        <w:t xml:space="preserve">lta </w:t>
      </w:r>
      <w:r w:rsidR="00E755A6">
        <w:rPr>
          <w:rFonts w:ascii="Rubik" w:hAnsi="Rubik" w:cs="Rubik"/>
        </w:rPr>
        <w:t>F</w:t>
      </w:r>
      <w:r w:rsidR="00E755A6" w:rsidRPr="00E755A6">
        <w:rPr>
          <w:rFonts w:ascii="Rubik" w:hAnsi="Rubik" w:cs="Rubik"/>
        </w:rPr>
        <w:t>ormazione dell’Università degli studi di Bergamo.</w:t>
      </w:r>
    </w:p>
    <w:p w14:paraId="46F0B18E" w14:textId="77777777" w:rsidR="00E755A6" w:rsidRDefault="00E755A6" w:rsidP="00E755A6">
      <w:pPr>
        <w:jc w:val="both"/>
        <w:rPr>
          <w:rFonts w:ascii="Rubik" w:hAnsi="Rubik" w:cs="Rubik"/>
        </w:rPr>
      </w:pPr>
    </w:p>
    <w:p w14:paraId="695B2A76" w14:textId="3E06D364" w:rsidR="00E755A6" w:rsidRDefault="00E755A6" w:rsidP="00E755A6">
      <w:pPr>
        <w:jc w:val="both"/>
        <w:rPr>
          <w:rFonts w:ascii="Rubik" w:hAnsi="Rubik" w:cs="Rubik"/>
        </w:rPr>
      </w:pPr>
      <w:r w:rsidRPr="00E755A6">
        <w:rPr>
          <w:rFonts w:ascii="Rubik" w:hAnsi="Rubik" w:cs="Rubik"/>
        </w:rPr>
        <w:t xml:space="preserve">Si tratta della </w:t>
      </w:r>
      <w:r w:rsidRPr="00E755A6">
        <w:rPr>
          <w:rFonts w:ascii="Rubik" w:hAnsi="Rubik" w:cs="Rubik"/>
          <w:b/>
          <w:bCs/>
        </w:rPr>
        <w:t xml:space="preserve">prima edizione </w:t>
      </w:r>
      <w:r w:rsidRPr="002A74E7">
        <w:rPr>
          <w:rFonts w:ascii="Rubik" w:hAnsi="Rubik" w:cs="Rubik"/>
          <w:b/>
          <w:bCs/>
        </w:rPr>
        <w:t>accreditata da Poli</w:t>
      </w:r>
      <w:r w:rsidR="008C30B4" w:rsidRPr="002A74E7">
        <w:rPr>
          <w:rFonts w:ascii="Rubik" w:hAnsi="Rubik" w:cs="Rubik"/>
          <w:b/>
          <w:bCs/>
        </w:rPr>
        <w:t>S-Lombardia</w:t>
      </w:r>
      <w:r w:rsidRPr="002A74E7">
        <w:rPr>
          <w:rFonts w:ascii="Rubik" w:hAnsi="Rubik" w:cs="Rubik"/>
        </w:rPr>
        <w:t xml:space="preserve"> secondo</w:t>
      </w:r>
      <w:r w:rsidRPr="00E755A6">
        <w:rPr>
          <w:rFonts w:ascii="Rubik" w:hAnsi="Rubik" w:cs="Rubik"/>
        </w:rPr>
        <w:t xml:space="preserve"> il nuovo modello introdotto di recente. La proposta formativa si caratterizza per la presenza in fase di progettazione di </w:t>
      </w:r>
      <w:r w:rsidRPr="00E755A6">
        <w:rPr>
          <w:rFonts w:ascii="Rubik" w:hAnsi="Rubik" w:cs="Rubik"/>
          <w:b/>
          <w:bCs/>
        </w:rPr>
        <w:t>ATS Bergamo</w:t>
      </w:r>
      <w:r w:rsidRPr="00E755A6">
        <w:rPr>
          <w:rFonts w:ascii="Rubik" w:hAnsi="Rubik" w:cs="Rubik"/>
        </w:rPr>
        <w:t xml:space="preserve">, </w:t>
      </w:r>
      <w:r w:rsidRPr="00E755A6">
        <w:rPr>
          <w:rFonts w:ascii="Rubik" w:hAnsi="Rubik" w:cs="Rubik"/>
          <w:b/>
          <w:bCs/>
        </w:rPr>
        <w:t>ASST Bergamo est</w:t>
      </w:r>
      <w:r w:rsidRPr="00E755A6">
        <w:rPr>
          <w:rFonts w:ascii="Rubik" w:hAnsi="Rubik" w:cs="Rubik"/>
        </w:rPr>
        <w:t xml:space="preserve"> e </w:t>
      </w:r>
      <w:r w:rsidRPr="00E755A6">
        <w:rPr>
          <w:rFonts w:ascii="Rubik" w:hAnsi="Rubik" w:cs="Rubik"/>
          <w:b/>
          <w:bCs/>
        </w:rPr>
        <w:t>ASST Papa Giovanni</w:t>
      </w:r>
      <w:r w:rsidRPr="00E755A6">
        <w:rPr>
          <w:rFonts w:ascii="Rubik" w:hAnsi="Rubik" w:cs="Rubik"/>
        </w:rPr>
        <w:t xml:space="preserve">. Anche parte del corpo docente è rappresentato dalle figure apicali e da professionisti delle aziende per dare </w:t>
      </w:r>
      <w:r w:rsidRPr="00E755A6">
        <w:rPr>
          <w:rFonts w:ascii="Rubik" w:hAnsi="Rubik" w:cs="Rubik"/>
          <w:b/>
          <w:bCs/>
        </w:rPr>
        <w:t xml:space="preserve">maggiore concretezza </w:t>
      </w:r>
      <w:r w:rsidRPr="00E755A6">
        <w:rPr>
          <w:rFonts w:ascii="Rubik" w:hAnsi="Rubik" w:cs="Rubik"/>
        </w:rPr>
        <w:t>alle analisi, proposte e modelli delineati.</w:t>
      </w:r>
    </w:p>
    <w:p w14:paraId="66B441B0" w14:textId="77777777" w:rsidR="00E755A6" w:rsidRPr="00E755A6" w:rsidRDefault="00E755A6" w:rsidP="00E755A6">
      <w:pPr>
        <w:jc w:val="both"/>
        <w:rPr>
          <w:rFonts w:ascii="Rubik" w:hAnsi="Rubik" w:cs="Rubik"/>
        </w:rPr>
      </w:pPr>
    </w:p>
    <w:p w14:paraId="09732D76" w14:textId="58D78A8F" w:rsidR="00E755A6" w:rsidRDefault="00E755A6">
      <w:pPr>
        <w:jc w:val="both"/>
        <w:rPr>
          <w:rFonts w:ascii="Rubik" w:hAnsi="Rubik" w:cs="Rubik"/>
          <w:i/>
          <w:iCs/>
        </w:rPr>
      </w:pPr>
      <w:r w:rsidRPr="00E755A6">
        <w:rPr>
          <w:rFonts w:ascii="Rubik" w:hAnsi="Rubik" w:cs="Rubik"/>
        </w:rPr>
        <w:t xml:space="preserve">Il </w:t>
      </w:r>
      <w:r>
        <w:rPr>
          <w:rFonts w:ascii="Rubik" w:hAnsi="Rubik" w:cs="Rubik"/>
        </w:rPr>
        <w:t>r</w:t>
      </w:r>
      <w:r w:rsidRPr="00E755A6">
        <w:rPr>
          <w:rFonts w:ascii="Rubik" w:hAnsi="Rubik" w:cs="Rubik"/>
        </w:rPr>
        <w:t>ettore</w:t>
      </w:r>
      <w:r>
        <w:rPr>
          <w:rFonts w:ascii="Rubik" w:hAnsi="Rubik" w:cs="Rubik"/>
        </w:rPr>
        <w:t xml:space="preserve"> dell’Università degli studi di Bergamo,</w:t>
      </w:r>
      <w:r w:rsidRPr="00E755A6">
        <w:rPr>
          <w:rFonts w:ascii="Rubik" w:hAnsi="Rubik" w:cs="Rubik"/>
        </w:rPr>
        <w:t xml:space="preserve"> prof. </w:t>
      </w:r>
      <w:r w:rsidRPr="00E755A6">
        <w:rPr>
          <w:rFonts w:ascii="Rubik" w:hAnsi="Rubik" w:cs="Rubik"/>
          <w:b/>
          <w:bCs/>
        </w:rPr>
        <w:t>Sergio Cavalieri</w:t>
      </w:r>
      <w:r>
        <w:rPr>
          <w:rFonts w:ascii="Rubik" w:hAnsi="Rubik" w:cs="Rubik"/>
        </w:rPr>
        <w:t xml:space="preserve">, </w:t>
      </w:r>
      <w:r w:rsidRPr="00E755A6">
        <w:rPr>
          <w:rFonts w:ascii="Rubik" w:hAnsi="Rubik" w:cs="Rubik"/>
        </w:rPr>
        <w:t>sottolinea</w:t>
      </w:r>
      <w:r>
        <w:rPr>
          <w:rFonts w:ascii="Rubik" w:hAnsi="Rubik" w:cs="Rubik"/>
        </w:rPr>
        <w:t>:</w:t>
      </w:r>
      <w:r w:rsidRPr="00E755A6">
        <w:rPr>
          <w:rFonts w:ascii="Rubik" w:hAnsi="Rubik" w:cs="Rubik"/>
        </w:rPr>
        <w:t xml:space="preserve"> </w:t>
      </w:r>
      <w:r>
        <w:rPr>
          <w:rFonts w:ascii="Rubik" w:hAnsi="Rubik" w:cs="Rubik"/>
        </w:rPr>
        <w:t>“</w:t>
      </w:r>
      <w:r>
        <w:rPr>
          <w:rFonts w:ascii="Rubik" w:hAnsi="Rubik" w:cs="Rubik"/>
          <w:i/>
          <w:iCs/>
        </w:rPr>
        <w:t>L</w:t>
      </w:r>
      <w:r w:rsidRPr="00E755A6">
        <w:rPr>
          <w:rFonts w:ascii="Rubik" w:hAnsi="Rubik" w:cs="Rubik"/>
          <w:i/>
          <w:iCs/>
        </w:rPr>
        <w:t xml:space="preserve">’iniziativa si pone nel solco del valore strategico che l’ateneo attribuisce ai temi sanitari con percorsi di laurea, con il dottorato </w:t>
      </w:r>
      <w:r w:rsidR="009D6138">
        <w:rPr>
          <w:rFonts w:ascii="Rubik" w:hAnsi="Rubik" w:cs="Rubik"/>
          <w:i/>
          <w:iCs/>
        </w:rPr>
        <w:t>su salute e</w:t>
      </w:r>
      <w:r w:rsidR="009D6138" w:rsidRPr="00E755A6">
        <w:rPr>
          <w:rFonts w:ascii="Rubik" w:hAnsi="Rubik" w:cs="Rubik"/>
          <w:i/>
          <w:iCs/>
        </w:rPr>
        <w:t xml:space="preserve"> </w:t>
      </w:r>
      <w:r w:rsidRPr="00E755A6">
        <w:rPr>
          <w:rFonts w:ascii="Rubik" w:hAnsi="Rubik" w:cs="Rubik"/>
          <w:i/>
          <w:iCs/>
        </w:rPr>
        <w:t>longevità, con i corsi proposti da tempo da SdM e, ora, con questa proposta formativa che vuole preparare le figure che dovranno governare i processi di cambiamento in sanità”.</w:t>
      </w:r>
    </w:p>
    <w:p w14:paraId="4A844CF1" w14:textId="77777777" w:rsidR="006D7B4F" w:rsidRDefault="006D7B4F">
      <w:pPr>
        <w:jc w:val="both"/>
        <w:rPr>
          <w:rFonts w:ascii="Rubik" w:hAnsi="Rubik" w:cs="Rubik"/>
          <w:i/>
          <w:iCs/>
        </w:rPr>
      </w:pPr>
    </w:p>
    <w:p w14:paraId="21072676" w14:textId="69C1BE48" w:rsidR="006D7B4F" w:rsidRDefault="006D7B4F">
      <w:pPr>
        <w:jc w:val="both"/>
        <w:rPr>
          <w:rFonts w:ascii="Rubik" w:hAnsi="Rubik" w:cs="Rubik"/>
          <w:i/>
          <w:iCs/>
        </w:rPr>
      </w:pPr>
      <w:r w:rsidRPr="0069125E">
        <w:rPr>
          <w:rFonts w:ascii="Rubik" w:hAnsi="Rubik" w:cs="Rubik"/>
          <w:b/>
          <w:bCs/>
        </w:rPr>
        <w:t>Massimo Giupponi</w:t>
      </w:r>
      <w:r w:rsidRPr="006D7B4F">
        <w:rPr>
          <w:rFonts w:ascii="Rubik" w:hAnsi="Rubik" w:cs="Rubik"/>
        </w:rPr>
        <w:t xml:space="preserve">, </w:t>
      </w:r>
      <w:r w:rsidR="002A74E7">
        <w:rPr>
          <w:rFonts w:ascii="Rubik" w:hAnsi="Rubik" w:cs="Rubik"/>
        </w:rPr>
        <w:t>d</w:t>
      </w:r>
      <w:r w:rsidRPr="006D7B4F">
        <w:rPr>
          <w:rFonts w:ascii="Rubik" w:hAnsi="Rubik" w:cs="Rubik"/>
        </w:rPr>
        <w:t xml:space="preserve">irettore </w:t>
      </w:r>
      <w:r w:rsidR="002A74E7">
        <w:rPr>
          <w:rFonts w:ascii="Rubik" w:hAnsi="Rubik" w:cs="Rubik"/>
        </w:rPr>
        <w:t>g</w:t>
      </w:r>
      <w:r w:rsidRPr="006D7B4F">
        <w:rPr>
          <w:rFonts w:ascii="Rubik" w:hAnsi="Rubik" w:cs="Rubik"/>
        </w:rPr>
        <w:t>enerale dell’Agenzia di Tutela della Salute di Bergamo</w:t>
      </w:r>
      <w:r>
        <w:rPr>
          <w:rFonts w:ascii="Rubik" w:hAnsi="Rubik" w:cs="Rubik"/>
          <w:i/>
          <w:iCs/>
        </w:rPr>
        <w:t>:</w:t>
      </w:r>
    </w:p>
    <w:p w14:paraId="5CD5E127" w14:textId="5F9C672A" w:rsidR="006D7B4F" w:rsidRDefault="006D7B4F">
      <w:pPr>
        <w:jc w:val="both"/>
        <w:rPr>
          <w:rFonts w:ascii="Rubik" w:hAnsi="Rubik" w:cs="Rubik"/>
          <w:i/>
          <w:iCs/>
        </w:rPr>
      </w:pPr>
      <w:r>
        <w:rPr>
          <w:rFonts w:ascii="Rubik" w:hAnsi="Rubik" w:cs="Rubik"/>
          <w:i/>
          <w:iCs/>
        </w:rPr>
        <w:t xml:space="preserve">“Dopo aver ospitato per la prima volta in Lombardia, a Bergamo, il Laboratorio Sanità 20/30 lo scorso giugno, il nostro territorio dimostra capacità, competitività e attrattività con l’avvio </w:t>
      </w:r>
      <w:r w:rsidR="002E39D4">
        <w:rPr>
          <w:rFonts w:ascii="Rubik" w:hAnsi="Rubik" w:cs="Rubik"/>
          <w:i/>
          <w:iCs/>
        </w:rPr>
        <w:t>nell’a.</w:t>
      </w:r>
      <w:r w:rsidR="008C330B">
        <w:rPr>
          <w:rFonts w:ascii="Rubik" w:hAnsi="Rubik" w:cs="Rubik"/>
          <w:i/>
          <w:iCs/>
        </w:rPr>
        <w:t xml:space="preserve"> </w:t>
      </w:r>
      <w:r w:rsidR="002E39D4">
        <w:rPr>
          <w:rFonts w:ascii="Rubik" w:hAnsi="Rubik" w:cs="Rubik"/>
          <w:i/>
          <w:iCs/>
        </w:rPr>
        <w:t xml:space="preserve">a. 2023/24 </w:t>
      </w:r>
      <w:r>
        <w:rPr>
          <w:rFonts w:ascii="Rubik" w:hAnsi="Rubik" w:cs="Rubik"/>
          <w:i/>
          <w:iCs/>
        </w:rPr>
        <w:t xml:space="preserve">dei corsi dedicati al settore sanitario presso SdM. </w:t>
      </w:r>
      <w:r w:rsidR="002E39D4">
        <w:rPr>
          <w:rFonts w:ascii="Rubik" w:hAnsi="Rubik" w:cs="Rubik"/>
          <w:i/>
          <w:iCs/>
        </w:rPr>
        <w:t xml:space="preserve">I </w:t>
      </w:r>
      <w:r>
        <w:rPr>
          <w:rFonts w:ascii="Rubik" w:hAnsi="Rubik" w:cs="Rubik"/>
          <w:i/>
          <w:iCs/>
        </w:rPr>
        <w:t xml:space="preserve">percorsi </w:t>
      </w:r>
      <w:r w:rsidR="002E39D4">
        <w:rPr>
          <w:rFonts w:ascii="Rubik" w:hAnsi="Rubik" w:cs="Rubik"/>
          <w:i/>
          <w:iCs/>
        </w:rPr>
        <w:t xml:space="preserve">proposti </w:t>
      </w:r>
      <w:r>
        <w:rPr>
          <w:rFonts w:ascii="Rubik" w:hAnsi="Rubik" w:cs="Rubik"/>
          <w:i/>
          <w:iCs/>
        </w:rPr>
        <w:t>necessitano di docenti di alto livello: ringrazi</w:t>
      </w:r>
      <w:r w:rsidR="002E39D4">
        <w:rPr>
          <w:rFonts w:ascii="Rubik" w:hAnsi="Rubik" w:cs="Rubik"/>
          <w:i/>
          <w:iCs/>
        </w:rPr>
        <w:t>o</w:t>
      </w:r>
      <w:r>
        <w:rPr>
          <w:rFonts w:ascii="Rubik" w:hAnsi="Rubik" w:cs="Rubik"/>
          <w:i/>
          <w:iCs/>
        </w:rPr>
        <w:t xml:space="preserve"> l’Università degli Studi di Bergamo per l’impegno </w:t>
      </w:r>
      <w:proofErr w:type="gramStart"/>
      <w:r>
        <w:rPr>
          <w:rFonts w:ascii="Rubik" w:hAnsi="Rubik" w:cs="Rubik"/>
          <w:i/>
          <w:iCs/>
        </w:rPr>
        <w:t>messo in campo</w:t>
      </w:r>
      <w:proofErr w:type="gramEnd"/>
      <w:r w:rsidR="002E39D4">
        <w:rPr>
          <w:rFonts w:ascii="Rubik" w:hAnsi="Rubik" w:cs="Rubik"/>
          <w:i/>
          <w:iCs/>
        </w:rPr>
        <w:t xml:space="preserve"> per ottenere l’accreditamento da Polis-Lombardia, un valore aggiunto per il sistema di formazione manageriale.”</w:t>
      </w:r>
    </w:p>
    <w:p w14:paraId="27AE8779" w14:textId="77777777" w:rsidR="002A74E7" w:rsidRDefault="002A74E7">
      <w:pPr>
        <w:jc w:val="both"/>
        <w:rPr>
          <w:rFonts w:ascii="Rubik" w:hAnsi="Rubik" w:cs="Rubik"/>
          <w:i/>
          <w:iCs/>
        </w:rPr>
      </w:pPr>
    </w:p>
    <w:p w14:paraId="446B9CC3" w14:textId="3CB3B971" w:rsidR="00B05141" w:rsidRDefault="002A74E7">
      <w:pPr>
        <w:jc w:val="both"/>
        <w:rPr>
          <w:rFonts w:ascii="Rubik" w:hAnsi="Rubik" w:cs="Rubik"/>
          <w:i/>
          <w:iCs/>
        </w:rPr>
      </w:pPr>
      <w:r w:rsidRPr="00335FA2">
        <w:rPr>
          <w:rFonts w:ascii="Rubik" w:hAnsi="Rubik" w:cs="Rubik"/>
          <w:b/>
          <w:bCs/>
        </w:rPr>
        <w:t>Francesco Locati</w:t>
      </w:r>
      <w:r>
        <w:rPr>
          <w:rFonts w:ascii="Rubik" w:hAnsi="Rubik" w:cs="Rubik"/>
        </w:rPr>
        <w:t xml:space="preserve">, direttore generale dell’ASST Bergamo Est: </w:t>
      </w:r>
      <w:r>
        <w:rPr>
          <w:rFonts w:ascii="Rubik" w:hAnsi="Rubik" w:cs="Rubik"/>
          <w:i/>
          <w:iCs/>
        </w:rPr>
        <w:t>“</w:t>
      </w:r>
      <w:r w:rsidRPr="00335FA2">
        <w:rPr>
          <w:rFonts w:ascii="Rubik" w:hAnsi="Rubik" w:cs="Rubik"/>
          <w:i/>
          <w:iCs/>
        </w:rPr>
        <w:t>La possibilità di formare manager nell’ambito sanitario aggiunge un ulteriore tassello alla formazione, già molto ricca, offerta dall’Università degli Studi di Bergamo, fortificandone il contributo.</w:t>
      </w:r>
      <w:r>
        <w:rPr>
          <w:rFonts w:ascii="Rubik" w:hAnsi="Rubik" w:cs="Rubik"/>
          <w:i/>
          <w:iCs/>
        </w:rPr>
        <w:t xml:space="preserve"> </w:t>
      </w:r>
      <w:r w:rsidRPr="00335FA2">
        <w:rPr>
          <w:rFonts w:ascii="Rubik" w:hAnsi="Rubik" w:cs="Rubik"/>
          <w:i/>
          <w:iCs/>
        </w:rPr>
        <w:t>L'ASST Bergamo Est ha accettato di buon grado questa ulteriore sfida, avendo collaborato fattivamente nella progettazione e nelle docenze, anche sul campo, con propri professionisti.</w:t>
      </w:r>
      <w:r>
        <w:rPr>
          <w:rFonts w:ascii="Rubik" w:hAnsi="Rubik" w:cs="Rubik"/>
          <w:i/>
          <w:iCs/>
        </w:rPr>
        <w:t xml:space="preserve"> </w:t>
      </w:r>
      <w:r w:rsidRPr="00335FA2">
        <w:rPr>
          <w:rFonts w:ascii="Rubik" w:hAnsi="Rubik" w:cs="Rubik"/>
          <w:i/>
          <w:iCs/>
        </w:rPr>
        <w:t>Questo solido partenariato con l'Università, già espresso in altre occasioni, testimonia la comune volontà, ognuno per le proprie competenze, di dedicarsi alla formazione di futuri leader pronti ad affrontare le complesse sfide del sistema sanitario. Un passo significativo verso un'eccellenza gestionale che sicuramente avrà un impatto positivo sulla qualità dell'assistenza e sulla gestione complessiva dell'organizzazione.</w:t>
      </w:r>
      <w:r>
        <w:rPr>
          <w:rFonts w:ascii="Rubik" w:hAnsi="Rubik" w:cs="Rubik"/>
          <w:i/>
          <w:iCs/>
        </w:rPr>
        <w:t xml:space="preserve"> </w:t>
      </w:r>
      <w:r w:rsidRPr="00335FA2">
        <w:rPr>
          <w:rFonts w:ascii="Rubik" w:hAnsi="Rubik" w:cs="Rubik"/>
          <w:i/>
          <w:iCs/>
        </w:rPr>
        <w:t xml:space="preserve">Il management sanitario, accanto alle necessarie ed elevate capacità tecniche, richiede una competenza strategica che coinvolge lo stile di leadership, la cultura aziendale e </w:t>
      </w:r>
      <w:r w:rsidRPr="00335FA2">
        <w:rPr>
          <w:rFonts w:ascii="Rubik" w:hAnsi="Rubik" w:cs="Rubik"/>
          <w:i/>
          <w:iCs/>
        </w:rPr>
        <w:lastRenderedPageBreak/>
        <w:t>abbraccia l’innovazione dei processi.</w:t>
      </w:r>
      <w:r>
        <w:rPr>
          <w:rFonts w:ascii="Rubik" w:hAnsi="Rubik" w:cs="Rubik"/>
          <w:i/>
          <w:iCs/>
        </w:rPr>
        <w:t xml:space="preserve"> </w:t>
      </w:r>
      <w:r w:rsidRPr="00335FA2">
        <w:rPr>
          <w:rFonts w:ascii="Rubik" w:hAnsi="Rubik" w:cs="Rubik"/>
          <w:i/>
          <w:iCs/>
        </w:rPr>
        <w:t>La complessità di questo cambiamento richiederà grandi capacità manageriali per progettarlo, gestire l’innovazione e comunicarla in maniera efficace ai propri collaboratori.</w:t>
      </w:r>
      <w:r>
        <w:rPr>
          <w:rFonts w:ascii="Rubik" w:hAnsi="Rubik" w:cs="Rubik"/>
          <w:i/>
          <w:iCs/>
        </w:rPr>
        <w:t xml:space="preserve"> </w:t>
      </w:r>
      <w:r w:rsidRPr="00335FA2">
        <w:rPr>
          <w:rFonts w:ascii="Rubik" w:hAnsi="Rubik" w:cs="Rubik"/>
          <w:i/>
          <w:iCs/>
        </w:rPr>
        <w:t xml:space="preserve">È compito della Scuola con questo corso offrire spunti di riflessione, approfondimenti e strumenti di management utili a sviluppare conoscenze, competenze e attitudini per affrontare questa sfida. Sul tema molto attuale delle competenze si sta lavorando al consueto appuntamento formativo annuale, da svolgersi prossimamente ad Astino nel mese </w:t>
      </w:r>
      <w:r w:rsidRPr="00B05141">
        <w:rPr>
          <w:rFonts w:ascii="Rubik" w:hAnsi="Rubik" w:cs="Rubik"/>
          <w:i/>
          <w:iCs/>
        </w:rPr>
        <w:t>di dicembre.”</w:t>
      </w:r>
    </w:p>
    <w:p w14:paraId="0AD7AFB8" w14:textId="77777777" w:rsidR="00465DB4" w:rsidRDefault="00465DB4">
      <w:pPr>
        <w:jc w:val="both"/>
        <w:rPr>
          <w:rFonts w:ascii="Rubik" w:hAnsi="Rubik" w:cs="Rubik"/>
          <w:i/>
          <w:iCs/>
        </w:rPr>
      </w:pPr>
    </w:p>
    <w:p w14:paraId="46FCCA2E" w14:textId="74384638" w:rsidR="00465DB4" w:rsidRPr="008970A3" w:rsidRDefault="00465DB4">
      <w:pPr>
        <w:jc w:val="both"/>
        <w:rPr>
          <w:rFonts w:ascii="Rubik" w:hAnsi="Rubik" w:cs="Rubik"/>
          <w:i/>
          <w:iCs/>
        </w:rPr>
      </w:pPr>
      <w:r w:rsidRPr="00B05141">
        <w:rPr>
          <w:rFonts w:ascii="Rubik" w:hAnsi="Rubik" w:cs="Rubik"/>
          <w:b/>
          <w:bCs/>
          <w:color w:val="000000"/>
          <w:shd w:val="clear" w:color="auto" w:fill="FFFFFF"/>
        </w:rPr>
        <w:t>Maria Beatrice Stasi</w:t>
      </w:r>
      <w:r w:rsidRPr="00B05141">
        <w:rPr>
          <w:rFonts w:ascii="Rubik" w:hAnsi="Rubik" w:cs="Rubik"/>
          <w:color w:val="000000"/>
          <w:shd w:val="clear" w:color="auto" w:fill="FFFFFF"/>
        </w:rPr>
        <w:t xml:space="preserve">, direttore generale dell'ASST Papa Giovanni XXIII: </w:t>
      </w:r>
      <w:r w:rsidRPr="008C330B">
        <w:rPr>
          <w:rFonts w:ascii="Rubik" w:hAnsi="Rubik" w:cs="Rubik"/>
          <w:i/>
          <w:iCs/>
          <w:color w:val="000000"/>
          <w:shd w:val="clear" w:color="auto" w:fill="FFFFFF"/>
        </w:rPr>
        <w:t>“È con piacere che abbiamo partecipato alla progettazione di questa prima edizione accreditata Polis del corso erogato da SdM. Oltre a un Seminario che la nostra Direzione terrà sul tema "L'interazione della rete e tra erogatori", i frequentanti avranno occasione di conoscere sul campo al Papa Giovanni le nostre procedure per garantire la qualità e la sicurezza dei processi clinici e alcune soluzioni interessanti di ingegneria clinica. Queste iniziative di formazione, oltre a consolidare la partnership tra le istituzioni formative e le aziende sanitarie, ci permettono di formare e consolidare il management, una leva strategica cruciale per dotarsi di dirigenti altamente competenti e preparati e garantire un sistema sanitario efficiente, di alta qualità e in grado di adattarsi alle sfide in continua evoluzione del settore salute, in perenne cambiamento sulle spinte dell'innovazione tecnologica e del digitale, degli avanzamenti nel campo della ricerca e della rivoluzione rappresentata dall'intelligenza artificiale".</w:t>
      </w:r>
    </w:p>
    <w:sectPr w:rsidR="00465DB4" w:rsidRPr="008970A3">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E085" w14:textId="77777777" w:rsidR="00B32AC6" w:rsidRDefault="00B32AC6">
      <w:r>
        <w:separator/>
      </w:r>
    </w:p>
  </w:endnote>
  <w:endnote w:type="continuationSeparator" w:id="0">
    <w:p w14:paraId="6B46042C" w14:textId="77777777" w:rsidR="00B32AC6" w:rsidRDefault="00B3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00"/>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DB0E" w14:textId="77777777" w:rsidR="00B32AC6" w:rsidRDefault="00B32AC6">
      <w:r>
        <w:separator/>
      </w:r>
    </w:p>
  </w:footnote>
  <w:footnote w:type="continuationSeparator" w:id="0">
    <w:p w14:paraId="607C6A8B" w14:textId="77777777" w:rsidR="00B32AC6" w:rsidRDefault="00B3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816234942" name="Immagine 81623494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B32AC6">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B32AC6">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0.9pt;margin-top:-128.95pt;width:595.45pt;height:132pt;z-index:251657728;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803542830" name="Immagine 1803542830"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B32AC6">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763095">
    <w:abstractNumId w:val="3"/>
  </w:num>
  <w:num w:numId="2" w16cid:durableId="1783262536">
    <w:abstractNumId w:val="2"/>
  </w:num>
  <w:num w:numId="3" w16cid:durableId="146478407">
    <w:abstractNumId w:val="4"/>
  </w:num>
  <w:num w:numId="4" w16cid:durableId="1712463665">
    <w:abstractNumId w:val="0"/>
  </w:num>
  <w:num w:numId="5" w16cid:durableId="1047027080">
    <w:abstractNumId w:val="7"/>
  </w:num>
  <w:num w:numId="6" w16cid:durableId="293871174">
    <w:abstractNumId w:val="5"/>
  </w:num>
  <w:num w:numId="7" w16cid:durableId="1320962184">
    <w:abstractNumId w:val="6"/>
  </w:num>
  <w:num w:numId="8" w16cid:durableId="23600511">
    <w:abstractNumId w:val="1"/>
  </w:num>
  <w:num w:numId="9" w16cid:durableId="757866981">
    <w:abstractNumId w:val="9"/>
  </w:num>
  <w:num w:numId="10" w16cid:durableId="1076243941">
    <w:abstractNumId w:val="11"/>
  </w:num>
  <w:num w:numId="11" w16cid:durableId="571701222">
    <w:abstractNumId w:val="8"/>
  </w:num>
  <w:num w:numId="12" w16cid:durableId="497161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A02"/>
    <w:rsid w:val="0001251C"/>
    <w:rsid w:val="00023F1D"/>
    <w:rsid w:val="000247CC"/>
    <w:rsid w:val="000434F5"/>
    <w:rsid w:val="00051D97"/>
    <w:rsid w:val="00060D85"/>
    <w:rsid w:val="000764AD"/>
    <w:rsid w:val="00091AD0"/>
    <w:rsid w:val="00094222"/>
    <w:rsid w:val="00095A27"/>
    <w:rsid w:val="00096DDE"/>
    <w:rsid w:val="00097EF6"/>
    <w:rsid w:val="000A5632"/>
    <w:rsid w:val="000B06B0"/>
    <w:rsid w:val="000B2516"/>
    <w:rsid w:val="000C01AD"/>
    <w:rsid w:val="000C5BCB"/>
    <w:rsid w:val="000D6C04"/>
    <w:rsid w:val="000E04E0"/>
    <w:rsid w:val="000E57B3"/>
    <w:rsid w:val="000F369B"/>
    <w:rsid w:val="000F7EF9"/>
    <w:rsid w:val="00103B96"/>
    <w:rsid w:val="00126FAB"/>
    <w:rsid w:val="00130B07"/>
    <w:rsid w:val="00135484"/>
    <w:rsid w:val="00147F52"/>
    <w:rsid w:val="0015703C"/>
    <w:rsid w:val="001611B8"/>
    <w:rsid w:val="00162F49"/>
    <w:rsid w:val="001723BB"/>
    <w:rsid w:val="0017493A"/>
    <w:rsid w:val="00174CD5"/>
    <w:rsid w:val="001848F2"/>
    <w:rsid w:val="00186E51"/>
    <w:rsid w:val="00196B8E"/>
    <w:rsid w:val="001A044D"/>
    <w:rsid w:val="001B2953"/>
    <w:rsid w:val="001B56A1"/>
    <w:rsid w:val="001B642C"/>
    <w:rsid w:val="001C26E3"/>
    <w:rsid w:val="001C274E"/>
    <w:rsid w:val="001C3D94"/>
    <w:rsid w:val="001C76DC"/>
    <w:rsid w:val="001D3FD1"/>
    <w:rsid w:val="001D4A5F"/>
    <w:rsid w:val="001D666A"/>
    <w:rsid w:val="001F0B1B"/>
    <w:rsid w:val="001F3378"/>
    <w:rsid w:val="001F34ED"/>
    <w:rsid w:val="001F5D30"/>
    <w:rsid w:val="002055F9"/>
    <w:rsid w:val="00210DCD"/>
    <w:rsid w:val="002125B1"/>
    <w:rsid w:val="002221F2"/>
    <w:rsid w:val="00226300"/>
    <w:rsid w:val="002266D1"/>
    <w:rsid w:val="002402F3"/>
    <w:rsid w:val="00245167"/>
    <w:rsid w:val="0025485F"/>
    <w:rsid w:val="002640B0"/>
    <w:rsid w:val="00265918"/>
    <w:rsid w:val="00271BE8"/>
    <w:rsid w:val="00272EEE"/>
    <w:rsid w:val="00280908"/>
    <w:rsid w:val="002844E5"/>
    <w:rsid w:val="00284CA6"/>
    <w:rsid w:val="00285709"/>
    <w:rsid w:val="0029059B"/>
    <w:rsid w:val="00291DFA"/>
    <w:rsid w:val="002A249F"/>
    <w:rsid w:val="002A74E7"/>
    <w:rsid w:val="002A7937"/>
    <w:rsid w:val="002B2A7B"/>
    <w:rsid w:val="002C1145"/>
    <w:rsid w:val="002C5C9A"/>
    <w:rsid w:val="002D0697"/>
    <w:rsid w:val="002D308C"/>
    <w:rsid w:val="002E39D4"/>
    <w:rsid w:val="002E3E77"/>
    <w:rsid w:val="002E4361"/>
    <w:rsid w:val="002E4DA9"/>
    <w:rsid w:val="002F01D0"/>
    <w:rsid w:val="00304CE1"/>
    <w:rsid w:val="00313436"/>
    <w:rsid w:val="00313632"/>
    <w:rsid w:val="00313CD7"/>
    <w:rsid w:val="00317B14"/>
    <w:rsid w:val="003220EE"/>
    <w:rsid w:val="003243D6"/>
    <w:rsid w:val="00332C58"/>
    <w:rsid w:val="0033444F"/>
    <w:rsid w:val="003375BF"/>
    <w:rsid w:val="0034354E"/>
    <w:rsid w:val="003448E8"/>
    <w:rsid w:val="0035502B"/>
    <w:rsid w:val="0035554F"/>
    <w:rsid w:val="003605F2"/>
    <w:rsid w:val="0036577C"/>
    <w:rsid w:val="00372760"/>
    <w:rsid w:val="00373EFE"/>
    <w:rsid w:val="003765CC"/>
    <w:rsid w:val="00384ED2"/>
    <w:rsid w:val="00393E25"/>
    <w:rsid w:val="00393F55"/>
    <w:rsid w:val="0039694D"/>
    <w:rsid w:val="003A19A4"/>
    <w:rsid w:val="003D216F"/>
    <w:rsid w:val="003E537A"/>
    <w:rsid w:val="003E6EA7"/>
    <w:rsid w:val="003F1280"/>
    <w:rsid w:val="00400D81"/>
    <w:rsid w:val="00402BF5"/>
    <w:rsid w:val="00403C76"/>
    <w:rsid w:val="00404C79"/>
    <w:rsid w:val="0040642A"/>
    <w:rsid w:val="00407FCF"/>
    <w:rsid w:val="00410020"/>
    <w:rsid w:val="00410936"/>
    <w:rsid w:val="00412268"/>
    <w:rsid w:val="00426EDD"/>
    <w:rsid w:val="004401C5"/>
    <w:rsid w:val="00447474"/>
    <w:rsid w:val="004561C5"/>
    <w:rsid w:val="004574A8"/>
    <w:rsid w:val="00465DB4"/>
    <w:rsid w:val="00471718"/>
    <w:rsid w:val="00472A78"/>
    <w:rsid w:val="00485B64"/>
    <w:rsid w:val="00491F41"/>
    <w:rsid w:val="0049753B"/>
    <w:rsid w:val="004A5C2E"/>
    <w:rsid w:val="004B5474"/>
    <w:rsid w:val="004C10B9"/>
    <w:rsid w:val="004C3806"/>
    <w:rsid w:val="004E487D"/>
    <w:rsid w:val="004E7E4D"/>
    <w:rsid w:val="004F1235"/>
    <w:rsid w:val="004F49EB"/>
    <w:rsid w:val="00502A1C"/>
    <w:rsid w:val="005124C1"/>
    <w:rsid w:val="005225F6"/>
    <w:rsid w:val="00524C7A"/>
    <w:rsid w:val="00527947"/>
    <w:rsid w:val="00531A57"/>
    <w:rsid w:val="00532464"/>
    <w:rsid w:val="0053321B"/>
    <w:rsid w:val="005473FA"/>
    <w:rsid w:val="00552DA7"/>
    <w:rsid w:val="00557103"/>
    <w:rsid w:val="00560C72"/>
    <w:rsid w:val="00573B1B"/>
    <w:rsid w:val="00575179"/>
    <w:rsid w:val="005762C2"/>
    <w:rsid w:val="005819DD"/>
    <w:rsid w:val="00583E98"/>
    <w:rsid w:val="0058734C"/>
    <w:rsid w:val="0059131D"/>
    <w:rsid w:val="005B2B98"/>
    <w:rsid w:val="005B3299"/>
    <w:rsid w:val="005B42D2"/>
    <w:rsid w:val="005C33D2"/>
    <w:rsid w:val="005E57DB"/>
    <w:rsid w:val="005F2684"/>
    <w:rsid w:val="005F7A7F"/>
    <w:rsid w:val="006042B7"/>
    <w:rsid w:val="00605C8E"/>
    <w:rsid w:val="00612C7F"/>
    <w:rsid w:val="00621B9A"/>
    <w:rsid w:val="006257E0"/>
    <w:rsid w:val="0063287C"/>
    <w:rsid w:val="006331D4"/>
    <w:rsid w:val="00637225"/>
    <w:rsid w:val="00643C3F"/>
    <w:rsid w:val="00644AFB"/>
    <w:rsid w:val="006510ED"/>
    <w:rsid w:val="00655FC9"/>
    <w:rsid w:val="00661753"/>
    <w:rsid w:val="00675BE6"/>
    <w:rsid w:val="00683B5F"/>
    <w:rsid w:val="0069125E"/>
    <w:rsid w:val="006A5486"/>
    <w:rsid w:val="006B59DB"/>
    <w:rsid w:val="006C18A6"/>
    <w:rsid w:val="006C34AA"/>
    <w:rsid w:val="006C372E"/>
    <w:rsid w:val="006C58F4"/>
    <w:rsid w:val="006D7B4F"/>
    <w:rsid w:val="006F40E2"/>
    <w:rsid w:val="006F4D9F"/>
    <w:rsid w:val="007135A3"/>
    <w:rsid w:val="007247DB"/>
    <w:rsid w:val="00732673"/>
    <w:rsid w:val="00737D94"/>
    <w:rsid w:val="0074205E"/>
    <w:rsid w:val="007542A1"/>
    <w:rsid w:val="007564E0"/>
    <w:rsid w:val="00763475"/>
    <w:rsid w:val="00767417"/>
    <w:rsid w:val="00772E84"/>
    <w:rsid w:val="00776977"/>
    <w:rsid w:val="007909F1"/>
    <w:rsid w:val="007917F4"/>
    <w:rsid w:val="007A66F7"/>
    <w:rsid w:val="007B0F43"/>
    <w:rsid w:val="007B376E"/>
    <w:rsid w:val="007C1574"/>
    <w:rsid w:val="007C19B3"/>
    <w:rsid w:val="007C29C7"/>
    <w:rsid w:val="007F2F89"/>
    <w:rsid w:val="007F4361"/>
    <w:rsid w:val="007F78B1"/>
    <w:rsid w:val="00805CA0"/>
    <w:rsid w:val="00820185"/>
    <w:rsid w:val="008231F1"/>
    <w:rsid w:val="00833F4A"/>
    <w:rsid w:val="00840EC5"/>
    <w:rsid w:val="0084274F"/>
    <w:rsid w:val="00846875"/>
    <w:rsid w:val="00847929"/>
    <w:rsid w:val="008540E7"/>
    <w:rsid w:val="008567DA"/>
    <w:rsid w:val="00857C7B"/>
    <w:rsid w:val="00860ADE"/>
    <w:rsid w:val="00870EC7"/>
    <w:rsid w:val="00880E11"/>
    <w:rsid w:val="008843CC"/>
    <w:rsid w:val="00887637"/>
    <w:rsid w:val="008953A3"/>
    <w:rsid w:val="008964D8"/>
    <w:rsid w:val="008970A3"/>
    <w:rsid w:val="008A5291"/>
    <w:rsid w:val="008B1DC7"/>
    <w:rsid w:val="008B31A4"/>
    <w:rsid w:val="008C2DE6"/>
    <w:rsid w:val="008C30B4"/>
    <w:rsid w:val="008C330B"/>
    <w:rsid w:val="008C531A"/>
    <w:rsid w:val="008D2F03"/>
    <w:rsid w:val="008D470D"/>
    <w:rsid w:val="008F7400"/>
    <w:rsid w:val="009019C9"/>
    <w:rsid w:val="009046DA"/>
    <w:rsid w:val="009138C3"/>
    <w:rsid w:val="009256E2"/>
    <w:rsid w:val="0092609B"/>
    <w:rsid w:val="009272F3"/>
    <w:rsid w:val="00932452"/>
    <w:rsid w:val="00943013"/>
    <w:rsid w:val="00944FAC"/>
    <w:rsid w:val="00950181"/>
    <w:rsid w:val="00954D60"/>
    <w:rsid w:val="00961F53"/>
    <w:rsid w:val="00987D35"/>
    <w:rsid w:val="009B2F1B"/>
    <w:rsid w:val="009B2FCE"/>
    <w:rsid w:val="009C25BF"/>
    <w:rsid w:val="009C2DF4"/>
    <w:rsid w:val="009D536F"/>
    <w:rsid w:val="009D6138"/>
    <w:rsid w:val="009D7DD2"/>
    <w:rsid w:val="009E0797"/>
    <w:rsid w:val="009E4A38"/>
    <w:rsid w:val="009F1640"/>
    <w:rsid w:val="009F5BC3"/>
    <w:rsid w:val="00A02F4E"/>
    <w:rsid w:val="00A0345F"/>
    <w:rsid w:val="00A06955"/>
    <w:rsid w:val="00A1242C"/>
    <w:rsid w:val="00A16472"/>
    <w:rsid w:val="00A16F7A"/>
    <w:rsid w:val="00A301AC"/>
    <w:rsid w:val="00A418B1"/>
    <w:rsid w:val="00A509E9"/>
    <w:rsid w:val="00A50BDA"/>
    <w:rsid w:val="00A53CBF"/>
    <w:rsid w:val="00A57F62"/>
    <w:rsid w:val="00A61283"/>
    <w:rsid w:val="00A615A4"/>
    <w:rsid w:val="00A77279"/>
    <w:rsid w:val="00A82047"/>
    <w:rsid w:val="00A83AFC"/>
    <w:rsid w:val="00A83C5C"/>
    <w:rsid w:val="00A95869"/>
    <w:rsid w:val="00AA1DBF"/>
    <w:rsid w:val="00AA2C32"/>
    <w:rsid w:val="00AA460B"/>
    <w:rsid w:val="00AA479F"/>
    <w:rsid w:val="00AB2BBF"/>
    <w:rsid w:val="00AB489F"/>
    <w:rsid w:val="00AB6561"/>
    <w:rsid w:val="00AB764D"/>
    <w:rsid w:val="00AC4C9E"/>
    <w:rsid w:val="00AD4B3D"/>
    <w:rsid w:val="00AD614D"/>
    <w:rsid w:val="00AD6B0A"/>
    <w:rsid w:val="00AE5BA1"/>
    <w:rsid w:val="00AE64DD"/>
    <w:rsid w:val="00B05141"/>
    <w:rsid w:val="00B07A1A"/>
    <w:rsid w:val="00B10FD7"/>
    <w:rsid w:val="00B178D5"/>
    <w:rsid w:val="00B20F9A"/>
    <w:rsid w:val="00B303AF"/>
    <w:rsid w:val="00B3064E"/>
    <w:rsid w:val="00B32AC6"/>
    <w:rsid w:val="00B33428"/>
    <w:rsid w:val="00B40294"/>
    <w:rsid w:val="00B5146E"/>
    <w:rsid w:val="00B53835"/>
    <w:rsid w:val="00B53CBB"/>
    <w:rsid w:val="00B56C5A"/>
    <w:rsid w:val="00B57410"/>
    <w:rsid w:val="00B6163D"/>
    <w:rsid w:val="00B624E0"/>
    <w:rsid w:val="00B708D3"/>
    <w:rsid w:val="00B71CD8"/>
    <w:rsid w:val="00B81AE3"/>
    <w:rsid w:val="00BB0DA1"/>
    <w:rsid w:val="00BC267C"/>
    <w:rsid w:val="00BC3366"/>
    <w:rsid w:val="00BC42D5"/>
    <w:rsid w:val="00BD72B8"/>
    <w:rsid w:val="00BF1E5C"/>
    <w:rsid w:val="00BF4452"/>
    <w:rsid w:val="00C02775"/>
    <w:rsid w:val="00C13670"/>
    <w:rsid w:val="00C13FB2"/>
    <w:rsid w:val="00C45EDA"/>
    <w:rsid w:val="00C54F80"/>
    <w:rsid w:val="00C56539"/>
    <w:rsid w:val="00C611B4"/>
    <w:rsid w:val="00C740AF"/>
    <w:rsid w:val="00C86470"/>
    <w:rsid w:val="00C86F37"/>
    <w:rsid w:val="00C94AC7"/>
    <w:rsid w:val="00CA5519"/>
    <w:rsid w:val="00CB5C95"/>
    <w:rsid w:val="00CD385A"/>
    <w:rsid w:val="00CD56D5"/>
    <w:rsid w:val="00CF1E34"/>
    <w:rsid w:val="00D00379"/>
    <w:rsid w:val="00D01FE4"/>
    <w:rsid w:val="00D033BE"/>
    <w:rsid w:val="00D126B7"/>
    <w:rsid w:val="00D24854"/>
    <w:rsid w:val="00D249F2"/>
    <w:rsid w:val="00D269AB"/>
    <w:rsid w:val="00D309DB"/>
    <w:rsid w:val="00D34401"/>
    <w:rsid w:val="00D37102"/>
    <w:rsid w:val="00D4494D"/>
    <w:rsid w:val="00D45B76"/>
    <w:rsid w:val="00D529DB"/>
    <w:rsid w:val="00D60196"/>
    <w:rsid w:val="00D61014"/>
    <w:rsid w:val="00D66429"/>
    <w:rsid w:val="00D73DAB"/>
    <w:rsid w:val="00D8352D"/>
    <w:rsid w:val="00D93B81"/>
    <w:rsid w:val="00DA0EDF"/>
    <w:rsid w:val="00DA2017"/>
    <w:rsid w:val="00DA62D7"/>
    <w:rsid w:val="00DB4BA6"/>
    <w:rsid w:val="00DB4F7B"/>
    <w:rsid w:val="00DC2C31"/>
    <w:rsid w:val="00DC7B07"/>
    <w:rsid w:val="00DD23AA"/>
    <w:rsid w:val="00DD7408"/>
    <w:rsid w:val="00DF001A"/>
    <w:rsid w:val="00DF29AF"/>
    <w:rsid w:val="00E06571"/>
    <w:rsid w:val="00E06AD1"/>
    <w:rsid w:val="00E12F07"/>
    <w:rsid w:val="00E1386E"/>
    <w:rsid w:val="00E138A5"/>
    <w:rsid w:val="00E21475"/>
    <w:rsid w:val="00E31F8B"/>
    <w:rsid w:val="00E337AF"/>
    <w:rsid w:val="00E353D6"/>
    <w:rsid w:val="00E35773"/>
    <w:rsid w:val="00E35BD8"/>
    <w:rsid w:val="00E37912"/>
    <w:rsid w:val="00E4307A"/>
    <w:rsid w:val="00E66381"/>
    <w:rsid w:val="00E755A6"/>
    <w:rsid w:val="00E764BF"/>
    <w:rsid w:val="00E82F39"/>
    <w:rsid w:val="00E86DCF"/>
    <w:rsid w:val="00E96BDD"/>
    <w:rsid w:val="00EA3210"/>
    <w:rsid w:val="00EB54D6"/>
    <w:rsid w:val="00ED4A9B"/>
    <w:rsid w:val="00ED72EE"/>
    <w:rsid w:val="00EF2C8D"/>
    <w:rsid w:val="00EF4068"/>
    <w:rsid w:val="00EF48C4"/>
    <w:rsid w:val="00F050DF"/>
    <w:rsid w:val="00F05E80"/>
    <w:rsid w:val="00F140C5"/>
    <w:rsid w:val="00F23646"/>
    <w:rsid w:val="00F23B7E"/>
    <w:rsid w:val="00F2596C"/>
    <w:rsid w:val="00F35462"/>
    <w:rsid w:val="00F35800"/>
    <w:rsid w:val="00F366D1"/>
    <w:rsid w:val="00F45205"/>
    <w:rsid w:val="00F549A4"/>
    <w:rsid w:val="00F65D83"/>
    <w:rsid w:val="00F70E90"/>
    <w:rsid w:val="00F74997"/>
    <w:rsid w:val="00F805FF"/>
    <w:rsid w:val="00F810E2"/>
    <w:rsid w:val="00F828E1"/>
    <w:rsid w:val="00F836D1"/>
    <w:rsid w:val="00FA38B4"/>
    <w:rsid w:val="00FA6F44"/>
    <w:rsid w:val="00FB0368"/>
    <w:rsid w:val="00FD3EE5"/>
    <w:rsid w:val="00FD4E9C"/>
    <w:rsid w:val="00FD6CA4"/>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cf01">
    <w:name w:val="cf01"/>
    <w:basedOn w:val="Carpredefinitoparagrafo"/>
    <w:rsid w:val="00560C72"/>
    <w:rPr>
      <w:rFonts w:ascii="Segoe UI" w:hAnsi="Segoe UI" w:cs="Segoe UI" w:hint="default"/>
      <w:sz w:val="18"/>
      <w:szCs w:val="18"/>
    </w:rPr>
  </w:style>
  <w:style w:type="paragraph" w:customStyle="1" w:styleId="v1msonormal">
    <w:name w:val="v1msonormal"/>
    <w:basedOn w:val="Normale"/>
    <w:rsid w:val="00772E84"/>
    <w:pPr>
      <w:spacing w:before="100" w:beforeAutospacing="1" w:after="100" w:afterAutospacing="1"/>
    </w:pPr>
  </w:style>
  <w:style w:type="character" w:customStyle="1" w:styleId="gmail-apple-converted-space">
    <w:name w:val="gmail-apple-converted-space"/>
    <w:basedOn w:val="Carpredefinitoparagrafo"/>
    <w:rsid w:val="00BC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39364110">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81D5505C-985B-4EA1-9A21-0987736476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12</cp:revision>
  <dcterms:created xsi:type="dcterms:W3CDTF">2023-11-16T10:35:00Z</dcterms:created>
  <dcterms:modified xsi:type="dcterms:W3CDTF">2023-11-17T10:12:00Z</dcterms:modified>
</cp:coreProperties>
</file>