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6975B858" w:rsidR="007C29C7" w:rsidRPr="00EF5078" w:rsidRDefault="00A5359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EF5078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70D95114" w14:textId="03BACF13" w:rsidR="00602A69" w:rsidRDefault="0024426B" w:rsidP="000D6C04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 xml:space="preserve">IL </w:t>
      </w:r>
      <w:r w:rsidR="00602A69">
        <w:rPr>
          <w:rFonts w:ascii="Rubik" w:eastAsia="Rubik" w:hAnsi="Rubik" w:cs="Rubik"/>
          <w:b/>
          <w:sz w:val="28"/>
          <w:szCs w:val="28"/>
        </w:rPr>
        <w:t>DIRITTO DI STUDIARE</w:t>
      </w:r>
    </w:p>
    <w:p w14:paraId="4A0DCB27" w14:textId="77777777" w:rsidR="00602A69" w:rsidRPr="00602A69" w:rsidRDefault="00602A69" w:rsidP="000D6C04">
      <w:pPr>
        <w:jc w:val="center"/>
        <w:rPr>
          <w:rFonts w:ascii="Rubik" w:eastAsia="Rubik" w:hAnsi="Rubik" w:cs="Rubik"/>
          <w:b/>
          <w:sz w:val="22"/>
          <w:szCs w:val="22"/>
        </w:rPr>
      </w:pPr>
    </w:p>
    <w:p w14:paraId="7766EE29" w14:textId="490D68DB" w:rsidR="007C29C7" w:rsidRPr="00447474" w:rsidRDefault="00602A69" w:rsidP="000D6C04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 xml:space="preserve">UNIBG ACCOGLIE GIOVANI </w:t>
      </w:r>
      <w:r w:rsidR="00A53599">
        <w:rPr>
          <w:rFonts w:ascii="Rubik" w:eastAsia="Rubik" w:hAnsi="Rubik" w:cs="Rubik"/>
          <w:b/>
          <w:sz w:val="28"/>
          <w:szCs w:val="28"/>
        </w:rPr>
        <w:t>RIFUGIATI</w:t>
      </w:r>
      <w:r w:rsidR="008540E7" w:rsidRPr="00447474">
        <w:rPr>
          <w:rFonts w:ascii="Rubik" w:eastAsia="Rubik" w:hAnsi="Rubik" w:cs="Rubik"/>
          <w:b/>
          <w:sz w:val="28"/>
          <w:szCs w:val="28"/>
        </w:rPr>
        <w:t xml:space="preserve"> </w:t>
      </w:r>
      <w:r>
        <w:rPr>
          <w:rFonts w:ascii="Rubik" w:eastAsia="Rubik" w:hAnsi="Rubik" w:cs="Rubik"/>
          <w:b/>
          <w:sz w:val="28"/>
          <w:szCs w:val="28"/>
        </w:rPr>
        <w:t>MERITEVOLI</w:t>
      </w:r>
    </w:p>
    <w:p w14:paraId="42CBA1B1" w14:textId="77777777" w:rsidR="007C29C7" w:rsidRPr="00602A69" w:rsidRDefault="007C29C7" w:rsidP="00D34401">
      <w:pPr>
        <w:rPr>
          <w:rFonts w:ascii="Rubik" w:eastAsia="Rubik" w:hAnsi="Rubik" w:cs="Rubik"/>
          <w:sz w:val="28"/>
          <w:szCs w:val="28"/>
        </w:rPr>
      </w:pPr>
    </w:p>
    <w:p w14:paraId="65855836" w14:textId="17F14450" w:rsidR="003C0E88" w:rsidRDefault="001C3D94" w:rsidP="001E0CC7">
      <w:pPr>
        <w:jc w:val="both"/>
        <w:rPr>
          <w:rFonts w:ascii="Rubik" w:eastAsia="Rubik" w:hAnsi="Rubik" w:cs="Rubik"/>
          <w:iCs/>
        </w:rPr>
      </w:pPr>
      <w:r w:rsidRPr="000D6C04">
        <w:rPr>
          <w:rFonts w:ascii="Rubik" w:eastAsia="Rubik" w:hAnsi="Rubik" w:cs="Rubik"/>
          <w:i/>
        </w:rPr>
        <w:t>Bergamo,</w:t>
      </w:r>
      <w:r w:rsidR="004C3806" w:rsidRPr="000D6C04">
        <w:rPr>
          <w:rFonts w:ascii="Rubik" w:eastAsia="Rubik" w:hAnsi="Rubik" w:cs="Rubik"/>
          <w:i/>
        </w:rPr>
        <w:t xml:space="preserve"> </w:t>
      </w:r>
      <w:r w:rsidR="00A86F88">
        <w:rPr>
          <w:rFonts w:ascii="Rubik" w:eastAsia="Rubik" w:hAnsi="Rubik" w:cs="Rubik"/>
          <w:i/>
        </w:rPr>
        <w:t>4</w:t>
      </w:r>
      <w:r w:rsidR="009C2DF4" w:rsidRPr="000D6C04">
        <w:rPr>
          <w:rFonts w:ascii="Rubik" w:eastAsia="Rubik" w:hAnsi="Rubik" w:cs="Rubik"/>
          <w:i/>
        </w:rPr>
        <w:t xml:space="preserve"> </w:t>
      </w:r>
      <w:r w:rsidR="00A86F88">
        <w:rPr>
          <w:rFonts w:ascii="Rubik" w:eastAsia="Rubik" w:hAnsi="Rubik" w:cs="Rubik"/>
          <w:i/>
        </w:rPr>
        <w:t>aprile</w:t>
      </w:r>
      <w:r w:rsidRPr="000D6C04">
        <w:rPr>
          <w:rFonts w:ascii="Rubik" w:eastAsia="Rubik" w:hAnsi="Rubik" w:cs="Rubik"/>
          <w:i/>
        </w:rPr>
        <w:t xml:space="preserve"> </w:t>
      </w:r>
      <w:r w:rsidRPr="00A53599">
        <w:rPr>
          <w:rFonts w:ascii="Rubik" w:eastAsia="Rubik" w:hAnsi="Rubik" w:cs="Rubik"/>
          <w:i/>
        </w:rPr>
        <w:t>2023</w:t>
      </w:r>
      <w:r w:rsidR="000434F5" w:rsidRPr="00A53599">
        <w:rPr>
          <w:rFonts w:ascii="Rubik" w:eastAsia="Rubik" w:hAnsi="Rubik" w:cs="Rubik"/>
          <w:i/>
        </w:rPr>
        <w:t xml:space="preserve"> </w:t>
      </w:r>
      <w:r w:rsidR="000434F5" w:rsidRPr="00A53599">
        <w:rPr>
          <w:rFonts w:ascii="Rubik" w:eastAsia="Rubik" w:hAnsi="Rubik" w:cs="Rubik"/>
          <w:iCs/>
        </w:rPr>
        <w:t xml:space="preserve">– </w:t>
      </w:r>
      <w:r w:rsidR="001E0CC7">
        <w:rPr>
          <w:rFonts w:ascii="Rubik" w:eastAsia="Rubik" w:hAnsi="Rubik" w:cs="Rubik"/>
          <w:iCs/>
        </w:rPr>
        <w:t>Prosegue</w:t>
      </w:r>
      <w:r w:rsidR="00A53599">
        <w:rPr>
          <w:rFonts w:ascii="Rubik" w:eastAsia="Rubik" w:hAnsi="Rubik" w:cs="Rubik"/>
          <w:iCs/>
        </w:rPr>
        <w:t xml:space="preserve"> l’impegno dell’Università degli studi di Bergamo </w:t>
      </w:r>
      <w:r w:rsidR="001E0CC7">
        <w:rPr>
          <w:rFonts w:ascii="Rubik" w:eastAsia="Rubik" w:hAnsi="Rubik" w:cs="Rubik"/>
          <w:iCs/>
        </w:rPr>
        <w:t xml:space="preserve">nell’accoglienza di </w:t>
      </w:r>
      <w:r w:rsidR="001E0CC7" w:rsidRPr="00B06AEB">
        <w:rPr>
          <w:rFonts w:ascii="Rubik" w:eastAsia="Rubik" w:hAnsi="Rubik" w:cs="Rubik"/>
          <w:b/>
          <w:bCs/>
          <w:iCs/>
        </w:rPr>
        <w:t>giovani con status di rifugiati</w:t>
      </w:r>
      <w:r w:rsidR="001E0CC7">
        <w:rPr>
          <w:rFonts w:ascii="Rubik" w:eastAsia="Rubik" w:hAnsi="Rubik" w:cs="Rubik"/>
          <w:iCs/>
        </w:rPr>
        <w:t>.</w:t>
      </w:r>
    </w:p>
    <w:p w14:paraId="5FE19FE1" w14:textId="77777777" w:rsidR="003C0E88" w:rsidRDefault="003C0E88" w:rsidP="001E0CC7">
      <w:pPr>
        <w:jc w:val="both"/>
        <w:rPr>
          <w:rFonts w:ascii="Rubik" w:eastAsia="Rubik" w:hAnsi="Rubik" w:cs="Rubik"/>
          <w:iCs/>
        </w:rPr>
      </w:pPr>
    </w:p>
    <w:p w14:paraId="1C21B26A" w14:textId="4C2EFF2C" w:rsidR="00A53599" w:rsidRDefault="00A86F88" w:rsidP="001E0CC7">
      <w:pPr>
        <w:jc w:val="both"/>
        <w:rPr>
          <w:rFonts w:ascii="Rubik" w:hAnsi="Rubik" w:cs="Rubik"/>
        </w:rPr>
      </w:pPr>
      <w:r>
        <w:rPr>
          <w:rFonts w:ascii="Rubik" w:eastAsia="Rubik" w:hAnsi="Rubik" w:cs="Rubik"/>
          <w:iCs/>
        </w:rPr>
        <w:t>Rinnovata l’</w:t>
      </w:r>
      <w:r w:rsidR="001E0CC7">
        <w:rPr>
          <w:rFonts w:ascii="Rubik" w:eastAsia="Rubik" w:hAnsi="Rubik" w:cs="Rubik"/>
          <w:iCs/>
        </w:rPr>
        <w:t xml:space="preserve">adesione al progetto </w:t>
      </w:r>
      <w:hyperlink r:id="rId9" w:tgtFrame="_blank" w:history="1">
        <w:r w:rsidR="00A53599" w:rsidRPr="00A53599">
          <w:rPr>
            <w:rStyle w:val="Collegamentoipertestuale"/>
            <w:rFonts w:ascii="Rubik" w:hAnsi="Rubik" w:cs="Rubik"/>
            <w:color w:val="1155CC"/>
          </w:rPr>
          <w:t>UNICOR</w:t>
        </w:r>
        <w:r w:rsidR="001E0CC7">
          <w:rPr>
            <w:rStyle w:val="Collegamentoipertestuale"/>
            <w:rFonts w:ascii="Rubik" w:hAnsi="Rubik" w:cs="Rubik"/>
            <w:color w:val="1155CC"/>
          </w:rPr>
          <w:t>E</w:t>
        </w:r>
      </w:hyperlink>
      <w:r w:rsidR="001E0CC7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giunto quest’anno alla sua 5° edizione, </w:t>
      </w:r>
      <w:r w:rsidR="001E0CC7">
        <w:rPr>
          <w:rFonts w:ascii="Rubik" w:hAnsi="Rubik" w:cs="Rubik"/>
        </w:rPr>
        <w:t xml:space="preserve">frutto del partenariato di </w:t>
      </w:r>
      <w:r w:rsidR="001E0CC7" w:rsidRPr="00DD1CA5">
        <w:rPr>
          <w:rFonts w:ascii="Rubik" w:hAnsi="Rubik" w:cs="Rubik"/>
          <w:b/>
          <w:bCs/>
        </w:rPr>
        <w:t>UNHCR Italia</w:t>
      </w:r>
      <w:r w:rsidR="001E0CC7">
        <w:rPr>
          <w:rFonts w:ascii="Rubik" w:hAnsi="Rubik" w:cs="Rubik"/>
        </w:rPr>
        <w:t xml:space="preserve"> con </w:t>
      </w:r>
      <w:r w:rsidR="009B1314" w:rsidRPr="009B1314">
        <w:rPr>
          <w:rFonts w:ascii="Rubik" w:hAnsi="Rubik" w:cs="Rubik"/>
          <w:b/>
          <w:bCs/>
        </w:rPr>
        <w:t xml:space="preserve">Fondazione </w:t>
      </w:r>
      <w:proofErr w:type="spellStart"/>
      <w:r w:rsidR="009B1314" w:rsidRPr="009B1314">
        <w:rPr>
          <w:rFonts w:ascii="Rubik" w:hAnsi="Rubik" w:cs="Rubik"/>
          <w:b/>
          <w:bCs/>
        </w:rPr>
        <w:t>Diakonia</w:t>
      </w:r>
      <w:proofErr w:type="spellEnd"/>
      <w:r w:rsidR="009B1314" w:rsidRPr="009B1314">
        <w:rPr>
          <w:rFonts w:ascii="Rubik" w:hAnsi="Rubik" w:cs="Rubik"/>
          <w:b/>
          <w:bCs/>
        </w:rPr>
        <w:t xml:space="preserve"> Onlus, strumento operativo di Caritas diocesana bergamasca</w:t>
      </w:r>
      <w:r w:rsidR="001E0CC7" w:rsidRPr="00DD1CA5">
        <w:rPr>
          <w:rFonts w:ascii="Rubik" w:hAnsi="Rubik" w:cs="Rubik"/>
        </w:rPr>
        <w:t>,</w:t>
      </w:r>
      <w:r w:rsidR="001E0CC7" w:rsidRPr="00DD1CA5">
        <w:rPr>
          <w:rFonts w:ascii="Rubik" w:hAnsi="Rubik" w:cs="Rubik"/>
          <w:b/>
          <w:bCs/>
        </w:rPr>
        <w:t xml:space="preserve"> Diaconia Valdese</w:t>
      </w:r>
      <w:r w:rsidR="007A2F48" w:rsidRPr="00DD1CA5">
        <w:rPr>
          <w:rFonts w:ascii="Rubik" w:hAnsi="Rubik" w:cs="Rubik"/>
          <w:b/>
          <w:bCs/>
        </w:rPr>
        <w:t xml:space="preserve"> </w:t>
      </w:r>
      <w:r w:rsidR="007A2F48" w:rsidRPr="00DD1CA5">
        <w:rPr>
          <w:rFonts w:ascii="Rubik" w:hAnsi="Rubik" w:cs="Rubik"/>
        </w:rPr>
        <w:t>e</w:t>
      </w:r>
      <w:r w:rsidR="007A2F48" w:rsidRPr="00DD1CA5">
        <w:rPr>
          <w:rFonts w:ascii="Rubik" w:hAnsi="Rubik" w:cs="Rubik"/>
          <w:b/>
          <w:bCs/>
        </w:rPr>
        <w:t xml:space="preserve"> </w:t>
      </w:r>
      <w:r w:rsidR="001E0CC7" w:rsidRPr="00DD1CA5">
        <w:rPr>
          <w:rFonts w:ascii="Rubik" w:hAnsi="Rubik" w:cs="Rubik"/>
          <w:b/>
          <w:bCs/>
        </w:rPr>
        <w:t>Associazione “Casa di Case APS”</w:t>
      </w:r>
      <w:r w:rsidR="001E0CC7">
        <w:rPr>
          <w:rFonts w:ascii="Rubik" w:hAnsi="Rubik" w:cs="Rubik"/>
        </w:rPr>
        <w:t xml:space="preserve">, </w:t>
      </w:r>
      <w:r>
        <w:rPr>
          <w:rFonts w:ascii="Rubik" w:hAnsi="Rubik" w:cs="Rubik"/>
        </w:rPr>
        <w:t xml:space="preserve">grazie alla quale </w:t>
      </w:r>
      <w:r w:rsidR="001E0CC7">
        <w:rPr>
          <w:rFonts w:ascii="Rubik" w:hAnsi="Rubik" w:cs="Rubik"/>
        </w:rPr>
        <w:t>l’Ateneo orobico ha</w:t>
      </w:r>
      <w:r w:rsidR="00A53599" w:rsidRPr="00A53599">
        <w:rPr>
          <w:rFonts w:ascii="Rubik" w:hAnsi="Rubik" w:cs="Rubik"/>
        </w:rPr>
        <w:t xml:space="preserve"> accolto </w:t>
      </w:r>
      <w:r w:rsidR="00DD1CA5">
        <w:rPr>
          <w:rFonts w:ascii="Rubik" w:hAnsi="Rubik" w:cs="Rubik"/>
        </w:rPr>
        <w:t>una</w:t>
      </w:r>
      <w:r w:rsidR="00A53599" w:rsidRPr="00A53599">
        <w:rPr>
          <w:rFonts w:ascii="Rubik" w:hAnsi="Rubik" w:cs="Rubik"/>
        </w:rPr>
        <w:t xml:space="preserve"> studentessa </w:t>
      </w:r>
      <w:r w:rsidR="007A2F48">
        <w:rPr>
          <w:rFonts w:ascii="Rubik" w:hAnsi="Rubik" w:cs="Rubik"/>
        </w:rPr>
        <w:t>iscritta a</w:t>
      </w:r>
      <w:r w:rsidR="00A53599" w:rsidRPr="00A53599">
        <w:rPr>
          <w:rFonts w:ascii="Rubik" w:hAnsi="Rubik" w:cs="Rubik"/>
        </w:rPr>
        <w:t xml:space="preserve"> </w:t>
      </w:r>
      <w:r w:rsidR="00A53599" w:rsidRPr="003C0E88">
        <w:rPr>
          <w:rFonts w:ascii="Rubik" w:hAnsi="Rubik" w:cs="Rubik"/>
          <w:i/>
          <w:iCs/>
        </w:rPr>
        <w:t>PMTS</w:t>
      </w:r>
      <w:r w:rsidR="001E0CC7" w:rsidRPr="003C0E88">
        <w:rPr>
          <w:rFonts w:ascii="Rubik" w:hAnsi="Rubik" w:cs="Rubik"/>
          <w:i/>
          <w:iCs/>
        </w:rPr>
        <w:t xml:space="preserve"> </w:t>
      </w:r>
      <w:r w:rsidR="007A2F48" w:rsidRPr="003C0E88">
        <w:rPr>
          <w:rFonts w:ascii="Rubik" w:hAnsi="Rubik" w:cs="Rubik"/>
          <w:i/>
          <w:iCs/>
        </w:rPr>
        <w:t xml:space="preserve">- Planning and Management of </w:t>
      </w:r>
      <w:proofErr w:type="spellStart"/>
      <w:r w:rsidR="007A2F48" w:rsidRPr="003C0E88">
        <w:rPr>
          <w:rFonts w:ascii="Rubik" w:hAnsi="Rubik" w:cs="Rubik"/>
          <w:i/>
          <w:iCs/>
        </w:rPr>
        <w:t>Tourism</w:t>
      </w:r>
      <w:proofErr w:type="spellEnd"/>
      <w:r w:rsidR="007A2F48" w:rsidRPr="003C0E88">
        <w:rPr>
          <w:rFonts w:ascii="Rubik" w:hAnsi="Rubik" w:cs="Rubik"/>
          <w:i/>
          <w:iCs/>
        </w:rPr>
        <w:t xml:space="preserve"> Systems</w:t>
      </w:r>
      <w:r w:rsidR="001E0CC7" w:rsidRPr="001E0CC7">
        <w:rPr>
          <w:rFonts w:ascii="Rubik" w:hAnsi="Rubik" w:cs="Rubik"/>
        </w:rPr>
        <w:t xml:space="preserve"> </w:t>
      </w:r>
      <w:r w:rsidR="001E0CC7" w:rsidRPr="00A53599">
        <w:rPr>
          <w:rFonts w:ascii="Rubik" w:hAnsi="Rubik" w:cs="Rubik"/>
        </w:rPr>
        <w:t xml:space="preserve">nell'a.a. 2021/2022 </w:t>
      </w:r>
      <w:r w:rsidR="00A53599" w:rsidRPr="00A53599">
        <w:rPr>
          <w:rFonts w:ascii="Rubik" w:hAnsi="Rubik" w:cs="Rubik"/>
        </w:rPr>
        <w:t xml:space="preserve">e </w:t>
      </w:r>
      <w:r w:rsidR="00DD1CA5">
        <w:rPr>
          <w:rFonts w:ascii="Rubik" w:hAnsi="Rubik" w:cs="Rubik"/>
        </w:rPr>
        <w:t>due</w:t>
      </w:r>
      <w:r w:rsidR="00A53599" w:rsidRPr="00A53599">
        <w:rPr>
          <w:rFonts w:ascii="Rubik" w:hAnsi="Rubik" w:cs="Rubik"/>
        </w:rPr>
        <w:t xml:space="preserve"> studenti, </w:t>
      </w:r>
      <w:r w:rsidR="00DD1CA5">
        <w:rPr>
          <w:rFonts w:ascii="Rubik" w:hAnsi="Rubik" w:cs="Rubik"/>
        </w:rPr>
        <w:t>una</w:t>
      </w:r>
      <w:r w:rsidR="00A53599" w:rsidRPr="00A53599">
        <w:rPr>
          <w:rFonts w:ascii="Rubik" w:hAnsi="Rubik" w:cs="Rubik"/>
        </w:rPr>
        <w:t xml:space="preserve"> iscritta a</w:t>
      </w:r>
      <w:r w:rsidR="00DD1CA5">
        <w:rPr>
          <w:rFonts w:ascii="Rubik" w:hAnsi="Rubik" w:cs="Rubik"/>
        </w:rPr>
        <w:t xml:space="preserve"> </w:t>
      </w:r>
      <w:r w:rsidR="00A53599" w:rsidRPr="003C0E88">
        <w:rPr>
          <w:rFonts w:ascii="Rubik" w:hAnsi="Rubik" w:cs="Rubik"/>
          <w:i/>
          <w:iCs/>
        </w:rPr>
        <w:t>IS</w:t>
      </w:r>
      <w:r w:rsidR="003C0E88" w:rsidRPr="003C0E88">
        <w:rPr>
          <w:rFonts w:ascii="Rubik" w:hAnsi="Rubik" w:cs="Rubik"/>
          <w:i/>
          <w:iCs/>
        </w:rPr>
        <w:t>L</w:t>
      </w:r>
      <w:r w:rsidR="00A53599" w:rsidRPr="003C0E88">
        <w:rPr>
          <w:rFonts w:ascii="Rubik" w:hAnsi="Rubik" w:cs="Rubik"/>
          <w:i/>
          <w:iCs/>
        </w:rPr>
        <w:t>LI</w:t>
      </w:r>
      <w:r w:rsidR="00DD1CA5">
        <w:rPr>
          <w:rFonts w:ascii="Rubik" w:hAnsi="Rubik" w:cs="Rubik"/>
          <w:i/>
          <w:iCs/>
        </w:rPr>
        <w:t xml:space="preserve"> </w:t>
      </w:r>
      <w:r w:rsidR="007A2F48" w:rsidRPr="003C0E88">
        <w:rPr>
          <w:rFonts w:ascii="Rubik" w:hAnsi="Rubik" w:cs="Rubik"/>
          <w:i/>
          <w:iCs/>
        </w:rPr>
        <w:t>-</w:t>
      </w:r>
      <w:r w:rsidR="00DD1CA5">
        <w:rPr>
          <w:rFonts w:ascii="Rubik" w:hAnsi="Rubik" w:cs="Rubik"/>
          <w:i/>
          <w:iCs/>
        </w:rPr>
        <w:t xml:space="preserve"> </w:t>
      </w:r>
      <w:proofErr w:type="spellStart"/>
      <w:r w:rsidR="007A2F48" w:rsidRPr="003C0E88">
        <w:rPr>
          <w:rFonts w:ascii="Rubik" w:hAnsi="Rubik" w:cs="Rubik"/>
          <w:i/>
          <w:iCs/>
        </w:rPr>
        <w:t>Intercultural</w:t>
      </w:r>
      <w:proofErr w:type="spellEnd"/>
      <w:r w:rsidR="007A2F48" w:rsidRPr="003C0E88">
        <w:rPr>
          <w:rFonts w:ascii="Rubik" w:hAnsi="Rubik" w:cs="Rubik"/>
          <w:i/>
          <w:iCs/>
        </w:rPr>
        <w:t xml:space="preserve"> Studies in </w:t>
      </w:r>
      <w:proofErr w:type="spellStart"/>
      <w:r w:rsidR="007A2F48" w:rsidRPr="003C0E88">
        <w:rPr>
          <w:rFonts w:ascii="Rubik" w:hAnsi="Rubik" w:cs="Rubik"/>
          <w:i/>
          <w:iCs/>
        </w:rPr>
        <w:t>Languages</w:t>
      </w:r>
      <w:proofErr w:type="spellEnd"/>
      <w:r w:rsidR="007A2F48" w:rsidRPr="003C0E88">
        <w:rPr>
          <w:rFonts w:ascii="Rubik" w:hAnsi="Rubik" w:cs="Rubik"/>
          <w:i/>
          <w:iCs/>
        </w:rPr>
        <w:t xml:space="preserve"> and Literatures</w:t>
      </w:r>
      <w:r w:rsidR="007A2F48" w:rsidRPr="007A2F48">
        <w:rPr>
          <w:rFonts w:ascii="Rubik" w:hAnsi="Rubik" w:cs="Rubik"/>
        </w:rPr>
        <w:t xml:space="preserve"> </w:t>
      </w:r>
      <w:r w:rsidR="00A53599" w:rsidRPr="00A53599">
        <w:rPr>
          <w:rFonts w:ascii="Rubik" w:hAnsi="Rubik" w:cs="Rubik"/>
        </w:rPr>
        <w:t xml:space="preserve">e </w:t>
      </w:r>
      <w:r w:rsidR="00DD1CA5">
        <w:rPr>
          <w:rFonts w:ascii="Rubik" w:hAnsi="Rubik" w:cs="Rubik"/>
        </w:rPr>
        <w:t>uno</w:t>
      </w:r>
      <w:r w:rsidR="00A53599" w:rsidRPr="00A53599">
        <w:rPr>
          <w:rFonts w:ascii="Rubik" w:hAnsi="Rubik" w:cs="Rubik"/>
        </w:rPr>
        <w:t xml:space="preserve"> iscritto a </w:t>
      </w:r>
      <w:r w:rsidR="00A53599" w:rsidRPr="003C0E88">
        <w:rPr>
          <w:rFonts w:ascii="Rubik" w:hAnsi="Rubik" w:cs="Rubik"/>
          <w:i/>
          <w:iCs/>
        </w:rPr>
        <w:t>Management Engineering</w:t>
      </w:r>
      <w:r w:rsidR="003C0E88">
        <w:rPr>
          <w:rFonts w:ascii="Rubik" w:hAnsi="Rubik" w:cs="Rubik"/>
        </w:rPr>
        <w:t xml:space="preserve"> </w:t>
      </w:r>
      <w:r w:rsidR="001E0CC7" w:rsidRPr="00A53599">
        <w:rPr>
          <w:rFonts w:ascii="Rubik" w:hAnsi="Rubik" w:cs="Rubik"/>
        </w:rPr>
        <w:t>nell'a.a. 2022/2023</w:t>
      </w:r>
      <w:r w:rsidR="003C0E88">
        <w:rPr>
          <w:rFonts w:ascii="Rubik" w:hAnsi="Rubik" w:cs="Rubik"/>
        </w:rPr>
        <w:t xml:space="preserve">, </w:t>
      </w:r>
      <w:r w:rsidR="003C0E88" w:rsidRPr="00A53599">
        <w:rPr>
          <w:rFonts w:ascii="Rubik" w:hAnsi="Rubik" w:cs="Rubik"/>
        </w:rPr>
        <w:t xml:space="preserve">tutti </w:t>
      </w:r>
      <w:r w:rsidR="00DD1CA5">
        <w:rPr>
          <w:rFonts w:ascii="Rubik" w:hAnsi="Rubik" w:cs="Rubik"/>
        </w:rPr>
        <w:t>provenienti</w:t>
      </w:r>
      <w:r w:rsidR="003C0E88" w:rsidRPr="00A53599">
        <w:rPr>
          <w:rFonts w:ascii="Rubik" w:hAnsi="Rubik" w:cs="Rubik"/>
        </w:rPr>
        <w:t xml:space="preserve"> dal continente africano</w:t>
      </w:r>
      <w:r w:rsidR="003C0E88">
        <w:rPr>
          <w:rFonts w:ascii="Rubik" w:hAnsi="Rubik" w:cs="Rubik"/>
        </w:rPr>
        <w:t>.</w:t>
      </w:r>
    </w:p>
    <w:p w14:paraId="1CF7FC68" w14:textId="77777777" w:rsidR="003C0E88" w:rsidRPr="00A53599" w:rsidRDefault="003C0E88" w:rsidP="001E0CC7">
      <w:pPr>
        <w:jc w:val="both"/>
        <w:rPr>
          <w:rFonts w:ascii="Rubik" w:hAnsi="Rubik" w:cs="Rubik"/>
        </w:rPr>
      </w:pPr>
    </w:p>
    <w:p w14:paraId="6084BCB6" w14:textId="21492011" w:rsidR="00B06AEB" w:rsidRDefault="003C0E88" w:rsidP="00A53599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Nell’ambito del progetto UNICORE, UniBg </w:t>
      </w:r>
      <w:r w:rsidR="00DD1CA5">
        <w:rPr>
          <w:rFonts w:ascii="Rubik" w:hAnsi="Rubik" w:cs="Rubik"/>
        </w:rPr>
        <w:t xml:space="preserve">si occupa di </w:t>
      </w:r>
      <w:r w:rsidRPr="00DD1CA5">
        <w:rPr>
          <w:rFonts w:ascii="Rubik" w:hAnsi="Rubik" w:cs="Rubik"/>
          <w:b/>
          <w:bCs/>
        </w:rPr>
        <w:t>assegna</w:t>
      </w:r>
      <w:r w:rsidR="00DD1CA5" w:rsidRPr="00DD1CA5">
        <w:rPr>
          <w:rFonts w:ascii="Rubik" w:hAnsi="Rubik" w:cs="Rubik"/>
          <w:b/>
          <w:bCs/>
        </w:rPr>
        <w:t>re</w:t>
      </w:r>
      <w:r w:rsidRPr="00DD1CA5">
        <w:rPr>
          <w:rFonts w:ascii="Rubik" w:hAnsi="Rubik" w:cs="Rubik"/>
          <w:b/>
          <w:bCs/>
        </w:rPr>
        <w:t xml:space="preserve"> </w:t>
      </w:r>
      <w:r w:rsidR="00A53599" w:rsidRPr="00DD1CA5">
        <w:rPr>
          <w:rFonts w:ascii="Rubik" w:hAnsi="Rubik" w:cs="Rubik"/>
          <w:b/>
          <w:bCs/>
        </w:rPr>
        <w:t>le borse di studio</w:t>
      </w:r>
      <w:r>
        <w:rPr>
          <w:rFonts w:ascii="Rubik" w:hAnsi="Rubik" w:cs="Rubik"/>
        </w:rPr>
        <w:t xml:space="preserve">, mentre gli enti partner </w:t>
      </w:r>
      <w:r w:rsidR="00A53599" w:rsidRPr="00A53599">
        <w:rPr>
          <w:rFonts w:ascii="Rubik" w:hAnsi="Rubik" w:cs="Rubik"/>
        </w:rPr>
        <w:t xml:space="preserve">ospitano </w:t>
      </w:r>
      <w:r>
        <w:rPr>
          <w:rFonts w:ascii="Rubik" w:hAnsi="Rubik" w:cs="Rubik"/>
        </w:rPr>
        <w:t>i</w:t>
      </w:r>
      <w:r w:rsidR="00A53599" w:rsidRPr="00A53599">
        <w:rPr>
          <w:rFonts w:ascii="Rubik" w:hAnsi="Rubik" w:cs="Rubik"/>
        </w:rPr>
        <w:t xml:space="preserve"> ragazzi in </w:t>
      </w:r>
      <w:r w:rsidR="00A53599" w:rsidRPr="00DD1CA5">
        <w:rPr>
          <w:rFonts w:ascii="Rubik" w:hAnsi="Rubik" w:cs="Rubik"/>
          <w:b/>
          <w:bCs/>
        </w:rPr>
        <w:t>case-alloggio con educatori dedicati</w:t>
      </w:r>
      <w:r w:rsidR="00A53599" w:rsidRPr="00A53599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che</w:t>
      </w:r>
      <w:r w:rsidR="00A53599" w:rsidRPr="00A53599">
        <w:rPr>
          <w:rFonts w:ascii="Rubik" w:hAnsi="Rubik" w:cs="Rubik"/>
        </w:rPr>
        <w:t xml:space="preserve"> li aiutano a crear</w:t>
      </w:r>
      <w:r>
        <w:rPr>
          <w:rFonts w:ascii="Rubik" w:hAnsi="Rubik" w:cs="Rubik"/>
        </w:rPr>
        <w:t xml:space="preserve">e </w:t>
      </w:r>
      <w:r w:rsidR="00A53599" w:rsidRPr="00A53599">
        <w:rPr>
          <w:rFonts w:ascii="Rubik" w:hAnsi="Rubik" w:cs="Rubik"/>
        </w:rPr>
        <w:t>una rete locale in cui inserirsi</w:t>
      </w:r>
      <w:r>
        <w:rPr>
          <w:rFonts w:ascii="Rubik" w:hAnsi="Rubik" w:cs="Rubik"/>
        </w:rPr>
        <w:t xml:space="preserve"> e</w:t>
      </w:r>
      <w:r w:rsidR="00A53599" w:rsidRPr="00A53599">
        <w:rPr>
          <w:rFonts w:ascii="Rubik" w:hAnsi="Rubik" w:cs="Rubik"/>
        </w:rPr>
        <w:t xml:space="preserve"> occasioni di svago</w:t>
      </w:r>
      <w:r>
        <w:rPr>
          <w:rFonts w:ascii="Rubik" w:hAnsi="Rubik" w:cs="Rubik"/>
        </w:rPr>
        <w:t xml:space="preserve">, oltre a </w:t>
      </w:r>
      <w:r w:rsidR="00A53599" w:rsidRPr="004718F8">
        <w:rPr>
          <w:rFonts w:ascii="Rubik" w:hAnsi="Rubik" w:cs="Rubik"/>
          <w:b/>
          <w:bCs/>
        </w:rPr>
        <w:t>supporta</w:t>
      </w:r>
      <w:r w:rsidRPr="004718F8">
        <w:rPr>
          <w:rFonts w:ascii="Rubik" w:hAnsi="Rubik" w:cs="Rubik"/>
          <w:b/>
          <w:bCs/>
        </w:rPr>
        <w:t>rli</w:t>
      </w:r>
      <w:r w:rsidR="00A53599" w:rsidRPr="004718F8">
        <w:rPr>
          <w:rFonts w:ascii="Rubik" w:hAnsi="Rubik" w:cs="Rubik"/>
          <w:b/>
          <w:bCs/>
        </w:rPr>
        <w:t xml:space="preserve"> </w:t>
      </w:r>
      <w:r w:rsidR="009B1314" w:rsidRPr="004718F8">
        <w:rPr>
          <w:rFonts w:ascii="Rubik" w:hAnsi="Rubik" w:cs="Rubik"/>
          <w:b/>
          <w:bCs/>
        </w:rPr>
        <w:t xml:space="preserve">economicamente e </w:t>
      </w:r>
      <w:r w:rsidR="00A53599" w:rsidRPr="004718F8">
        <w:rPr>
          <w:rFonts w:ascii="Rubik" w:hAnsi="Rubik" w:cs="Rubik"/>
          <w:b/>
          <w:bCs/>
        </w:rPr>
        <w:t>negli adempimenti</w:t>
      </w:r>
      <w:r w:rsidR="00A53599" w:rsidRPr="00A53599">
        <w:rPr>
          <w:rFonts w:ascii="Rubik" w:hAnsi="Rubik" w:cs="Rubik"/>
        </w:rPr>
        <w:t xml:space="preserve"> per costruirsi un futuro solido</w:t>
      </w:r>
      <w:r w:rsidR="00B06AEB">
        <w:rPr>
          <w:rFonts w:ascii="Rubik" w:hAnsi="Rubik" w:cs="Rubik"/>
        </w:rPr>
        <w:t>.</w:t>
      </w:r>
    </w:p>
    <w:p w14:paraId="3921C402" w14:textId="77777777" w:rsidR="003C0E88" w:rsidRPr="00A53599" w:rsidRDefault="003C0E88" w:rsidP="00A53599">
      <w:pPr>
        <w:jc w:val="both"/>
        <w:rPr>
          <w:rFonts w:ascii="Rubik" w:hAnsi="Rubik" w:cs="Rubik"/>
        </w:rPr>
      </w:pPr>
    </w:p>
    <w:p w14:paraId="7A43592D" w14:textId="73E05730" w:rsidR="00A53599" w:rsidRPr="00B06AEB" w:rsidRDefault="00B06AEB" w:rsidP="00BA5D2F">
      <w:pPr>
        <w:jc w:val="both"/>
        <w:rPr>
          <w:rFonts w:ascii="Rubik" w:hAnsi="Rubik" w:cs="Rubik"/>
          <w:i/>
          <w:iCs/>
        </w:rPr>
      </w:pPr>
      <w:r w:rsidRPr="00BA5D2F">
        <w:rPr>
          <w:rFonts w:ascii="Rubik" w:hAnsi="Rubik" w:cs="Rubik"/>
          <w:i/>
          <w:iCs/>
        </w:rPr>
        <w:t>“</w:t>
      </w:r>
      <w:r w:rsidR="00A53599" w:rsidRPr="00BA5D2F">
        <w:rPr>
          <w:rFonts w:ascii="Rubik" w:hAnsi="Rubik" w:cs="Rubik"/>
          <w:i/>
          <w:iCs/>
        </w:rPr>
        <w:t xml:space="preserve">Gli studenti </w:t>
      </w:r>
      <w:r w:rsidRPr="00BA5D2F">
        <w:rPr>
          <w:rFonts w:ascii="Rubik" w:hAnsi="Rubik" w:cs="Rubik"/>
          <w:i/>
          <w:iCs/>
        </w:rPr>
        <w:t xml:space="preserve">arrivati in UniBg grazie al progetto UNICORE </w:t>
      </w:r>
      <w:r w:rsidR="00BA5D2F" w:rsidRPr="00BA5D2F">
        <w:rPr>
          <w:rFonts w:ascii="Rubik" w:hAnsi="Rubik" w:cs="Rubik"/>
        </w:rPr>
        <w:t xml:space="preserve">– spiega la </w:t>
      </w:r>
      <w:r w:rsidR="00BA5D2F" w:rsidRPr="00BA5D2F">
        <w:rPr>
          <w:rFonts w:ascii="Rubik" w:hAnsi="Rubik" w:cs="Rubik"/>
          <w:b/>
          <w:bCs/>
        </w:rPr>
        <w:t>dott.ssa Elena Gotti</w:t>
      </w:r>
      <w:r w:rsidR="00BA5D2F" w:rsidRPr="00BA5D2F">
        <w:rPr>
          <w:rFonts w:ascii="Rubik" w:hAnsi="Rubik" w:cs="Rubik"/>
        </w:rPr>
        <w:t xml:space="preserve">, </w:t>
      </w:r>
      <w:r w:rsidR="009B1314">
        <w:rPr>
          <w:rFonts w:ascii="Rubik" w:hAnsi="Rubik" w:cs="Rubik"/>
        </w:rPr>
        <w:t>Dirigente</w:t>
      </w:r>
      <w:r w:rsidR="00BA5D2F">
        <w:rPr>
          <w:rFonts w:ascii="Rubik" w:hAnsi="Rubik" w:cs="Rubik"/>
        </w:rPr>
        <w:t xml:space="preserve"> dell’</w:t>
      </w:r>
      <w:r w:rsidR="00BA5D2F" w:rsidRPr="00BA5D2F">
        <w:rPr>
          <w:rFonts w:ascii="Rubik" w:hAnsi="Rubik" w:cs="Rubik"/>
        </w:rPr>
        <w:t>Area Didattica e servizi agli studenti</w:t>
      </w:r>
      <w:r w:rsidR="00BA5D2F">
        <w:rPr>
          <w:rFonts w:ascii="Rubik" w:hAnsi="Rubik" w:cs="Rubik"/>
        </w:rPr>
        <w:t xml:space="preserve"> dell’Università degli studi di Bergamo –</w:t>
      </w:r>
      <w:r w:rsidR="00BA5D2F">
        <w:rPr>
          <w:rFonts w:ascii="Rubik" w:hAnsi="Rubik" w:cs="Rubik"/>
          <w:i/>
          <w:iCs/>
        </w:rPr>
        <w:t xml:space="preserve"> </w:t>
      </w:r>
      <w:r w:rsidR="00A53599" w:rsidRPr="00BA5D2F">
        <w:rPr>
          <w:rFonts w:ascii="Rubik" w:hAnsi="Rubik" w:cs="Rubik"/>
          <w:i/>
          <w:iCs/>
        </w:rPr>
        <w:t xml:space="preserve">hanno storie incredibili e si stanno muovendo molto bene: la studentessa </w:t>
      </w:r>
      <w:r w:rsidRPr="00BA5D2F">
        <w:rPr>
          <w:rFonts w:ascii="Rubik" w:hAnsi="Rubik" w:cs="Rubik"/>
          <w:i/>
          <w:iCs/>
        </w:rPr>
        <w:t xml:space="preserve">iscritta a PMTS </w:t>
      </w:r>
      <w:r w:rsidR="00A53599" w:rsidRPr="00BA5D2F">
        <w:rPr>
          <w:rFonts w:ascii="Rubik" w:hAnsi="Rubik" w:cs="Rubik"/>
          <w:i/>
          <w:iCs/>
        </w:rPr>
        <w:t xml:space="preserve">ha in programma di laurearsi a giugno/luglio 2023, ha già fatto uno stage a Roma e a breve partirà per gli USA </w:t>
      </w:r>
      <w:r w:rsidR="009B1314">
        <w:rPr>
          <w:rFonts w:ascii="Rubik" w:hAnsi="Rubik" w:cs="Rubik"/>
          <w:i/>
          <w:iCs/>
        </w:rPr>
        <w:t>per un’esperienza didattica presso l’Università di Har</w:t>
      </w:r>
      <w:r w:rsidR="00862119">
        <w:rPr>
          <w:rFonts w:ascii="Rubik" w:hAnsi="Rubik" w:cs="Rubik"/>
          <w:i/>
          <w:iCs/>
        </w:rPr>
        <w:t>v</w:t>
      </w:r>
      <w:r w:rsidR="009B1314">
        <w:rPr>
          <w:rFonts w:ascii="Rubik" w:hAnsi="Rubik" w:cs="Rubik"/>
          <w:i/>
          <w:iCs/>
        </w:rPr>
        <w:t>ard</w:t>
      </w:r>
      <w:r w:rsidR="00A53599" w:rsidRPr="00BA5D2F">
        <w:rPr>
          <w:rFonts w:ascii="Rubik" w:hAnsi="Rubik" w:cs="Rubik"/>
          <w:i/>
          <w:iCs/>
        </w:rPr>
        <w:t>. Lo studente di Management Engineering</w:t>
      </w:r>
      <w:r w:rsidR="00BA5D2F" w:rsidRPr="00BA5D2F">
        <w:rPr>
          <w:rFonts w:ascii="Rubik" w:hAnsi="Rubik" w:cs="Rubik"/>
          <w:i/>
          <w:iCs/>
        </w:rPr>
        <w:t>,</w:t>
      </w:r>
      <w:r w:rsidR="00A53599" w:rsidRPr="00BA5D2F">
        <w:rPr>
          <w:rFonts w:ascii="Rubik" w:hAnsi="Rubik" w:cs="Rubik"/>
          <w:i/>
          <w:iCs/>
        </w:rPr>
        <w:t xml:space="preserve"> </w:t>
      </w:r>
      <w:r w:rsidR="00BA5D2F" w:rsidRPr="00BA5D2F">
        <w:rPr>
          <w:rFonts w:ascii="Rubik" w:hAnsi="Rubik" w:cs="Rubik"/>
          <w:i/>
          <w:iCs/>
        </w:rPr>
        <w:t xml:space="preserve">invece, </w:t>
      </w:r>
      <w:r w:rsidR="00A53599" w:rsidRPr="00BA5D2F">
        <w:rPr>
          <w:rFonts w:ascii="Rubik" w:hAnsi="Rubik" w:cs="Rubik"/>
          <w:i/>
          <w:iCs/>
        </w:rPr>
        <w:t>ha lasciato una moglie, una figlia e un bimbo in arrivo per investire sulla sua formazione e un domani, rientrando, dare a</w:t>
      </w:r>
      <w:r w:rsidR="00BA5D2F" w:rsidRPr="00BA5D2F">
        <w:rPr>
          <w:rFonts w:ascii="Rubik" w:hAnsi="Rubik" w:cs="Rubik"/>
          <w:i/>
          <w:iCs/>
        </w:rPr>
        <w:t>lla sua famiglia</w:t>
      </w:r>
      <w:r w:rsidR="00A53599" w:rsidRPr="00BA5D2F">
        <w:rPr>
          <w:rFonts w:ascii="Rubik" w:hAnsi="Rubik" w:cs="Rubik"/>
          <w:i/>
          <w:iCs/>
        </w:rPr>
        <w:t xml:space="preserve"> un futuro migliore.</w:t>
      </w:r>
      <w:r w:rsidR="00BA5D2F">
        <w:rPr>
          <w:rFonts w:ascii="Rubik" w:hAnsi="Rubik" w:cs="Rubik"/>
          <w:i/>
          <w:iCs/>
        </w:rPr>
        <w:t xml:space="preserve"> Proprio queste esperienze di vita sono motivo di grande orgoglio per la rete di solidarietà in cui è inserito il nostro Ateneo”.</w:t>
      </w:r>
    </w:p>
    <w:p w14:paraId="01643D78" w14:textId="77777777" w:rsidR="00A53599" w:rsidRDefault="00A53599" w:rsidP="00A53599">
      <w:pPr>
        <w:jc w:val="both"/>
        <w:rPr>
          <w:rFonts w:ascii="Rubik" w:hAnsi="Rubik" w:cs="Rubik"/>
        </w:rPr>
      </w:pPr>
    </w:p>
    <w:p w14:paraId="7412AD36" w14:textId="2D74CCAA" w:rsidR="00602A69" w:rsidRDefault="00DD1CA5" w:rsidP="00540C71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Altra opportunità offerta </w:t>
      </w:r>
      <w:r w:rsidR="00BA5D2F">
        <w:rPr>
          <w:rFonts w:ascii="Rubik" w:hAnsi="Rubik" w:cs="Rubik"/>
        </w:rPr>
        <w:t>dall’Università degli studi di Bergamo</w:t>
      </w:r>
      <w:r>
        <w:rPr>
          <w:rFonts w:ascii="Rubik" w:hAnsi="Rubik" w:cs="Rubik"/>
        </w:rPr>
        <w:t xml:space="preserve"> a sostegno dei rifugiati è rappresentata dal </w:t>
      </w:r>
      <w:r w:rsidRPr="00BA5D2F">
        <w:rPr>
          <w:rFonts w:ascii="Rubik" w:hAnsi="Rubik" w:cs="Rubik"/>
          <w:b/>
          <w:bCs/>
        </w:rPr>
        <w:t>Bando</w:t>
      </w:r>
      <w:r w:rsidR="00A53599" w:rsidRPr="00BA5D2F">
        <w:rPr>
          <w:rFonts w:ascii="Rubik" w:hAnsi="Rubik" w:cs="Rubik"/>
          <w:b/>
          <w:bCs/>
        </w:rPr>
        <w:t> </w:t>
      </w:r>
      <w:hyperlink r:id="rId10" w:tgtFrame="_blank" w:history="1">
        <w:r w:rsidR="00A53599" w:rsidRPr="00BA5D2F">
          <w:rPr>
            <w:rStyle w:val="Collegamentoipertestuale"/>
            <w:rFonts w:ascii="Rubik" w:hAnsi="Rubik" w:cs="Rubik"/>
            <w:b/>
            <w:bCs/>
            <w:color w:val="0070C0"/>
          </w:rPr>
          <w:t xml:space="preserve">borse </w:t>
        </w:r>
        <w:r w:rsidRPr="00BA5D2F">
          <w:rPr>
            <w:rStyle w:val="Collegamentoipertestuale"/>
            <w:rFonts w:ascii="Rubik" w:hAnsi="Rubik" w:cs="Rubik"/>
            <w:b/>
            <w:bCs/>
            <w:color w:val="0070C0"/>
          </w:rPr>
          <w:t>titolari protezione internazionale</w:t>
        </w:r>
        <w:r w:rsidR="00A53599" w:rsidRPr="00BA5D2F">
          <w:rPr>
            <w:rStyle w:val="Collegamentoipertestuale"/>
            <w:rFonts w:ascii="Rubik" w:hAnsi="Rubik" w:cs="Rubik"/>
            <w:b/>
            <w:bCs/>
            <w:color w:val="0070C0"/>
          </w:rPr>
          <w:t xml:space="preserve"> </w:t>
        </w:r>
        <w:r w:rsidRPr="00BA5D2F">
          <w:rPr>
            <w:rStyle w:val="Collegamentoipertestuale"/>
            <w:rFonts w:ascii="Rubik" w:hAnsi="Rubik" w:cs="Rubik"/>
            <w:b/>
            <w:bCs/>
            <w:color w:val="0070C0"/>
          </w:rPr>
          <w:t xml:space="preserve">- </w:t>
        </w:r>
        <w:r w:rsidR="00A53599" w:rsidRPr="00BA5D2F">
          <w:rPr>
            <w:rStyle w:val="Collegamentoipertestuale"/>
            <w:rFonts w:ascii="Rubik" w:hAnsi="Rubik" w:cs="Rubik"/>
            <w:b/>
            <w:bCs/>
            <w:color w:val="0070C0"/>
          </w:rPr>
          <w:t>CRUI</w:t>
        </w:r>
      </w:hyperlink>
      <w:r w:rsidR="00602A69">
        <w:rPr>
          <w:rFonts w:ascii="Rubik" w:hAnsi="Rubik" w:cs="Rubik"/>
        </w:rPr>
        <w:t xml:space="preserve">. L’iniziativa, </w:t>
      </w:r>
      <w:r w:rsidR="00602A69" w:rsidRPr="00602A69">
        <w:rPr>
          <w:rFonts w:ascii="Rubik" w:hAnsi="Rubik" w:cs="Rubik"/>
        </w:rPr>
        <w:t>promossa dal Ministero dell’Interno e dalla CRUI, con la partecipazione dell’ANDISU, ha l’obiettivo di sostenere il diritto allo studio per l’accesso a corsi di laurea, laurea magistrale e dottorato di ricerca presso le università italiane di</w:t>
      </w:r>
      <w:r w:rsidR="00602A69">
        <w:rPr>
          <w:rFonts w:ascii="Rubik" w:hAnsi="Rubik" w:cs="Rubik"/>
        </w:rPr>
        <w:t xml:space="preserve"> </w:t>
      </w:r>
      <w:r w:rsidR="00602A69" w:rsidRPr="00602A69">
        <w:rPr>
          <w:rFonts w:ascii="Rubik" w:hAnsi="Rubik" w:cs="Rubik"/>
          <w:b/>
          <w:bCs/>
        </w:rPr>
        <w:t>100 giovani studenti meritevoli</w:t>
      </w:r>
      <w:r w:rsidR="00602A69" w:rsidRPr="00602A69">
        <w:rPr>
          <w:rFonts w:ascii="Rubik" w:hAnsi="Rubik" w:cs="Rubik"/>
        </w:rPr>
        <w:t>, titolari di protezione internazionale, costretti a interrompere il percorso di studi avviato nel Paese d'origine</w:t>
      </w:r>
      <w:r w:rsidR="00602A69">
        <w:rPr>
          <w:rFonts w:ascii="Rubik" w:hAnsi="Rubik" w:cs="Rubik"/>
        </w:rPr>
        <w:t>.</w:t>
      </w:r>
      <w:r w:rsidR="00602A69" w:rsidRPr="00602A69">
        <w:rPr>
          <w:rFonts w:ascii="Rubik" w:hAnsi="Rubik" w:cs="Rubik"/>
        </w:rPr>
        <w:t xml:space="preserve"> </w:t>
      </w:r>
    </w:p>
    <w:p w14:paraId="72D8FC87" w14:textId="095CB591" w:rsidR="00602A69" w:rsidRDefault="00602A69" w:rsidP="00540C71">
      <w:pPr>
        <w:jc w:val="both"/>
        <w:rPr>
          <w:rFonts w:ascii="Rubik" w:hAnsi="Rubik" w:cs="Rubik"/>
        </w:rPr>
      </w:pPr>
    </w:p>
    <w:p w14:paraId="44AE2C28" w14:textId="73818E71" w:rsidR="00602A69" w:rsidRPr="00A53599" w:rsidRDefault="00602A69" w:rsidP="00540C71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L’Ateneo orobico q</w:t>
      </w:r>
      <w:r w:rsidRPr="00A53599">
        <w:rPr>
          <w:rFonts w:ascii="Rubik" w:hAnsi="Rubik" w:cs="Rubik"/>
        </w:rPr>
        <w:t xml:space="preserve">uest'anno </w:t>
      </w:r>
      <w:r>
        <w:rPr>
          <w:rFonts w:ascii="Rubik" w:hAnsi="Rubik" w:cs="Rubik"/>
        </w:rPr>
        <w:t>conta</w:t>
      </w:r>
      <w:r w:rsidRPr="00A53599">
        <w:rPr>
          <w:rFonts w:ascii="Rubik" w:hAnsi="Rubik" w:cs="Rubik"/>
        </w:rPr>
        <w:t xml:space="preserve"> </w:t>
      </w:r>
      <w:r w:rsidRPr="00602A69">
        <w:rPr>
          <w:rFonts w:ascii="Rubik" w:hAnsi="Rubik" w:cs="Rubik"/>
          <w:b/>
          <w:bCs/>
        </w:rPr>
        <w:t>quattro studenti</w:t>
      </w:r>
      <w:r>
        <w:rPr>
          <w:rFonts w:ascii="Rubik" w:hAnsi="Rubik" w:cs="Rubik"/>
        </w:rPr>
        <w:t xml:space="preserve"> beneficiari delle borse CRUI, </w:t>
      </w:r>
      <w:r w:rsidR="009B1314" w:rsidRPr="009B1314">
        <w:rPr>
          <w:rFonts w:ascii="Rubik" w:hAnsi="Rubik" w:cs="Rubik"/>
        </w:rPr>
        <w:t>iscritti a 3 corsi di laurea triennale, ovvero Economia, Economia Aziendale e Lingue e letterature straniere moderne.</w:t>
      </w:r>
    </w:p>
    <w:sectPr w:rsidR="00602A69" w:rsidRPr="00A53599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1779" w14:textId="77777777" w:rsidR="006658B1" w:rsidRDefault="006658B1">
      <w:r>
        <w:separator/>
      </w:r>
    </w:p>
  </w:endnote>
  <w:endnote w:type="continuationSeparator" w:id="0">
    <w:p w14:paraId="7D76E610" w14:textId="77777777" w:rsidR="006658B1" w:rsidRDefault="0066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D959" w14:textId="77777777" w:rsidR="006658B1" w:rsidRDefault="006658B1">
      <w:r>
        <w:separator/>
      </w:r>
    </w:p>
  </w:footnote>
  <w:footnote w:type="continuationSeparator" w:id="0">
    <w:p w14:paraId="26CBE395" w14:textId="77777777" w:rsidR="006658B1" w:rsidRDefault="0066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487328">
    <w:abstractNumId w:val="3"/>
  </w:num>
  <w:num w:numId="2" w16cid:durableId="997733584">
    <w:abstractNumId w:val="2"/>
  </w:num>
  <w:num w:numId="3" w16cid:durableId="1072115638">
    <w:abstractNumId w:val="4"/>
  </w:num>
  <w:num w:numId="4" w16cid:durableId="2050106486">
    <w:abstractNumId w:val="0"/>
  </w:num>
  <w:num w:numId="5" w16cid:durableId="913853303">
    <w:abstractNumId w:val="7"/>
  </w:num>
  <w:num w:numId="6" w16cid:durableId="439181288">
    <w:abstractNumId w:val="5"/>
  </w:num>
  <w:num w:numId="7" w16cid:durableId="1290360582">
    <w:abstractNumId w:val="6"/>
  </w:num>
  <w:num w:numId="8" w16cid:durableId="1696618678">
    <w:abstractNumId w:val="1"/>
  </w:num>
  <w:num w:numId="9" w16cid:durableId="1764642498">
    <w:abstractNumId w:val="9"/>
  </w:num>
  <w:num w:numId="10" w16cid:durableId="1339652146">
    <w:abstractNumId w:val="10"/>
  </w:num>
  <w:num w:numId="11" w16cid:durableId="2750212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D6C04"/>
    <w:rsid w:val="00103B96"/>
    <w:rsid w:val="00130B07"/>
    <w:rsid w:val="00135484"/>
    <w:rsid w:val="001611B8"/>
    <w:rsid w:val="00186E51"/>
    <w:rsid w:val="001C3D94"/>
    <w:rsid w:val="001E0CC7"/>
    <w:rsid w:val="002266D1"/>
    <w:rsid w:val="0024426B"/>
    <w:rsid w:val="002640B0"/>
    <w:rsid w:val="00271BE8"/>
    <w:rsid w:val="00284CA6"/>
    <w:rsid w:val="002A7937"/>
    <w:rsid w:val="002E3E77"/>
    <w:rsid w:val="002E4361"/>
    <w:rsid w:val="002E4DA9"/>
    <w:rsid w:val="003605F2"/>
    <w:rsid w:val="00393E25"/>
    <w:rsid w:val="003C0E88"/>
    <w:rsid w:val="004024BD"/>
    <w:rsid w:val="00404C79"/>
    <w:rsid w:val="00447474"/>
    <w:rsid w:val="004718F8"/>
    <w:rsid w:val="00491F41"/>
    <w:rsid w:val="004A5C2E"/>
    <w:rsid w:val="004C10B9"/>
    <w:rsid w:val="004C3806"/>
    <w:rsid w:val="004E7E4D"/>
    <w:rsid w:val="004F1235"/>
    <w:rsid w:val="00540C71"/>
    <w:rsid w:val="0058734C"/>
    <w:rsid w:val="005B42D2"/>
    <w:rsid w:val="00602A69"/>
    <w:rsid w:val="006658B1"/>
    <w:rsid w:val="006C372E"/>
    <w:rsid w:val="006C58F4"/>
    <w:rsid w:val="006F4D9F"/>
    <w:rsid w:val="007135A3"/>
    <w:rsid w:val="00737D94"/>
    <w:rsid w:val="007A2F48"/>
    <w:rsid w:val="007A66F7"/>
    <w:rsid w:val="007C19B3"/>
    <w:rsid w:val="007C29C7"/>
    <w:rsid w:val="007F2F89"/>
    <w:rsid w:val="008231F1"/>
    <w:rsid w:val="00833F4A"/>
    <w:rsid w:val="008540E7"/>
    <w:rsid w:val="00857C7B"/>
    <w:rsid w:val="00862119"/>
    <w:rsid w:val="008964D8"/>
    <w:rsid w:val="008C2DE6"/>
    <w:rsid w:val="00943013"/>
    <w:rsid w:val="009534FA"/>
    <w:rsid w:val="009B1314"/>
    <w:rsid w:val="009C2DF4"/>
    <w:rsid w:val="009C5DE3"/>
    <w:rsid w:val="009D536F"/>
    <w:rsid w:val="009F5BC3"/>
    <w:rsid w:val="00A53599"/>
    <w:rsid w:val="00A86F88"/>
    <w:rsid w:val="00A95869"/>
    <w:rsid w:val="00AA1DBF"/>
    <w:rsid w:val="00AC4C9E"/>
    <w:rsid w:val="00B06AEB"/>
    <w:rsid w:val="00B303AF"/>
    <w:rsid w:val="00BA5D2F"/>
    <w:rsid w:val="00BC42D5"/>
    <w:rsid w:val="00C02775"/>
    <w:rsid w:val="00C740AF"/>
    <w:rsid w:val="00D126B7"/>
    <w:rsid w:val="00D249F2"/>
    <w:rsid w:val="00D34401"/>
    <w:rsid w:val="00DA2017"/>
    <w:rsid w:val="00DD1CA5"/>
    <w:rsid w:val="00E06571"/>
    <w:rsid w:val="00E138A5"/>
    <w:rsid w:val="00E31F8B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rui.it/archivio-notizie/bando-100-borse-per-rifugiati-ministero-interno-crui-a-a-2022-23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hcr.org/it/cosa-facciamo/partner/progetti/unicore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5</cp:revision>
  <dcterms:created xsi:type="dcterms:W3CDTF">2023-04-03T15:02:00Z</dcterms:created>
  <dcterms:modified xsi:type="dcterms:W3CDTF">2023-04-04T09:49:00Z</dcterms:modified>
</cp:coreProperties>
</file>