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2350E04A" w:rsidR="007C29C7" w:rsidRPr="00143F05" w:rsidRDefault="00B624E0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143F05"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143F05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143F05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4D2A7C46" w14:textId="054A37E5" w:rsidR="0025485F" w:rsidRPr="0088208E" w:rsidRDefault="00143F05" w:rsidP="005C21DB">
      <w:pPr>
        <w:jc w:val="center"/>
        <w:rPr>
          <w:rFonts w:ascii="Rubik" w:eastAsia="Rubik" w:hAnsi="Rubik" w:cs="Rubik"/>
          <w:bCs/>
          <w:i/>
          <w:iCs/>
          <w:sz w:val="28"/>
          <w:szCs w:val="28"/>
        </w:rPr>
      </w:pPr>
      <w:r w:rsidRPr="0088208E">
        <w:rPr>
          <w:rFonts w:ascii="Rubik" w:eastAsia="Rubik" w:hAnsi="Rubik" w:cs="Rubik"/>
          <w:bCs/>
          <w:i/>
          <w:iCs/>
          <w:sz w:val="28"/>
          <w:szCs w:val="28"/>
        </w:rPr>
        <w:t>UNIBG E MOBILITÀ SOSTENIBILE</w:t>
      </w:r>
    </w:p>
    <w:p w14:paraId="2A3637E6" w14:textId="77777777" w:rsidR="0088208E" w:rsidRPr="00DC5CE9" w:rsidRDefault="0088208E" w:rsidP="005C21DB">
      <w:pPr>
        <w:jc w:val="center"/>
        <w:rPr>
          <w:rFonts w:ascii="Rubik" w:eastAsia="Rubik" w:hAnsi="Rubik" w:cs="Rubik"/>
          <w:b/>
        </w:rPr>
      </w:pPr>
    </w:p>
    <w:p w14:paraId="5AD50D3D" w14:textId="6F2908F9" w:rsidR="0088208E" w:rsidRPr="00DC5CE9" w:rsidRDefault="00DC5CE9" w:rsidP="00DC5CE9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DC5CE9">
        <w:rPr>
          <w:rFonts w:ascii="Rubik" w:eastAsia="Rubik" w:hAnsi="Rubik" w:cs="Rubik"/>
          <w:b/>
          <w:sz w:val="28"/>
          <w:szCs w:val="28"/>
        </w:rPr>
        <w:t>L’ATENEO METTE A DISPOSIZIONE 700.000 EURO A FAVORE DELL’UTILIZZO DEI MEZZI PUBBLICI E DELLA BICICLETTA</w:t>
      </w:r>
    </w:p>
    <w:p w14:paraId="1BD70342" w14:textId="77777777" w:rsidR="007542A1" w:rsidRDefault="007542A1" w:rsidP="001611B8">
      <w:pPr>
        <w:jc w:val="both"/>
        <w:rPr>
          <w:rFonts w:ascii="Rubik" w:eastAsia="Rubik" w:hAnsi="Rubik" w:cs="Rubik"/>
          <w:i/>
        </w:rPr>
      </w:pPr>
    </w:p>
    <w:p w14:paraId="053F38CE" w14:textId="645DE346" w:rsidR="00001A36" w:rsidRPr="000436BC" w:rsidRDefault="001C3D94" w:rsidP="005C21DB">
      <w:pPr>
        <w:jc w:val="both"/>
        <w:rPr>
          <w:rFonts w:ascii="Rubik" w:eastAsia="Rubik" w:hAnsi="Rubik" w:cs="Rubik"/>
          <w:b/>
          <w:bCs/>
          <w:iCs/>
        </w:rPr>
      </w:pPr>
      <w:r w:rsidRPr="005C21DB">
        <w:rPr>
          <w:rFonts w:ascii="Rubik" w:eastAsia="Rubik" w:hAnsi="Rubik" w:cs="Rubik"/>
          <w:i/>
        </w:rPr>
        <w:t>Bergamo,</w:t>
      </w:r>
      <w:r w:rsidR="005C21DB" w:rsidRPr="005C21DB">
        <w:rPr>
          <w:rFonts w:ascii="Rubik" w:eastAsia="Rubik" w:hAnsi="Rubik" w:cs="Rubik"/>
          <w:i/>
        </w:rPr>
        <w:t xml:space="preserve"> 2</w:t>
      </w:r>
      <w:r w:rsidR="00DC5CE9">
        <w:rPr>
          <w:rFonts w:ascii="Rubik" w:eastAsia="Rubik" w:hAnsi="Rubik" w:cs="Rubik"/>
          <w:i/>
        </w:rPr>
        <w:t>8</w:t>
      </w:r>
      <w:r w:rsidR="00E35BD8" w:rsidRPr="005C21DB">
        <w:rPr>
          <w:rFonts w:ascii="Rubik" w:eastAsia="Rubik" w:hAnsi="Rubik" w:cs="Rubik"/>
          <w:i/>
        </w:rPr>
        <w:t xml:space="preserve"> </w:t>
      </w:r>
      <w:r w:rsidR="005C21DB" w:rsidRPr="005C21DB">
        <w:rPr>
          <w:rFonts w:ascii="Rubik" w:eastAsia="Rubik" w:hAnsi="Rubik" w:cs="Rubik"/>
          <w:i/>
        </w:rPr>
        <w:t>luglio</w:t>
      </w:r>
      <w:r w:rsidRPr="005C21DB">
        <w:rPr>
          <w:rFonts w:ascii="Rubik" w:eastAsia="Rubik" w:hAnsi="Rubik" w:cs="Rubik"/>
          <w:i/>
        </w:rPr>
        <w:t xml:space="preserve"> 2023</w:t>
      </w:r>
      <w:r w:rsidR="000434F5" w:rsidRPr="005C21DB">
        <w:rPr>
          <w:rFonts w:ascii="Rubik" w:eastAsia="Rubik" w:hAnsi="Rubik" w:cs="Rubik"/>
          <w:i/>
        </w:rPr>
        <w:t xml:space="preserve"> – </w:t>
      </w:r>
      <w:r w:rsidR="0088208E" w:rsidRPr="0088208E">
        <w:rPr>
          <w:rFonts w:ascii="Rubik" w:eastAsia="Rubik" w:hAnsi="Rubik" w:cs="Rubik"/>
          <w:iCs/>
        </w:rPr>
        <w:t>A partire dal 1° agosto e per i prossimi due anni</w:t>
      </w:r>
      <w:r w:rsidR="0088208E">
        <w:rPr>
          <w:rFonts w:ascii="Rubik" w:eastAsia="Rubik" w:hAnsi="Rubik" w:cs="Rubik"/>
          <w:i/>
        </w:rPr>
        <w:t xml:space="preserve">, </w:t>
      </w:r>
      <w:r w:rsidR="005C21DB" w:rsidRPr="005C21DB">
        <w:rPr>
          <w:rFonts w:ascii="Rubik" w:eastAsia="Rubik" w:hAnsi="Rubik" w:cs="Rubik"/>
          <w:iCs/>
        </w:rPr>
        <w:t>Uni</w:t>
      </w:r>
      <w:r w:rsidR="005C21DB">
        <w:rPr>
          <w:rFonts w:ascii="Rubik" w:eastAsia="Rubik" w:hAnsi="Rubik" w:cs="Rubik"/>
          <w:iCs/>
        </w:rPr>
        <w:t>B</w:t>
      </w:r>
      <w:r w:rsidR="005C21DB" w:rsidRPr="005C21DB">
        <w:rPr>
          <w:rFonts w:ascii="Rubik" w:eastAsia="Rubik" w:hAnsi="Rubik" w:cs="Rubik"/>
          <w:iCs/>
        </w:rPr>
        <w:t xml:space="preserve">g conferma </w:t>
      </w:r>
      <w:r w:rsidR="0088208E">
        <w:rPr>
          <w:rFonts w:ascii="Rubik" w:eastAsia="Rubik" w:hAnsi="Rubik" w:cs="Rubik"/>
          <w:iCs/>
        </w:rPr>
        <w:t>l’impegno a favore</w:t>
      </w:r>
      <w:r w:rsidR="005C21DB" w:rsidRPr="005C21DB">
        <w:rPr>
          <w:rFonts w:ascii="Rubik" w:eastAsia="Rubik" w:hAnsi="Rubik" w:cs="Rubik"/>
          <w:iCs/>
        </w:rPr>
        <w:t xml:space="preserve"> </w:t>
      </w:r>
      <w:r w:rsidR="0088208E">
        <w:rPr>
          <w:rFonts w:ascii="Rubik" w:eastAsia="Rubik" w:hAnsi="Rubik" w:cs="Rubik"/>
          <w:iCs/>
        </w:rPr>
        <w:t>della</w:t>
      </w:r>
      <w:r w:rsidR="005C21DB" w:rsidRPr="00143F05">
        <w:rPr>
          <w:rFonts w:ascii="Rubik" w:eastAsia="Rubik" w:hAnsi="Rubik" w:cs="Rubik"/>
          <w:b/>
          <w:bCs/>
          <w:iCs/>
        </w:rPr>
        <w:t xml:space="preserve"> mobilità sostenibile</w:t>
      </w:r>
      <w:r w:rsidR="00001A36">
        <w:rPr>
          <w:rFonts w:ascii="Rubik" w:eastAsia="Rubik" w:hAnsi="Rubik" w:cs="Rubik"/>
          <w:b/>
          <w:bCs/>
          <w:iCs/>
        </w:rPr>
        <w:t xml:space="preserve"> tra i suoi studenti, docenti e dipendenti</w:t>
      </w:r>
      <w:r w:rsidR="00001A36" w:rsidRPr="00745A8C">
        <w:rPr>
          <w:rFonts w:ascii="Rubik" w:eastAsia="Rubik" w:hAnsi="Rubik" w:cs="Rubik"/>
          <w:iCs/>
        </w:rPr>
        <w:t>.</w:t>
      </w:r>
      <w:r w:rsidR="000436BC">
        <w:rPr>
          <w:rFonts w:ascii="Rubik" w:eastAsia="Rubik" w:hAnsi="Rubik" w:cs="Rubik"/>
          <w:b/>
          <w:bCs/>
          <w:iCs/>
        </w:rPr>
        <w:t xml:space="preserve"> </w:t>
      </w:r>
      <w:r w:rsidR="00001A36">
        <w:rPr>
          <w:rFonts w:ascii="Rubik" w:eastAsia="Rubik" w:hAnsi="Rubik" w:cs="Rubik"/>
          <w:iCs/>
        </w:rPr>
        <w:t>P</w:t>
      </w:r>
      <w:r w:rsidR="00143F05" w:rsidRPr="00143F05">
        <w:rPr>
          <w:rFonts w:ascii="Rubik" w:eastAsia="Rubik" w:hAnsi="Rubik" w:cs="Rubik"/>
          <w:iCs/>
        </w:rPr>
        <w:t xml:space="preserve">er il 10° anno consecutivo </w:t>
      </w:r>
      <w:r w:rsidR="00001A36">
        <w:rPr>
          <w:rFonts w:ascii="Rubik" w:eastAsia="Rubik" w:hAnsi="Rubik" w:cs="Rubik"/>
          <w:iCs/>
        </w:rPr>
        <w:t xml:space="preserve">ha infatti sottoscritto l’accordo con </w:t>
      </w:r>
      <w:r w:rsidR="00001A36" w:rsidRPr="008C05D7">
        <w:rPr>
          <w:rFonts w:ascii="Rubik" w:eastAsia="Rubik" w:hAnsi="Rubik" w:cs="Rubik"/>
          <w:b/>
          <w:bCs/>
          <w:iCs/>
        </w:rPr>
        <w:t>ATB</w:t>
      </w:r>
      <w:r w:rsidR="00745A8C">
        <w:rPr>
          <w:rFonts w:ascii="Rubik" w:eastAsia="Rubik" w:hAnsi="Rubik" w:cs="Rubik"/>
          <w:b/>
          <w:bCs/>
          <w:iCs/>
        </w:rPr>
        <w:t xml:space="preserve"> </w:t>
      </w:r>
      <w:r w:rsidR="005C21DB" w:rsidRPr="00745A8C">
        <w:rPr>
          <w:rFonts w:ascii="Rubik" w:eastAsia="Rubik" w:hAnsi="Rubik" w:cs="Rubik"/>
          <w:iCs/>
        </w:rPr>
        <w:t>e</w:t>
      </w:r>
      <w:r w:rsidR="005C21DB" w:rsidRPr="00143F05">
        <w:rPr>
          <w:rFonts w:ascii="Rubik" w:eastAsia="Rubik" w:hAnsi="Rubik" w:cs="Rubik"/>
          <w:b/>
          <w:bCs/>
          <w:iCs/>
        </w:rPr>
        <w:t xml:space="preserve"> Bergamo Trasporti</w:t>
      </w:r>
      <w:r w:rsidR="005C21DB" w:rsidRPr="005C21DB">
        <w:rPr>
          <w:rFonts w:ascii="Rubik" w:eastAsia="Rubik" w:hAnsi="Rubik" w:cs="Rubik"/>
          <w:iCs/>
        </w:rPr>
        <w:t xml:space="preserve"> per la </w:t>
      </w:r>
      <w:r w:rsidR="005C21DB" w:rsidRPr="00143F05">
        <w:rPr>
          <w:rFonts w:ascii="Rubik" w:eastAsia="Rubik" w:hAnsi="Rubik" w:cs="Rubik"/>
          <w:b/>
          <w:bCs/>
          <w:iCs/>
        </w:rPr>
        <w:t>mobilità urbana ed extraurbana</w:t>
      </w:r>
      <w:r w:rsidR="0088208E" w:rsidRPr="000436BC">
        <w:rPr>
          <w:rFonts w:ascii="Rubik" w:eastAsia="Rubik" w:hAnsi="Rubik" w:cs="Rubik"/>
          <w:iCs/>
        </w:rPr>
        <w:t>,</w:t>
      </w:r>
      <w:r w:rsidR="00001A36">
        <w:rPr>
          <w:rFonts w:ascii="Rubik" w:eastAsia="Rubik" w:hAnsi="Rubik" w:cs="Rubik"/>
          <w:iCs/>
        </w:rPr>
        <w:t xml:space="preserve"> garantendo un finanziamento</w:t>
      </w:r>
      <w:r w:rsidR="00A01611">
        <w:rPr>
          <w:rFonts w:ascii="Rubik" w:eastAsia="Rubik" w:hAnsi="Rubik" w:cs="Rubik"/>
          <w:iCs/>
        </w:rPr>
        <w:t xml:space="preserve"> </w:t>
      </w:r>
      <w:r w:rsidR="00A01611" w:rsidRPr="00DC5CE9">
        <w:rPr>
          <w:rFonts w:ascii="Rubik" w:eastAsia="Rubik" w:hAnsi="Rubik" w:cs="Rubik"/>
          <w:iCs/>
        </w:rPr>
        <w:t>d</w:t>
      </w:r>
      <w:r w:rsidR="00DC5CE9" w:rsidRPr="00DC5CE9">
        <w:rPr>
          <w:rFonts w:ascii="Rubik" w:eastAsia="Rubik" w:hAnsi="Rubik" w:cs="Rubik"/>
          <w:iCs/>
        </w:rPr>
        <w:t>i</w:t>
      </w:r>
      <w:r w:rsidR="00DC5CE9">
        <w:rPr>
          <w:rFonts w:ascii="Rubik" w:eastAsia="Rubik" w:hAnsi="Rubik" w:cs="Rubik"/>
          <w:iCs/>
        </w:rPr>
        <w:t xml:space="preserve"> </w:t>
      </w:r>
      <w:bookmarkStart w:id="0" w:name="_Hlk141436853"/>
      <w:r w:rsidR="00DC5CE9" w:rsidRPr="00DC5CE9">
        <w:rPr>
          <w:rFonts w:ascii="Rubik" w:eastAsia="Rubik" w:hAnsi="Rubik" w:cs="Rubik"/>
          <w:b/>
          <w:bCs/>
          <w:iCs/>
        </w:rPr>
        <w:t>€</w:t>
      </w:r>
      <w:bookmarkEnd w:id="0"/>
      <w:r w:rsidR="00DC5CE9" w:rsidRPr="00DC5CE9">
        <w:rPr>
          <w:rFonts w:ascii="Rubik" w:eastAsia="Rubik" w:hAnsi="Rubik" w:cs="Rubik"/>
          <w:b/>
          <w:bCs/>
          <w:iCs/>
        </w:rPr>
        <w:t xml:space="preserve"> 700.000 </w:t>
      </w:r>
      <w:r w:rsidR="00001A36">
        <w:rPr>
          <w:rFonts w:ascii="Rubik" w:eastAsia="Rubik" w:hAnsi="Rubik" w:cs="Rubik"/>
          <w:iCs/>
        </w:rPr>
        <w:t>che permetterà di accedere agli abbonamenti a tariffe ridotte</w:t>
      </w:r>
      <w:r w:rsidR="008C05D7">
        <w:rPr>
          <w:rFonts w:ascii="Rubik" w:eastAsia="Rubik" w:hAnsi="Rubik" w:cs="Rubik"/>
          <w:iCs/>
        </w:rPr>
        <w:t xml:space="preserve"> sia per l’utilizzo dei bus sia, per la prima volta, della </w:t>
      </w:r>
      <w:r w:rsidR="008C05D7" w:rsidRPr="008C05D7">
        <w:rPr>
          <w:rFonts w:ascii="Rubik" w:eastAsia="Rubik" w:hAnsi="Rubik" w:cs="Rubik"/>
          <w:b/>
          <w:bCs/>
          <w:iCs/>
        </w:rPr>
        <w:t>bicicletta tradizionale o a pedalata assistita</w:t>
      </w:r>
      <w:r w:rsidR="008C05D7" w:rsidRPr="00DC5CE9">
        <w:rPr>
          <w:rFonts w:ascii="Rubik" w:eastAsia="Rubik" w:hAnsi="Rubik" w:cs="Rubik"/>
          <w:iCs/>
        </w:rPr>
        <w:t>.</w:t>
      </w:r>
    </w:p>
    <w:p w14:paraId="18E7FC9F" w14:textId="77777777" w:rsidR="0088208E" w:rsidRDefault="0088208E" w:rsidP="00001A36">
      <w:pPr>
        <w:jc w:val="both"/>
        <w:rPr>
          <w:rFonts w:ascii="Rubik" w:eastAsia="Rubik" w:hAnsi="Rubik" w:cs="Rubik"/>
          <w:iCs/>
        </w:rPr>
      </w:pPr>
    </w:p>
    <w:p w14:paraId="4A674286" w14:textId="7A6C2396" w:rsidR="0088208E" w:rsidRDefault="00001A36" w:rsidP="00001A36">
      <w:pPr>
        <w:jc w:val="both"/>
        <w:rPr>
          <w:rFonts w:ascii="Rubik" w:eastAsia="Rubik" w:hAnsi="Rubik" w:cs="Rubik"/>
          <w:iCs/>
        </w:rPr>
      </w:pPr>
      <w:r>
        <w:rPr>
          <w:rFonts w:ascii="Rubik" w:eastAsia="Rubik" w:hAnsi="Rubik" w:cs="Rubik"/>
          <w:iCs/>
        </w:rPr>
        <w:t xml:space="preserve">In particolare, </w:t>
      </w:r>
      <w:r w:rsidRPr="005C21DB">
        <w:rPr>
          <w:rFonts w:ascii="Rubik" w:eastAsia="Rubik" w:hAnsi="Rubik" w:cs="Rubik"/>
          <w:iCs/>
        </w:rPr>
        <w:t xml:space="preserve">gli </w:t>
      </w:r>
      <w:r w:rsidRPr="00143F05">
        <w:rPr>
          <w:rFonts w:ascii="Rubik" w:eastAsia="Rubik" w:hAnsi="Rubik" w:cs="Rubik"/>
          <w:b/>
          <w:bCs/>
          <w:iCs/>
        </w:rPr>
        <w:t>studenti (entro i 26 anni di età)</w:t>
      </w:r>
      <w:r w:rsidRPr="005C21DB">
        <w:rPr>
          <w:rFonts w:ascii="Rubik" w:eastAsia="Rubik" w:hAnsi="Rubik" w:cs="Rubik"/>
          <w:iCs/>
        </w:rPr>
        <w:t xml:space="preserve"> e i </w:t>
      </w:r>
      <w:r w:rsidRPr="00143F05">
        <w:rPr>
          <w:rFonts w:ascii="Rubik" w:eastAsia="Rubik" w:hAnsi="Rubik" w:cs="Rubik"/>
          <w:b/>
          <w:bCs/>
          <w:iCs/>
        </w:rPr>
        <w:t xml:space="preserve">dipendenti </w:t>
      </w:r>
      <w:r w:rsidRPr="005C21DB">
        <w:rPr>
          <w:rFonts w:ascii="Rubik" w:eastAsia="Rubik" w:hAnsi="Rubik" w:cs="Rubik"/>
          <w:iCs/>
        </w:rPr>
        <w:t>dell'</w:t>
      </w:r>
      <w:r>
        <w:rPr>
          <w:rFonts w:ascii="Rubik" w:eastAsia="Rubik" w:hAnsi="Rubik" w:cs="Rubik"/>
          <w:iCs/>
        </w:rPr>
        <w:t>U</w:t>
      </w:r>
      <w:r w:rsidRPr="005C21DB">
        <w:rPr>
          <w:rFonts w:ascii="Rubik" w:eastAsia="Rubik" w:hAnsi="Rubik" w:cs="Rubik"/>
          <w:iCs/>
        </w:rPr>
        <w:t xml:space="preserve">niversità di Bergamo </w:t>
      </w:r>
      <w:r>
        <w:rPr>
          <w:rFonts w:ascii="Rubik" w:eastAsia="Rubik" w:hAnsi="Rubik" w:cs="Rubik"/>
          <w:iCs/>
        </w:rPr>
        <w:t xml:space="preserve">avranno l’opportunità di usufruire di </w:t>
      </w:r>
      <w:r w:rsidRPr="00143F05">
        <w:rPr>
          <w:rFonts w:ascii="Rubik" w:eastAsia="Rubik" w:hAnsi="Rubik" w:cs="Rubik"/>
          <w:b/>
          <w:bCs/>
          <w:iCs/>
        </w:rPr>
        <w:t xml:space="preserve">abbonamenti annuali a </w:t>
      </w:r>
      <w:r w:rsidRPr="005C21DB">
        <w:rPr>
          <w:rFonts w:ascii="Rubik" w:eastAsia="Rubik" w:hAnsi="Rubik" w:cs="Rubik"/>
          <w:iCs/>
        </w:rPr>
        <w:t>€</w:t>
      </w:r>
      <w:r w:rsidR="00DC5CE9">
        <w:rPr>
          <w:rFonts w:ascii="Rubik" w:eastAsia="Rubik" w:hAnsi="Rubik" w:cs="Rubik"/>
          <w:iCs/>
        </w:rPr>
        <w:t xml:space="preserve"> </w:t>
      </w:r>
      <w:r w:rsidRPr="005C21DB">
        <w:rPr>
          <w:rFonts w:ascii="Rubik" w:eastAsia="Rubik" w:hAnsi="Rubik" w:cs="Rubik"/>
          <w:iCs/>
        </w:rPr>
        <w:t xml:space="preserve">200 per </w:t>
      </w:r>
      <w:r>
        <w:rPr>
          <w:rFonts w:ascii="Rubik" w:eastAsia="Rubik" w:hAnsi="Rubik" w:cs="Rubik"/>
          <w:iCs/>
        </w:rPr>
        <w:t>i trasporti</w:t>
      </w:r>
      <w:r w:rsidRPr="005C21DB">
        <w:rPr>
          <w:rFonts w:ascii="Rubik" w:eastAsia="Rubik" w:hAnsi="Rubik" w:cs="Rubik"/>
          <w:iCs/>
        </w:rPr>
        <w:t xml:space="preserve"> urban</w:t>
      </w:r>
      <w:r>
        <w:rPr>
          <w:rFonts w:ascii="Rubik" w:eastAsia="Rubik" w:hAnsi="Rubik" w:cs="Rubik"/>
          <w:iCs/>
        </w:rPr>
        <w:t>i</w:t>
      </w:r>
      <w:r w:rsidRPr="005C21DB">
        <w:rPr>
          <w:rFonts w:ascii="Rubik" w:eastAsia="Rubik" w:hAnsi="Rubik" w:cs="Rubik"/>
          <w:iCs/>
        </w:rPr>
        <w:t xml:space="preserve"> e</w:t>
      </w:r>
      <w:r>
        <w:rPr>
          <w:rFonts w:ascii="Rubik" w:eastAsia="Rubik" w:hAnsi="Rubik" w:cs="Rubik"/>
          <w:iCs/>
        </w:rPr>
        <w:t xml:space="preserve"> a</w:t>
      </w:r>
      <w:r w:rsidRPr="005C21DB">
        <w:rPr>
          <w:rFonts w:ascii="Rubik" w:eastAsia="Rubik" w:hAnsi="Rubik" w:cs="Rubik"/>
          <w:iCs/>
        </w:rPr>
        <w:t xml:space="preserve"> €</w:t>
      </w:r>
      <w:r w:rsidR="009D67CD">
        <w:rPr>
          <w:rFonts w:ascii="Rubik" w:eastAsia="Rubik" w:hAnsi="Rubik" w:cs="Rubik"/>
          <w:iCs/>
        </w:rPr>
        <w:t xml:space="preserve"> </w:t>
      </w:r>
      <w:r w:rsidRPr="005C21DB">
        <w:rPr>
          <w:rFonts w:ascii="Rubik" w:eastAsia="Rubik" w:hAnsi="Rubik" w:cs="Rubik"/>
          <w:iCs/>
        </w:rPr>
        <w:t xml:space="preserve">470 per </w:t>
      </w:r>
      <w:r>
        <w:rPr>
          <w:rFonts w:ascii="Rubik" w:eastAsia="Rubik" w:hAnsi="Rubik" w:cs="Rubik"/>
          <w:iCs/>
        </w:rPr>
        <w:t>gli</w:t>
      </w:r>
      <w:r w:rsidRPr="005C21DB">
        <w:rPr>
          <w:rFonts w:ascii="Rubik" w:eastAsia="Rubik" w:hAnsi="Rubik" w:cs="Rubik"/>
          <w:iCs/>
        </w:rPr>
        <w:t xml:space="preserve"> extraurban</w:t>
      </w:r>
      <w:r>
        <w:rPr>
          <w:rFonts w:ascii="Rubik" w:eastAsia="Rubik" w:hAnsi="Rubik" w:cs="Rubik"/>
          <w:iCs/>
        </w:rPr>
        <w:t>i</w:t>
      </w:r>
      <w:r w:rsidRPr="005C21DB">
        <w:rPr>
          <w:rFonts w:ascii="Rubik" w:eastAsia="Rubik" w:hAnsi="Rubik" w:cs="Rubik"/>
          <w:iCs/>
        </w:rPr>
        <w:t xml:space="preserve">. </w:t>
      </w:r>
      <w:r w:rsidR="0088208E">
        <w:rPr>
          <w:rFonts w:ascii="Rubik" w:eastAsia="Rubik" w:hAnsi="Rubik" w:cs="Rubik"/>
          <w:iCs/>
        </w:rPr>
        <w:t>T</w:t>
      </w:r>
      <w:r w:rsidRPr="005C21DB">
        <w:rPr>
          <w:rFonts w:ascii="Rubik" w:eastAsia="Rubik" w:hAnsi="Rubik" w:cs="Rubik"/>
          <w:iCs/>
        </w:rPr>
        <w:t>ariff</w:t>
      </w:r>
      <w:r w:rsidR="0088208E">
        <w:rPr>
          <w:rFonts w:ascii="Rubik" w:eastAsia="Rubik" w:hAnsi="Rubik" w:cs="Rubik"/>
          <w:iCs/>
        </w:rPr>
        <w:t>e</w:t>
      </w:r>
      <w:r w:rsidRPr="005C21DB">
        <w:rPr>
          <w:rFonts w:ascii="Rubik" w:eastAsia="Rubik" w:hAnsi="Rubik" w:cs="Rubik"/>
          <w:iCs/>
        </w:rPr>
        <w:t xml:space="preserve"> </w:t>
      </w:r>
      <w:r w:rsidR="0088208E">
        <w:rPr>
          <w:rFonts w:ascii="Rubik" w:eastAsia="Rubik" w:hAnsi="Rubik" w:cs="Rubik"/>
          <w:iCs/>
        </w:rPr>
        <w:t xml:space="preserve">che potranno anche </w:t>
      </w:r>
      <w:r>
        <w:rPr>
          <w:rFonts w:ascii="Rubik" w:eastAsia="Rubik" w:hAnsi="Rubik" w:cs="Rubik"/>
          <w:iCs/>
        </w:rPr>
        <w:t xml:space="preserve">godere di ulteriori riduzioni se previste dagli enti comunali delle rispettive residenze. </w:t>
      </w:r>
    </w:p>
    <w:p w14:paraId="3EF2F696" w14:textId="77777777" w:rsidR="0088208E" w:rsidRDefault="0088208E" w:rsidP="00001A36">
      <w:pPr>
        <w:jc w:val="both"/>
        <w:rPr>
          <w:rFonts w:ascii="Rubik" w:eastAsia="Rubik" w:hAnsi="Rubik" w:cs="Rubik"/>
          <w:iCs/>
        </w:rPr>
      </w:pPr>
    </w:p>
    <w:p w14:paraId="5323D074" w14:textId="1F4BAC8B" w:rsidR="00001A36" w:rsidRDefault="00001A36" w:rsidP="00001A36">
      <w:pPr>
        <w:jc w:val="both"/>
        <w:rPr>
          <w:rFonts w:ascii="Rubik" w:eastAsia="Rubik" w:hAnsi="Rubik" w:cs="Rubik"/>
          <w:iCs/>
        </w:rPr>
      </w:pPr>
      <w:r>
        <w:rPr>
          <w:rFonts w:ascii="Rubik" w:eastAsia="Rubik" w:hAnsi="Rubik" w:cs="Rubik"/>
          <w:iCs/>
        </w:rPr>
        <w:t xml:space="preserve">Inoltre, </w:t>
      </w:r>
      <w:r w:rsidR="0088208E">
        <w:rPr>
          <w:rFonts w:ascii="Rubik" w:eastAsia="Rubik" w:hAnsi="Rubik" w:cs="Rubik"/>
          <w:iCs/>
        </w:rPr>
        <w:t>l</w:t>
      </w:r>
      <w:r>
        <w:rPr>
          <w:rFonts w:ascii="Rubik" w:eastAsia="Rubik" w:hAnsi="Rubik" w:cs="Rubik"/>
          <w:iCs/>
        </w:rPr>
        <w:t xml:space="preserve">’Università </w:t>
      </w:r>
      <w:r w:rsidR="0088208E">
        <w:rPr>
          <w:rFonts w:ascii="Rubik" w:eastAsia="Rubik" w:hAnsi="Rubik" w:cs="Rubik"/>
          <w:iCs/>
        </w:rPr>
        <w:t>ha deciso di concorrere all’applicazione di</w:t>
      </w:r>
      <w:r>
        <w:rPr>
          <w:rFonts w:ascii="Rubik" w:eastAsia="Rubik" w:hAnsi="Rubik" w:cs="Rubik"/>
          <w:iCs/>
        </w:rPr>
        <w:t xml:space="preserve"> tariffe agevolate per gli abbonamenti mensili per gli studenti in mobilità internazionale</w:t>
      </w:r>
      <w:r w:rsidR="0088208E">
        <w:rPr>
          <w:rFonts w:ascii="Rubik" w:eastAsia="Rubik" w:hAnsi="Rubik" w:cs="Rubik"/>
          <w:iCs/>
        </w:rPr>
        <w:t xml:space="preserve"> e di favorire l’utilizzo della bicicletta. Un finanziamento </w:t>
      </w:r>
      <w:r w:rsidR="0088208E" w:rsidRPr="00745A8C">
        <w:rPr>
          <w:rFonts w:ascii="Rubik" w:eastAsia="Rubik" w:hAnsi="Rubik" w:cs="Rubik"/>
          <w:iCs/>
        </w:rPr>
        <w:t>specifico</w:t>
      </w:r>
      <w:r w:rsidR="00A01611" w:rsidRPr="00745A8C">
        <w:rPr>
          <w:rFonts w:ascii="Rubik" w:eastAsia="Rubik" w:hAnsi="Rubik" w:cs="Rubik"/>
          <w:iCs/>
        </w:rPr>
        <w:t xml:space="preserve"> di</w:t>
      </w:r>
      <w:r w:rsidR="00745A8C" w:rsidRPr="00745A8C">
        <w:rPr>
          <w:rFonts w:ascii="Rubik" w:eastAsia="Rubik" w:hAnsi="Rubik" w:cs="Rubik"/>
          <w:iCs/>
        </w:rPr>
        <w:t xml:space="preserve"> </w:t>
      </w:r>
      <w:r w:rsidR="00745A8C" w:rsidRPr="00745A8C">
        <w:rPr>
          <w:rFonts w:ascii="Rubik" w:eastAsia="Rubik" w:hAnsi="Rubik" w:cs="Rubik"/>
          <w:b/>
          <w:bCs/>
          <w:iCs/>
        </w:rPr>
        <w:t>€ 40.000</w:t>
      </w:r>
      <w:r w:rsidR="0088208E" w:rsidRPr="00745A8C">
        <w:rPr>
          <w:rFonts w:ascii="Rubik" w:eastAsia="Rubik" w:hAnsi="Rubik" w:cs="Rubik"/>
          <w:iCs/>
        </w:rPr>
        <w:t xml:space="preserve"> permetterà</w:t>
      </w:r>
      <w:r w:rsidR="0088208E">
        <w:rPr>
          <w:rFonts w:ascii="Rubik" w:eastAsia="Rubik" w:hAnsi="Rubik" w:cs="Rubik"/>
          <w:iCs/>
        </w:rPr>
        <w:t xml:space="preserve"> infatti di usufruire di un </w:t>
      </w:r>
      <w:r w:rsidRPr="0044136A">
        <w:rPr>
          <w:rFonts w:ascii="Rubik" w:eastAsia="Rubik" w:hAnsi="Rubik" w:cs="Rubik"/>
          <w:b/>
          <w:bCs/>
          <w:iCs/>
        </w:rPr>
        <w:t>abbonamento annuale al servizio</w:t>
      </w:r>
      <w:r w:rsidRPr="00FE7882">
        <w:rPr>
          <w:rFonts w:ascii="Rubik" w:eastAsia="Rubik" w:hAnsi="Rubik" w:cs="Rubik"/>
          <w:b/>
          <w:bCs/>
          <w:iCs/>
        </w:rPr>
        <w:t xml:space="preserve"> di bike sharing BiGi </w:t>
      </w:r>
      <w:r w:rsidR="0088208E">
        <w:rPr>
          <w:rFonts w:ascii="Rubik" w:eastAsia="Rubik" w:hAnsi="Rubik" w:cs="Rubik"/>
          <w:b/>
          <w:bCs/>
          <w:iCs/>
        </w:rPr>
        <w:t xml:space="preserve">per le biciclette normali e assistite </w:t>
      </w:r>
      <w:r w:rsidRPr="005C21DB">
        <w:rPr>
          <w:rFonts w:ascii="Rubik" w:eastAsia="Rubik" w:hAnsi="Rubik" w:cs="Rubik"/>
          <w:iCs/>
        </w:rPr>
        <w:t xml:space="preserve">al prezzo agevolato di </w:t>
      </w:r>
      <w:r w:rsidR="0088208E">
        <w:rPr>
          <w:rFonts w:ascii="Rubik" w:eastAsia="Rubik" w:hAnsi="Rubik" w:cs="Rubik"/>
          <w:iCs/>
        </w:rPr>
        <w:t xml:space="preserve">soli </w:t>
      </w:r>
      <w:r w:rsidRPr="00FE7882">
        <w:rPr>
          <w:rFonts w:ascii="Rubik" w:eastAsia="Rubik" w:hAnsi="Rubik" w:cs="Rubik"/>
          <w:b/>
          <w:bCs/>
          <w:iCs/>
        </w:rPr>
        <w:t>€10,00</w:t>
      </w:r>
      <w:r w:rsidR="0088208E">
        <w:rPr>
          <w:rFonts w:ascii="Rubik" w:eastAsia="Rubik" w:hAnsi="Rubik" w:cs="Rubik"/>
          <w:iCs/>
        </w:rPr>
        <w:t xml:space="preserve"> contro la tariffa di </w:t>
      </w:r>
      <w:r w:rsidR="008C05D7" w:rsidRPr="008C05D7">
        <w:rPr>
          <w:rFonts w:ascii="Rubik" w:eastAsia="Rubik" w:hAnsi="Rubik" w:cs="Rubik"/>
          <w:iCs/>
        </w:rPr>
        <w:t>€</w:t>
      </w:r>
      <w:r w:rsidR="000436BC">
        <w:rPr>
          <w:rFonts w:ascii="Rubik" w:eastAsia="Rubik" w:hAnsi="Rubik" w:cs="Rubik"/>
          <w:iCs/>
        </w:rPr>
        <w:t xml:space="preserve"> </w:t>
      </w:r>
      <w:r w:rsidR="0088208E">
        <w:rPr>
          <w:rFonts w:ascii="Rubik" w:eastAsia="Rubik" w:hAnsi="Rubik" w:cs="Rubik"/>
          <w:iCs/>
        </w:rPr>
        <w:t>40.</w:t>
      </w:r>
    </w:p>
    <w:p w14:paraId="1D5596CB" w14:textId="77777777" w:rsidR="00D00274" w:rsidRDefault="00D00274" w:rsidP="005C21DB">
      <w:pPr>
        <w:jc w:val="both"/>
        <w:rPr>
          <w:rFonts w:ascii="Rubik" w:eastAsia="Rubik" w:hAnsi="Rubik" w:cs="Rubik"/>
          <w:iCs/>
        </w:rPr>
      </w:pPr>
    </w:p>
    <w:p w14:paraId="3F1D5F39" w14:textId="0D6AEEB3" w:rsidR="00DC5CE9" w:rsidRPr="000436BC" w:rsidRDefault="00F5713C" w:rsidP="000436BC">
      <w:pPr>
        <w:jc w:val="both"/>
        <w:rPr>
          <w:rFonts w:ascii="Rubik" w:eastAsia="Rubik" w:hAnsi="Rubik" w:cs="Rubik"/>
          <w:i/>
        </w:rPr>
      </w:pPr>
      <w:r w:rsidRPr="00F5713C">
        <w:rPr>
          <w:rFonts w:ascii="Rubik" w:eastAsia="Rubik" w:hAnsi="Rubik" w:cs="Rubik"/>
          <w:i/>
        </w:rPr>
        <w:t>“</w:t>
      </w:r>
      <w:r w:rsidR="00D00274" w:rsidRPr="00F5713C">
        <w:rPr>
          <w:rFonts w:ascii="Rubik" w:eastAsia="Rubik" w:hAnsi="Rubik" w:cs="Rubik"/>
          <w:i/>
        </w:rPr>
        <w:t>L’</w:t>
      </w:r>
      <w:r>
        <w:rPr>
          <w:rFonts w:ascii="Rubik" w:eastAsia="Rubik" w:hAnsi="Rubik" w:cs="Rubik"/>
          <w:i/>
        </w:rPr>
        <w:t>U</w:t>
      </w:r>
      <w:r w:rsidR="00D00274" w:rsidRPr="00F5713C">
        <w:rPr>
          <w:rFonts w:ascii="Rubik" w:eastAsia="Rubik" w:hAnsi="Rubik" w:cs="Rubik"/>
          <w:i/>
        </w:rPr>
        <w:t>niversità di Bergamo rinsalda, con questo accordo, i legami con il territorio, e aumenta il proprio impegno per migliorare la sostenibilità della propria comunità in movimento.</w:t>
      </w:r>
      <w:r>
        <w:rPr>
          <w:rFonts w:ascii="Rubik" w:eastAsia="Rubik" w:hAnsi="Rubik" w:cs="Rubik"/>
          <w:i/>
        </w:rPr>
        <w:t xml:space="preserve"> – </w:t>
      </w:r>
      <w:r w:rsidRPr="00F5713C">
        <w:rPr>
          <w:rFonts w:ascii="Rubik" w:eastAsia="Rubik" w:hAnsi="Rubik" w:cs="Rubik"/>
          <w:iCs/>
        </w:rPr>
        <w:t xml:space="preserve">commenta la </w:t>
      </w:r>
      <w:r w:rsidRPr="00F5713C">
        <w:rPr>
          <w:rFonts w:ascii="Rubik" w:eastAsia="Rubik" w:hAnsi="Rubik" w:cs="Rubik"/>
          <w:b/>
          <w:bCs/>
          <w:iCs/>
        </w:rPr>
        <w:t>prof.ssa Annalisa Cristini</w:t>
      </w:r>
      <w:r w:rsidRPr="00F5713C">
        <w:rPr>
          <w:rFonts w:ascii="Rubik" w:eastAsia="Rubik" w:hAnsi="Rubik" w:cs="Rubik"/>
          <w:iCs/>
        </w:rPr>
        <w:t>,</w:t>
      </w:r>
      <w:r>
        <w:rPr>
          <w:rFonts w:ascii="Rubik" w:eastAsia="Rubik" w:hAnsi="Rubik" w:cs="Rubik"/>
          <w:i/>
        </w:rPr>
        <w:t xml:space="preserve"> </w:t>
      </w:r>
      <w:r>
        <w:rPr>
          <w:rFonts w:ascii="Rubik" w:eastAsia="Rubik" w:hAnsi="Rubik" w:cs="Rubik"/>
          <w:iCs/>
        </w:rPr>
        <w:t xml:space="preserve">Prorettrice </w:t>
      </w:r>
      <w:r w:rsidRPr="00F5713C">
        <w:rPr>
          <w:rFonts w:ascii="Rubik" w:eastAsia="Rubik" w:hAnsi="Rubik" w:cs="Rubik"/>
          <w:iCs/>
        </w:rPr>
        <w:t>con Delega al welfare e allo sviluppo sostenibile</w:t>
      </w:r>
      <w:r w:rsidR="00D00274" w:rsidRPr="00F5713C">
        <w:rPr>
          <w:rFonts w:ascii="Rubik" w:eastAsia="Rubik" w:hAnsi="Rubik" w:cs="Rubik"/>
          <w:i/>
        </w:rPr>
        <w:t xml:space="preserve"> </w:t>
      </w:r>
      <w:r>
        <w:rPr>
          <w:rFonts w:ascii="Rubik" w:eastAsia="Rubik" w:hAnsi="Rubik" w:cs="Rubik"/>
          <w:i/>
        </w:rPr>
        <w:t xml:space="preserve">- </w:t>
      </w:r>
      <w:r w:rsidR="00D00274" w:rsidRPr="00F5713C">
        <w:rPr>
          <w:rFonts w:ascii="Rubik" w:eastAsia="Rubik" w:hAnsi="Rubik" w:cs="Rubik"/>
          <w:i/>
        </w:rPr>
        <w:t>Le risorse economiche messe a disposizione sono considerevoli e comprendono, da quest’anno, un incentivo all’utilizzo della BIGI, una scelta che speriamo faciliti gli spostamenti e abitui ad una mobilità dolce. Si tratta di un impegno coerente con gli obiettivi del piano strategico</w:t>
      </w:r>
      <w:r>
        <w:rPr>
          <w:rFonts w:ascii="Rubik" w:eastAsia="Rubik" w:hAnsi="Rubik" w:cs="Rubik"/>
          <w:i/>
        </w:rPr>
        <w:t xml:space="preserve"> </w:t>
      </w:r>
      <w:r w:rsidR="00D00274" w:rsidRPr="00F5713C">
        <w:rPr>
          <w:rFonts w:ascii="Rubik" w:eastAsia="Rubik" w:hAnsi="Rubik" w:cs="Rubik"/>
          <w:i/>
        </w:rPr>
        <w:t>d’Ateneo e che l’Università sta portando avanti anche in sinergia con il centro nazionale mobilità.</w:t>
      </w:r>
      <w:r w:rsidRPr="00F5713C">
        <w:rPr>
          <w:rFonts w:ascii="Rubik" w:eastAsia="Rubik" w:hAnsi="Rubik" w:cs="Rubik"/>
          <w:i/>
        </w:rPr>
        <w:t>”</w:t>
      </w:r>
    </w:p>
    <w:p w14:paraId="367B3BD1" w14:textId="77777777" w:rsidR="00DC5CE9" w:rsidRPr="00F5713C" w:rsidRDefault="00DC5CE9" w:rsidP="005C21DB">
      <w:pPr>
        <w:jc w:val="both"/>
        <w:rPr>
          <w:rFonts w:ascii="Rubik" w:eastAsia="Rubik" w:hAnsi="Rubik" w:cs="Rubik"/>
          <w:i/>
        </w:rPr>
      </w:pPr>
    </w:p>
    <w:sectPr w:rsidR="00DC5CE9" w:rsidRPr="00F5713C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EB37" w14:textId="77777777" w:rsidR="009267EC" w:rsidRDefault="009267EC">
      <w:r>
        <w:separator/>
      </w:r>
    </w:p>
  </w:endnote>
  <w:endnote w:type="continuationSeparator" w:id="0">
    <w:p w14:paraId="7722F2F8" w14:textId="77777777" w:rsidR="009267EC" w:rsidRDefault="0092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AAA21" w14:textId="77777777" w:rsidR="009267EC" w:rsidRDefault="009267EC">
      <w:r>
        <w:separator/>
      </w:r>
    </w:p>
  </w:footnote>
  <w:footnote w:type="continuationSeparator" w:id="0">
    <w:p w14:paraId="2D7FF1D5" w14:textId="77777777" w:rsidR="009267EC" w:rsidRDefault="0092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36"/>
    <w:rsid w:val="000434F5"/>
    <w:rsid w:val="000436BC"/>
    <w:rsid w:val="00094222"/>
    <w:rsid w:val="000A5632"/>
    <w:rsid w:val="000D6C04"/>
    <w:rsid w:val="00103B96"/>
    <w:rsid w:val="00126FAB"/>
    <w:rsid w:val="00130B07"/>
    <w:rsid w:val="00135484"/>
    <w:rsid w:val="00143F05"/>
    <w:rsid w:val="001611B8"/>
    <w:rsid w:val="00162F49"/>
    <w:rsid w:val="0017493A"/>
    <w:rsid w:val="00186E51"/>
    <w:rsid w:val="001C3D94"/>
    <w:rsid w:val="001D666A"/>
    <w:rsid w:val="002266D1"/>
    <w:rsid w:val="00245167"/>
    <w:rsid w:val="0025485F"/>
    <w:rsid w:val="00263CC0"/>
    <w:rsid w:val="002640B0"/>
    <w:rsid w:val="00271BE8"/>
    <w:rsid w:val="00284CA6"/>
    <w:rsid w:val="00284F10"/>
    <w:rsid w:val="002A7937"/>
    <w:rsid w:val="002B6A0A"/>
    <w:rsid w:val="002D0697"/>
    <w:rsid w:val="002E3E77"/>
    <w:rsid w:val="002E4361"/>
    <w:rsid w:val="002E4DA9"/>
    <w:rsid w:val="00317B14"/>
    <w:rsid w:val="003243D6"/>
    <w:rsid w:val="003605F2"/>
    <w:rsid w:val="00393E25"/>
    <w:rsid w:val="003A19A4"/>
    <w:rsid w:val="00404C79"/>
    <w:rsid w:val="00412268"/>
    <w:rsid w:val="0044136A"/>
    <w:rsid w:val="00447474"/>
    <w:rsid w:val="00491F41"/>
    <w:rsid w:val="004A5C2E"/>
    <w:rsid w:val="004C10B9"/>
    <w:rsid w:val="004C3806"/>
    <w:rsid w:val="004E7E4D"/>
    <w:rsid w:val="004F1235"/>
    <w:rsid w:val="00575179"/>
    <w:rsid w:val="005762C2"/>
    <w:rsid w:val="0058734C"/>
    <w:rsid w:val="005B42D2"/>
    <w:rsid w:val="005C21DB"/>
    <w:rsid w:val="005F71D9"/>
    <w:rsid w:val="00614558"/>
    <w:rsid w:val="00643C3F"/>
    <w:rsid w:val="006C372E"/>
    <w:rsid w:val="006C58F4"/>
    <w:rsid w:val="006F4D9F"/>
    <w:rsid w:val="007135A3"/>
    <w:rsid w:val="007247DB"/>
    <w:rsid w:val="00737D94"/>
    <w:rsid w:val="00745A8C"/>
    <w:rsid w:val="007542A1"/>
    <w:rsid w:val="00765A72"/>
    <w:rsid w:val="007917F4"/>
    <w:rsid w:val="007A66F7"/>
    <w:rsid w:val="007C19B3"/>
    <w:rsid w:val="007C29C7"/>
    <w:rsid w:val="007F2F89"/>
    <w:rsid w:val="007F4361"/>
    <w:rsid w:val="00820185"/>
    <w:rsid w:val="008231F1"/>
    <w:rsid w:val="00833F4A"/>
    <w:rsid w:val="008540E7"/>
    <w:rsid w:val="00857C7B"/>
    <w:rsid w:val="0088208E"/>
    <w:rsid w:val="008953A3"/>
    <w:rsid w:val="008964D8"/>
    <w:rsid w:val="008C05D7"/>
    <w:rsid w:val="008C2DE6"/>
    <w:rsid w:val="009267EC"/>
    <w:rsid w:val="00943013"/>
    <w:rsid w:val="009C2DF4"/>
    <w:rsid w:val="009D536F"/>
    <w:rsid w:val="009D67CD"/>
    <w:rsid w:val="009F5BC3"/>
    <w:rsid w:val="00A01611"/>
    <w:rsid w:val="00A61283"/>
    <w:rsid w:val="00A95869"/>
    <w:rsid w:val="00AA1DBF"/>
    <w:rsid w:val="00AC4C9E"/>
    <w:rsid w:val="00B303AF"/>
    <w:rsid w:val="00B624E0"/>
    <w:rsid w:val="00BC42D5"/>
    <w:rsid w:val="00C02775"/>
    <w:rsid w:val="00C43D68"/>
    <w:rsid w:val="00C740AF"/>
    <w:rsid w:val="00D00274"/>
    <w:rsid w:val="00D126B7"/>
    <w:rsid w:val="00D249F2"/>
    <w:rsid w:val="00D269AB"/>
    <w:rsid w:val="00D34401"/>
    <w:rsid w:val="00DA2017"/>
    <w:rsid w:val="00DC5CE9"/>
    <w:rsid w:val="00E06571"/>
    <w:rsid w:val="00E12F07"/>
    <w:rsid w:val="00E138A5"/>
    <w:rsid w:val="00E31F8B"/>
    <w:rsid w:val="00E35BD8"/>
    <w:rsid w:val="00ED4A9B"/>
    <w:rsid w:val="00EF2C8D"/>
    <w:rsid w:val="00F050DF"/>
    <w:rsid w:val="00F140C5"/>
    <w:rsid w:val="00F2596C"/>
    <w:rsid w:val="00F35462"/>
    <w:rsid w:val="00F35800"/>
    <w:rsid w:val="00F45205"/>
    <w:rsid w:val="00F549A4"/>
    <w:rsid w:val="00F5713C"/>
    <w:rsid w:val="00F805FF"/>
    <w:rsid w:val="00F83472"/>
    <w:rsid w:val="00FA38B4"/>
    <w:rsid w:val="00FD4E9C"/>
    <w:rsid w:val="00FE5789"/>
    <w:rsid w:val="00FE7882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9</cp:revision>
  <dcterms:created xsi:type="dcterms:W3CDTF">2023-07-28T05:44:00Z</dcterms:created>
  <dcterms:modified xsi:type="dcterms:W3CDTF">2023-07-28T11:20:00Z</dcterms:modified>
</cp:coreProperties>
</file>