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77C5" w14:textId="20ECFD92" w:rsidR="00503E2F" w:rsidRDefault="00503E2F" w:rsidP="00503E2F">
      <w:pPr>
        <w:jc w:val="center"/>
        <w:rPr>
          <w:rFonts w:ascii="Rubik" w:hAnsi="Rubik" w:cs="Rubik"/>
          <w:sz w:val="22"/>
          <w:szCs w:val="22"/>
          <w:u w:val="single"/>
        </w:rPr>
      </w:pPr>
      <w:r w:rsidRPr="00E73990">
        <w:rPr>
          <w:rFonts w:ascii="Rubik" w:hAnsi="Rubik" w:cs="Rubik"/>
          <w:sz w:val="22"/>
          <w:szCs w:val="22"/>
          <w:u w:val="single"/>
        </w:rPr>
        <w:t>COMUNICATO STAMPA</w:t>
      </w:r>
    </w:p>
    <w:p w14:paraId="3EC88E4D" w14:textId="77777777" w:rsidR="00503E2F" w:rsidRDefault="00503E2F" w:rsidP="00503E2F">
      <w:pPr>
        <w:jc w:val="center"/>
        <w:rPr>
          <w:rFonts w:ascii="Rubik" w:hAnsi="Rubik" w:cs="Rubik"/>
          <w:u w:val="single"/>
        </w:rPr>
      </w:pPr>
    </w:p>
    <w:p w14:paraId="5251747E" w14:textId="7D1034C7" w:rsidR="00503E2F" w:rsidRPr="00E73990" w:rsidRDefault="00503E2F" w:rsidP="00503E2F">
      <w:pPr>
        <w:spacing w:after="160"/>
        <w:jc w:val="center"/>
        <w:rPr>
          <w:rFonts w:ascii="Rubik" w:hAnsi="Rubik" w:cs="Rubik"/>
          <w:sz w:val="22"/>
          <w:szCs w:val="22"/>
          <w:u w:val="single"/>
        </w:rPr>
      </w:pPr>
      <w:r w:rsidRPr="00E73990">
        <w:rPr>
          <w:rFonts w:ascii="Rubik" w:hAnsi="Rubik" w:cs="Rubik"/>
          <w:b/>
          <w:bCs/>
          <w:sz w:val="26"/>
          <w:szCs w:val="26"/>
        </w:rPr>
        <w:t>SABATO 20 MAGGIO IL GRADUATION DAY CON 750 STUDENTI</w:t>
      </w:r>
    </w:p>
    <w:p w14:paraId="19EEDAE5" w14:textId="073DE140" w:rsidR="00503E2F" w:rsidRPr="00E73990" w:rsidRDefault="00503E2F" w:rsidP="00503E2F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E73990">
        <w:rPr>
          <w:rFonts w:ascii="Rubik" w:hAnsi="Rubik" w:cs="Rubik"/>
          <w:b/>
          <w:bCs/>
          <w:sz w:val="26"/>
          <w:szCs w:val="26"/>
        </w:rPr>
        <w:t xml:space="preserve">LA SUGGESTIVA CERIMONIA CON IL LANCIO DEL “TOCCO” </w:t>
      </w:r>
      <w:r w:rsidR="00526DAC">
        <w:rPr>
          <w:rFonts w:ascii="Rubik" w:hAnsi="Rubik" w:cs="Rubik"/>
          <w:b/>
          <w:bCs/>
          <w:sz w:val="26"/>
          <w:szCs w:val="26"/>
        </w:rPr>
        <w:t>NELL’AULA MAGNA DI SANT’AGOSTINO</w:t>
      </w:r>
    </w:p>
    <w:p w14:paraId="7B504F51" w14:textId="77777777" w:rsidR="00503E2F" w:rsidRPr="00E73990" w:rsidRDefault="00503E2F" w:rsidP="00503E2F">
      <w:pPr>
        <w:jc w:val="center"/>
        <w:rPr>
          <w:rFonts w:ascii="Rubik" w:hAnsi="Rubik" w:cs="Rubik"/>
          <w:b/>
          <w:bCs/>
          <w:sz w:val="22"/>
          <w:szCs w:val="22"/>
        </w:rPr>
      </w:pPr>
    </w:p>
    <w:p w14:paraId="393ECE3D" w14:textId="3856CEAD" w:rsidR="00503E2F" w:rsidRPr="00E57A4E" w:rsidRDefault="00E57A4E" w:rsidP="00C237CE">
      <w:pPr>
        <w:jc w:val="center"/>
        <w:rPr>
          <w:rFonts w:ascii="Rubik" w:hAnsi="Rubik" w:cs="Rubik"/>
          <w:b/>
          <w:bCs/>
          <w:i/>
          <w:iCs/>
          <w:sz w:val="22"/>
          <w:szCs w:val="22"/>
        </w:rPr>
      </w:pPr>
      <w:r w:rsidRPr="00E57A4E">
        <w:rPr>
          <w:rFonts w:ascii="Rubik" w:hAnsi="Rubik" w:cs="Rubik"/>
          <w:b/>
          <w:bCs/>
          <w:i/>
          <w:iCs/>
          <w:sz w:val="22"/>
          <w:szCs w:val="22"/>
        </w:rPr>
        <w:t>Una cerimonia voluta dal Rettore per esortare i neo laureati alla gioia e al coraggio, ma anche, come dirà il giornalista Beppe Severgnini nel suo intervento, alla tenerezza. Attesi</w:t>
      </w:r>
      <w:r w:rsidR="00C237CE">
        <w:rPr>
          <w:rFonts w:ascii="Rubik" w:hAnsi="Rubik" w:cs="Rubik"/>
          <w:b/>
          <w:bCs/>
          <w:i/>
          <w:iCs/>
          <w:sz w:val="22"/>
          <w:szCs w:val="22"/>
        </w:rPr>
        <w:t xml:space="preserve"> per i saluti istituzionali</w:t>
      </w:r>
      <w:r w:rsidRPr="00E57A4E">
        <w:rPr>
          <w:rFonts w:ascii="Rubik" w:hAnsi="Rubik" w:cs="Rubik"/>
          <w:b/>
          <w:bCs/>
          <w:i/>
          <w:iCs/>
          <w:sz w:val="22"/>
          <w:szCs w:val="22"/>
        </w:rPr>
        <w:t xml:space="preserve"> il sindaco di Bergamo Giorgio Gori, </w:t>
      </w:r>
      <w:r w:rsidR="00C237CE">
        <w:rPr>
          <w:rFonts w:ascii="Rubik" w:hAnsi="Rubik" w:cs="Rubik"/>
          <w:b/>
          <w:bCs/>
          <w:i/>
          <w:iCs/>
          <w:sz w:val="22"/>
          <w:szCs w:val="22"/>
        </w:rPr>
        <w:t>il presidente della Provincia Pasquale G</w:t>
      </w:r>
      <w:r w:rsidR="00C237CE" w:rsidRPr="00C237CE">
        <w:rPr>
          <w:rFonts w:ascii="Rubik" w:hAnsi="Rubik" w:cs="Rubik"/>
          <w:b/>
          <w:bCs/>
          <w:i/>
          <w:iCs/>
          <w:sz w:val="22"/>
          <w:szCs w:val="22"/>
        </w:rPr>
        <w:t xml:space="preserve">andolfi e </w:t>
      </w:r>
      <w:r w:rsidR="00C237CE">
        <w:rPr>
          <w:rFonts w:ascii="Rubik" w:hAnsi="Rubik" w:cs="Rubik"/>
          <w:b/>
          <w:bCs/>
          <w:i/>
          <w:iCs/>
          <w:sz w:val="22"/>
          <w:szCs w:val="22"/>
        </w:rPr>
        <w:t>l’assessore regionale Paolo F</w:t>
      </w:r>
      <w:r w:rsidR="00C237CE" w:rsidRPr="00C237CE">
        <w:rPr>
          <w:rFonts w:ascii="Rubik" w:hAnsi="Rubik" w:cs="Rubik"/>
          <w:b/>
          <w:bCs/>
          <w:i/>
          <w:iCs/>
          <w:sz w:val="22"/>
          <w:szCs w:val="22"/>
        </w:rPr>
        <w:t>ranco</w:t>
      </w:r>
      <w:r w:rsidR="00C237CE">
        <w:rPr>
          <w:rFonts w:ascii="Rubik" w:hAnsi="Rubik" w:cs="Rubik"/>
          <w:b/>
          <w:bCs/>
          <w:i/>
          <w:iCs/>
          <w:sz w:val="22"/>
          <w:szCs w:val="22"/>
        </w:rPr>
        <w:t xml:space="preserve">. </w:t>
      </w:r>
      <w:r w:rsidR="006A650E">
        <w:rPr>
          <w:rFonts w:ascii="Rubik" w:hAnsi="Rubik" w:cs="Rubik"/>
          <w:b/>
          <w:bCs/>
          <w:i/>
          <w:iCs/>
          <w:sz w:val="22"/>
          <w:szCs w:val="22"/>
        </w:rPr>
        <w:t xml:space="preserve">Nell’anno di Bergamo Brescia Capitale della Cultura attesi il </w:t>
      </w:r>
      <w:r w:rsidRPr="00E57A4E">
        <w:rPr>
          <w:rFonts w:ascii="Rubik" w:hAnsi="Rubik" w:cs="Rubik"/>
          <w:b/>
          <w:bCs/>
          <w:i/>
          <w:iCs/>
          <w:sz w:val="22"/>
          <w:szCs w:val="22"/>
        </w:rPr>
        <w:t xml:space="preserve">rettore dell’Università degli Studi di Brescia Francesco Castelli e </w:t>
      </w:r>
      <w:r w:rsidR="00C237CE">
        <w:rPr>
          <w:rFonts w:ascii="Rubik" w:hAnsi="Rubik" w:cs="Rubik"/>
          <w:b/>
          <w:bCs/>
          <w:i/>
          <w:iCs/>
          <w:sz w:val="22"/>
          <w:szCs w:val="22"/>
        </w:rPr>
        <w:t>del</w:t>
      </w:r>
      <w:r w:rsidRPr="00E57A4E">
        <w:rPr>
          <w:rFonts w:ascii="Rubik" w:hAnsi="Rubik" w:cs="Rubik"/>
          <w:b/>
          <w:bCs/>
          <w:i/>
          <w:iCs/>
          <w:sz w:val="22"/>
          <w:szCs w:val="22"/>
        </w:rPr>
        <w:t>la consigliera del Ministro dell’Università e della Ricerca, Alessandra Gallone</w:t>
      </w:r>
      <w:r>
        <w:rPr>
          <w:rFonts w:ascii="Rubik" w:hAnsi="Rubik" w:cs="Rubik"/>
          <w:b/>
          <w:bCs/>
          <w:i/>
          <w:iCs/>
          <w:sz w:val="22"/>
          <w:szCs w:val="22"/>
        </w:rPr>
        <w:t>.</w:t>
      </w:r>
    </w:p>
    <w:p w14:paraId="43742A94" w14:textId="77777777" w:rsidR="00E57A4E" w:rsidRPr="00503E2F" w:rsidRDefault="00E57A4E" w:rsidP="00E57A4E">
      <w:pPr>
        <w:rPr>
          <w:rFonts w:ascii="Rubik" w:hAnsi="Rubik" w:cs="Rubik"/>
          <w:sz w:val="22"/>
          <w:szCs w:val="22"/>
        </w:rPr>
      </w:pPr>
    </w:p>
    <w:p w14:paraId="397AD786" w14:textId="5FFE8DD9" w:rsidR="00503E2F" w:rsidRDefault="00503E2F" w:rsidP="00503E2F">
      <w:pPr>
        <w:jc w:val="both"/>
        <w:rPr>
          <w:rFonts w:ascii="Rubik" w:hAnsi="Rubik" w:cs="Rubik"/>
          <w:sz w:val="22"/>
          <w:szCs w:val="22"/>
        </w:rPr>
      </w:pPr>
      <w:r w:rsidRPr="006E2280">
        <w:rPr>
          <w:rFonts w:ascii="Rubik" w:hAnsi="Rubik" w:cs="Rubik"/>
          <w:i/>
          <w:iCs/>
          <w:sz w:val="22"/>
          <w:szCs w:val="22"/>
        </w:rPr>
        <w:t xml:space="preserve">Bergamo, </w:t>
      </w:r>
      <w:r w:rsidR="006E2280">
        <w:rPr>
          <w:rFonts w:ascii="Rubik" w:hAnsi="Rubik" w:cs="Rubik"/>
          <w:i/>
          <w:iCs/>
          <w:sz w:val="22"/>
          <w:szCs w:val="22"/>
        </w:rPr>
        <w:t xml:space="preserve">17 </w:t>
      </w:r>
      <w:r w:rsidRPr="006E2280">
        <w:rPr>
          <w:rFonts w:ascii="Rubik" w:hAnsi="Rubik" w:cs="Rubik"/>
          <w:i/>
          <w:iCs/>
          <w:sz w:val="22"/>
          <w:szCs w:val="22"/>
        </w:rPr>
        <w:t>maggio 2023</w:t>
      </w:r>
      <w:r w:rsidRPr="006E2280">
        <w:rPr>
          <w:rFonts w:ascii="Rubik" w:hAnsi="Rubik" w:cs="Rubik"/>
          <w:sz w:val="22"/>
          <w:szCs w:val="22"/>
        </w:rPr>
        <w:t xml:space="preserve"> – L’emozione</w:t>
      </w:r>
      <w:r w:rsidRPr="00E73990">
        <w:rPr>
          <w:rFonts w:ascii="Rubik" w:hAnsi="Rubik" w:cs="Rubik"/>
          <w:sz w:val="22"/>
          <w:szCs w:val="22"/>
        </w:rPr>
        <w:t xml:space="preserve"> della consegna di toghe e pergamene, i sorrisi che alla fine si allargheranno sui volti, poco prima del tradizionale e festoso rito del lancio del “tocco”. </w:t>
      </w:r>
      <w:r w:rsidRPr="00E73990">
        <w:rPr>
          <w:rFonts w:ascii="Rubik" w:hAnsi="Rubik" w:cs="Rubik"/>
          <w:b/>
          <w:bCs/>
          <w:sz w:val="22"/>
          <w:szCs w:val="22"/>
        </w:rPr>
        <w:t>Torna in Città Alta</w:t>
      </w:r>
      <w:r w:rsidR="00787608" w:rsidRPr="006544B9">
        <w:rPr>
          <w:rFonts w:ascii="Rubik" w:hAnsi="Rubik" w:cs="Rubik"/>
          <w:b/>
          <w:bCs/>
          <w:sz w:val="22"/>
          <w:szCs w:val="22"/>
        </w:rPr>
        <w:t>, su forte desiderio del Rettore Sergio Cavalieri,</w:t>
      </w:r>
      <w:r w:rsidRPr="006544B9">
        <w:rPr>
          <w:rFonts w:ascii="Rubik" w:hAnsi="Rubik" w:cs="Rubik"/>
          <w:b/>
          <w:bCs/>
          <w:sz w:val="22"/>
          <w:szCs w:val="22"/>
        </w:rPr>
        <w:t xml:space="preserve"> la cerimonia del Graduation Day d</w:t>
      </w:r>
      <w:r w:rsidRPr="00E73990">
        <w:rPr>
          <w:rFonts w:ascii="Rubik" w:hAnsi="Rubik" w:cs="Rubik"/>
          <w:b/>
          <w:bCs/>
          <w:sz w:val="22"/>
          <w:szCs w:val="22"/>
        </w:rPr>
        <w:t xml:space="preserve">ell’Università degli </w:t>
      </w:r>
      <w:r w:rsidR="00C07554">
        <w:rPr>
          <w:rFonts w:ascii="Rubik" w:hAnsi="Rubik" w:cs="Rubik"/>
          <w:b/>
          <w:bCs/>
          <w:sz w:val="22"/>
          <w:szCs w:val="22"/>
        </w:rPr>
        <w:t>s</w:t>
      </w:r>
      <w:r w:rsidRPr="00E73990">
        <w:rPr>
          <w:rFonts w:ascii="Rubik" w:hAnsi="Rubik" w:cs="Rubik"/>
          <w:b/>
          <w:bCs/>
          <w:sz w:val="22"/>
          <w:szCs w:val="22"/>
        </w:rPr>
        <w:t>tudi di Bergamo</w:t>
      </w:r>
      <w:r w:rsidRPr="00E73990">
        <w:rPr>
          <w:rFonts w:ascii="Rubik" w:hAnsi="Rubik" w:cs="Rubik"/>
          <w:sz w:val="22"/>
          <w:szCs w:val="22"/>
        </w:rPr>
        <w:t xml:space="preserve">, con una partecipazione </w:t>
      </w:r>
      <w:r w:rsidR="00B236CC">
        <w:rPr>
          <w:rFonts w:ascii="Rubik" w:hAnsi="Rubik" w:cs="Rubik"/>
          <w:sz w:val="22"/>
          <w:szCs w:val="22"/>
        </w:rPr>
        <w:t>che si preannuncia straordinaria:</w:t>
      </w:r>
      <w:r w:rsidRPr="00E73990">
        <w:rPr>
          <w:rFonts w:ascii="Rubik" w:hAnsi="Rubik" w:cs="Rubik"/>
          <w:sz w:val="22"/>
          <w:szCs w:val="22"/>
        </w:rPr>
        <w:t xml:space="preserve"> già confermata la presenza di </w:t>
      </w:r>
      <w:r w:rsidRPr="00E73990">
        <w:rPr>
          <w:rFonts w:ascii="Rubik" w:hAnsi="Rubik" w:cs="Rubik"/>
          <w:b/>
          <w:bCs/>
          <w:sz w:val="22"/>
          <w:szCs w:val="22"/>
        </w:rPr>
        <w:t>750 neo laureati</w:t>
      </w:r>
      <w:r w:rsidRPr="00E73990">
        <w:rPr>
          <w:rFonts w:ascii="Rubik" w:hAnsi="Rubik" w:cs="Rubik"/>
          <w:sz w:val="22"/>
          <w:szCs w:val="22"/>
        </w:rPr>
        <w:t xml:space="preserve">, più almeno </w:t>
      </w:r>
      <w:r w:rsidRPr="00E73990">
        <w:rPr>
          <w:rFonts w:ascii="Rubik" w:hAnsi="Rubik" w:cs="Rubik"/>
          <w:b/>
          <w:bCs/>
          <w:sz w:val="22"/>
          <w:szCs w:val="22"/>
        </w:rPr>
        <w:t>altri 100 in lista d’attesa</w:t>
      </w:r>
      <w:r w:rsidRPr="00E73990">
        <w:rPr>
          <w:rFonts w:ascii="Rubik" w:hAnsi="Rubik" w:cs="Rubik"/>
          <w:sz w:val="22"/>
          <w:szCs w:val="22"/>
        </w:rPr>
        <w:t>.</w:t>
      </w:r>
      <w:r w:rsidR="00DE69EC">
        <w:rPr>
          <w:rFonts w:ascii="Rubik" w:hAnsi="Rubik" w:cs="Rubik"/>
          <w:sz w:val="22"/>
          <w:szCs w:val="22"/>
        </w:rPr>
        <w:t xml:space="preserve"> </w:t>
      </w:r>
      <w:r w:rsidRPr="00E73990">
        <w:rPr>
          <w:rFonts w:ascii="Rubik" w:hAnsi="Rubik" w:cs="Rubik"/>
          <w:sz w:val="22"/>
          <w:szCs w:val="22"/>
        </w:rPr>
        <w:t xml:space="preserve">L’appuntamento è per </w:t>
      </w:r>
      <w:r w:rsidRPr="00E73990">
        <w:rPr>
          <w:rFonts w:ascii="Rubik" w:hAnsi="Rubik" w:cs="Rubik"/>
          <w:b/>
          <w:bCs/>
          <w:sz w:val="22"/>
          <w:szCs w:val="22"/>
        </w:rPr>
        <w:t>sabato 20 maggi</w:t>
      </w:r>
      <w:r w:rsidR="006A0F2F" w:rsidRPr="006E2280">
        <w:rPr>
          <w:rFonts w:ascii="Rubik" w:hAnsi="Rubik" w:cs="Rubik"/>
          <w:b/>
          <w:bCs/>
          <w:sz w:val="22"/>
          <w:szCs w:val="22"/>
        </w:rPr>
        <w:t>o,</w:t>
      </w:r>
      <w:r w:rsidRPr="006E2280">
        <w:rPr>
          <w:rFonts w:ascii="Rubik" w:hAnsi="Rubik" w:cs="Rubik"/>
          <w:b/>
          <w:bCs/>
          <w:sz w:val="22"/>
          <w:szCs w:val="22"/>
        </w:rPr>
        <w:t xml:space="preserve"> alle 11</w:t>
      </w:r>
      <w:r w:rsidR="006A0F2F" w:rsidRPr="006E2280">
        <w:rPr>
          <w:rFonts w:ascii="Rubik" w:hAnsi="Rubik" w:cs="Rubik"/>
          <w:b/>
          <w:bCs/>
          <w:sz w:val="22"/>
          <w:szCs w:val="22"/>
        </w:rPr>
        <w:t>,</w:t>
      </w:r>
      <w:r w:rsidRPr="006E2280">
        <w:rPr>
          <w:rFonts w:ascii="Rubik" w:hAnsi="Rubik" w:cs="Rubik"/>
          <w:b/>
          <w:bCs/>
          <w:sz w:val="22"/>
          <w:szCs w:val="22"/>
        </w:rPr>
        <w:t xml:space="preserve"> nell’Aula Magna della sede universitaria di Sant’Agostino</w:t>
      </w:r>
      <w:r w:rsidR="006A0F2F" w:rsidRPr="006E2280">
        <w:rPr>
          <w:rFonts w:ascii="Rubik" w:hAnsi="Rubik" w:cs="Rubik"/>
          <w:sz w:val="22"/>
          <w:szCs w:val="22"/>
        </w:rPr>
        <w:t>.</w:t>
      </w:r>
    </w:p>
    <w:p w14:paraId="506CEEA8" w14:textId="77777777" w:rsidR="00503E2F" w:rsidRPr="00E73990" w:rsidRDefault="00503E2F" w:rsidP="00503E2F">
      <w:pPr>
        <w:jc w:val="both"/>
        <w:rPr>
          <w:rFonts w:ascii="Rubik" w:hAnsi="Rubik" w:cs="Rubik"/>
          <w:sz w:val="22"/>
          <w:szCs w:val="22"/>
        </w:rPr>
      </w:pPr>
    </w:p>
    <w:p w14:paraId="38AAEF98" w14:textId="5C499B0D" w:rsidR="00503E2F" w:rsidRPr="004848B9" w:rsidRDefault="00503E2F" w:rsidP="00503E2F">
      <w:pPr>
        <w:jc w:val="both"/>
        <w:rPr>
          <w:rFonts w:ascii="Rubik" w:hAnsi="Rubik" w:cs="Rubik"/>
          <w:sz w:val="22"/>
          <w:szCs w:val="22"/>
        </w:rPr>
      </w:pPr>
      <w:r w:rsidRPr="00E73990">
        <w:rPr>
          <w:rFonts w:ascii="Rubik" w:hAnsi="Rubik" w:cs="Rubik"/>
          <w:sz w:val="22"/>
          <w:szCs w:val="22"/>
        </w:rPr>
        <w:t xml:space="preserve">Sarà una cerimonia dal significato particolare: </w:t>
      </w:r>
      <w:r w:rsidRPr="00E73990">
        <w:rPr>
          <w:rFonts w:ascii="Rubik" w:hAnsi="Rubik" w:cs="Rubik"/>
          <w:b/>
          <w:bCs/>
          <w:sz w:val="22"/>
          <w:szCs w:val="22"/>
        </w:rPr>
        <w:t>il Graduation Day cade infatti nell’anno di Bergamo Brescia Capitale Italiana della Cultura 2023</w:t>
      </w:r>
      <w:r w:rsidRPr="00E73990">
        <w:rPr>
          <w:rFonts w:ascii="Rubik" w:hAnsi="Rubik" w:cs="Rubik"/>
          <w:sz w:val="22"/>
          <w:szCs w:val="22"/>
        </w:rPr>
        <w:t xml:space="preserve"> e l’</w:t>
      </w:r>
      <w:r w:rsidR="006E4BA7">
        <w:rPr>
          <w:rFonts w:ascii="Rubik" w:hAnsi="Rubik" w:cs="Rubik"/>
          <w:sz w:val="22"/>
          <w:szCs w:val="22"/>
        </w:rPr>
        <w:t xml:space="preserve">Ateneo orobico </w:t>
      </w:r>
      <w:r w:rsidRPr="00E73990">
        <w:rPr>
          <w:rFonts w:ascii="Rubik" w:hAnsi="Rubik" w:cs="Rubik"/>
          <w:sz w:val="22"/>
          <w:szCs w:val="22"/>
        </w:rPr>
        <w:t xml:space="preserve">coglierà l’occasione di essere nuovamente protagonista del grande palinsesto, con un evento che vedrà al centro le nuove </w:t>
      </w:r>
      <w:r w:rsidRPr="004848B9">
        <w:rPr>
          <w:rFonts w:ascii="Rubik" w:hAnsi="Rubik" w:cs="Rubik"/>
          <w:sz w:val="22"/>
          <w:szCs w:val="22"/>
        </w:rPr>
        <w:t xml:space="preserve">generazioni di laureati, presente e futuro della cultura, sia in chiave locale, sia con uno sguardo ormai consolidato all’Europa e al mondo. </w:t>
      </w:r>
    </w:p>
    <w:p w14:paraId="435E034F" w14:textId="77777777" w:rsidR="00503E2F" w:rsidRPr="004848B9" w:rsidRDefault="00503E2F" w:rsidP="00503E2F">
      <w:pPr>
        <w:jc w:val="both"/>
        <w:rPr>
          <w:rFonts w:ascii="Rubik" w:hAnsi="Rubik" w:cs="Rubik"/>
          <w:sz w:val="22"/>
          <w:szCs w:val="22"/>
        </w:rPr>
      </w:pPr>
    </w:p>
    <w:p w14:paraId="10B671BD" w14:textId="1AE6B29A" w:rsidR="00503E2F" w:rsidRDefault="00503E2F" w:rsidP="00503E2F">
      <w:pPr>
        <w:jc w:val="both"/>
        <w:rPr>
          <w:rFonts w:ascii="Rubik" w:hAnsi="Rubik" w:cs="Rubik"/>
          <w:sz w:val="22"/>
          <w:szCs w:val="22"/>
        </w:rPr>
      </w:pPr>
      <w:r w:rsidRPr="004848B9">
        <w:rPr>
          <w:rFonts w:ascii="Rubik" w:hAnsi="Rubik" w:cs="Rubik"/>
          <w:sz w:val="22"/>
          <w:szCs w:val="22"/>
        </w:rPr>
        <w:t xml:space="preserve">Molte le autorità che saranno presenti alla cerimonia. </w:t>
      </w:r>
      <w:r w:rsidR="00787608" w:rsidRPr="004848B9">
        <w:rPr>
          <w:rFonts w:ascii="Rubik" w:hAnsi="Rubik" w:cs="Rubik"/>
          <w:sz w:val="22"/>
          <w:szCs w:val="22"/>
        </w:rPr>
        <w:t xml:space="preserve">L’intervento del </w:t>
      </w:r>
      <w:r w:rsidRPr="004848B9">
        <w:rPr>
          <w:rFonts w:ascii="Rubik" w:hAnsi="Rubik" w:cs="Rubik"/>
          <w:sz w:val="22"/>
          <w:szCs w:val="22"/>
        </w:rPr>
        <w:t xml:space="preserve">rettore dell’Università degli </w:t>
      </w:r>
      <w:r w:rsidRPr="004848B9">
        <w:rPr>
          <w:rFonts w:ascii="Rubik" w:hAnsi="Rubik" w:cs="Rubik"/>
        </w:rPr>
        <w:t>s</w:t>
      </w:r>
      <w:r w:rsidRPr="004848B9">
        <w:rPr>
          <w:rFonts w:ascii="Rubik" w:hAnsi="Rubik" w:cs="Rubik"/>
          <w:sz w:val="22"/>
          <w:szCs w:val="22"/>
        </w:rPr>
        <w:t xml:space="preserve">tudi di Bergamo </w:t>
      </w:r>
      <w:r w:rsidRPr="004848B9">
        <w:rPr>
          <w:rFonts w:ascii="Rubik" w:hAnsi="Rubik" w:cs="Rubik"/>
          <w:b/>
          <w:bCs/>
          <w:sz w:val="22"/>
          <w:szCs w:val="22"/>
        </w:rPr>
        <w:t>Sergio Cavalieri</w:t>
      </w:r>
      <w:r w:rsidR="009226DD" w:rsidRPr="004848B9">
        <w:rPr>
          <w:rFonts w:ascii="Rubik" w:hAnsi="Rubik" w:cs="Rubik"/>
          <w:sz w:val="22"/>
          <w:szCs w:val="22"/>
        </w:rPr>
        <w:t xml:space="preserve">, </w:t>
      </w:r>
      <w:r w:rsidR="00F437D2" w:rsidRPr="004848B9">
        <w:rPr>
          <w:rFonts w:ascii="Rubik" w:hAnsi="Rubik" w:cs="Rubik"/>
          <w:sz w:val="22"/>
          <w:szCs w:val="22"/>
        </w:rPr>
        <w:t xml:space="preserve">che </w:t>
      </w:r>
      <w:r w:rsidR="00DA76D2" w:rsidRPr="004848B9">
        <w:rPr>
          <w:rFonts w:ascii="Rubik" w:hAnsi="Rubik" w:cs="Rubik"/>
          <w:sz w:val="22"/>
          <w:szCs w:val="22"/>
        </w:rPr>
        <w:t xml:space="preserve">nel suo messaggio </w:t>
      </w:r>
      <w:r w:rsidR="00F437D2" w:rsidRPr="004848B9">
        <w:rPr>
          <w:rFonts w:ascii="Rubik" w:hAnsi="Rubik" w:cs="Rubik"/>
          <w:sz w:val="22"/>
          <w:szCs w:val="22"/>
        </w:rPr>
        <w:t xml:space="preserve">ai neo laureati </w:t>
      </w:r>
      <w:r w:rsidR="00DA76D2" w:rsidRPr="004848B9">
        <w:rPr>
          <w:rFonts w:ascii="Rubik" w:hAnsi="Rubik" w:cs="Rubik"/>
          <w:sz w:val="22"/>
          <w:szCs w:val="22"/>
        </w:rPr>
        <w:t xml:space="preserve">augurerà loro non solo </w:t>
      </w:r>
      <w:r w:rsidR="00F437D2" w:rsidRPr="004848B9">
        <w:rPr>
          <w:rFonts w:ascii="Rubik" w:hAnsi="Rubik" w:cs="Rubik"/>
          <w:sz w:val="22"/>
          <w:szCs w:val="22"/>
        </w:rPr>
        <w:t>una carriera radiosa</w:t>
      </w:r>
      <w:r w:rsidR="00DA76D2" w:rsidRPr="004848B9">
        <w:rPr>
          <w:rFonts w:ascii="Rubik" w:hAnsi="Rubik" w:cs="Rubik"/>
          <w:sz w:val="22"/>
          <w:szCs w:val="22"/>
        </w:rPr>
        <w:t xml:space="preserve">, ma anche </w:t>
      </w:r>
      <w:r w:rsidR="00F437D2" w:rsidRPr="004848B9">
        <w:rPr>
          <w:rFonts w:ascii="Rubik" w:hAnsi="Rubik" w:cs="Rubik"/>
          <w:sz w:val="22"/>
          <w:szCs w:val="22"/>
        </w:rPr>
        <w:t xml:space="preserve">un futuro da cittadini e cittadine contraddistinti da un </w:t>
      </w:r>
      <w:r w:rsidR="00F437D2" w:rsidRPr="004848B9">
        <w:rPr>
          <w:rFonts w:ascii="Rubik" w:hAnsi="Rubik" w:cs="Rubik"/>
          <w:b/>
          <w:bCs/>
          <w:sz w:val="22"/>
          <w:szCs w:val="22"/>
        </w:rPr>
        <w:t>dinamismo delle idee</w:t>
      </w:r>
      <w:r w:rsidR="00F437D2" w:rsidRPr="004848B9">
        <w:rPr>
          <w:rFonts w:ascii="Rubik" w:hAnsi="Rubik" w:cs="Rubik"/>
          <w:sz w:val="22"/>
          <w:szCs w:val="22"/>
        </w:rPr>
        <w:t xml:space="preserve"> aperto alle evoluzioni del presente e all’inesplorato dei futuri prossimi, </w:t>
      </w:r>
      <w:r w:rsidR="00787608" w:rsidRPr="004848B9">
        <w:rPr>
          <w:rFonts w:ascii="Rubik" w:hAnsi="Rubik" w:cs="Rubik"/>
          <w:sz w:val="22"/>
          <w:szCs w:val="22"/>
        </w:rPr>
        <w:t>sarà accompagnato da</w:t>
      </w:r>
      <w:r w:rsidR="00C237CE">
        <w:rPr>
          <w:rFonts w:ascii="Rubik" w:hAnsi="Rubik" w:cs="Rubik"/>
          <w:sz w:val="22"/>
          <w:szCs w:val="22"/>
        </w:rPr>
        <w:t>i saluti istituzionali de</w:t>
      </w:r>
      <w:r w:rsidR="00C237CE" w:rsidRPr="00C237CE">
        <w:rPr>
          <w:rFonts w:ascii="Rubik" w:hAnsi="Rubik" w:cs="Rubik"/>
          <w:sz w:val="22"/>
          <w:szCs w:val="22"/>
        </w:rPr>
        <w:t xml:space="preserve">l sindaco di Bergamo </w:t>
      </w:r>
      <w:r w:rsidR="00C237CE" w:rsidRPr="00C237CE">
        <w:rPr>
          <w:rFonts w:ascii="Rubik" w:hAnsi="Rubik" w:cs="Rubik"/>
          <w:b/>
          <w:bCs/>
          <w:sz w:val="22"/>
          <w:szCs w:val="22"/>
        </w:rPr>
        <w:t>Giorgio Gori</w:t>
      </w:r>
      <w:r w:rsidR="00C237CE" w:rsidRPr="00C237CE">
        <w:rPr>
          <w:rFonts w:ascii="Rubik" w:hAnsi="Rubik" w:cs="Rubik"/>
          <w:sz w:val="22"/>
          <w:szCs w:val="22"/>
        </w:rPr>
        <w:t xml:space="preserve">, </w:t>
      </w:r>
      <w:r w:rsidR="00C237CE">
        <w:rPr>
          <w:rFonts w:ascii="Rubik" w:hAnsi="Rubik" w:cs="Rubik"/>
          <w:sz w:val="22"/>
          <w:szCs w:val="22"/>
        </w:rPr>
        <w:t>del</w:t>
      </w:r>
      <w:r w:rsidR="00C237CE" w:rsidRPr="00C237CE">
        <w:rPr>
          <w:rFonts w:ascii="Rubik" w:hAnsi="Rubik" w:cs="Rubik"/>
          <w:sz w:val="22"/>
          <w:szCs w:val="22"/>
        </w:rPr>
        <w:t xml:space="preserve"> presidente della Provincia </w:t>
      </w:r>
      <w:r w:rsidR="00C237CE" w:rsidRPr="00C237CE">
        <w:rPr>
          <w:rFonts w:ascii="Rubik" w:hAnsi="Rubik" w:cs="Rubik"/>
          <w:b/>
          <w:bCs/>
          <w:sz w:val="22"/>
          <w:szCs w:val="22"/>
        </w:rPr>
        <w:t>Pasquale Gandolfi</w:t>
      </w:r>
      <w:r w:rsidR="00C237CE" w:rsidRPr="00C237CE">
        <w:rPr>
          <w:rFonts w:ascii="Rubik" w:hAnsi="Rubik" w:cs="Rubik"/>
          <w:sz w:val="22"/>
          <w:szCs w:val="22"/>
        </w:rPr>
        <w:t xml:space="preserve"> e </w:t>
      </w:r>
      <w:r w:rsidR="00C237CE">
        <w:rPr>
          <w:rFonts w:ascii="Rubik" w:hAnsi="Rubik" w:cs="Rubik"/>
          <w:sz w:val="22"/>
          <w:szCs w:val="22"/>
        </w:rPr>
        <w:t xml:space="preserve">dell’assessore regionale alla Casa e Housing sociale </w:t>
      </w:r>
      <w:r w:rsidR="00C237CE" w:rsidRPr="00C237CE">
        <w:rPr>
          <w:rFonts w:ascii="Rubik" w:hAnsi="Rubik" w:cs="Rubik"/>
          <w:b/>
          <w:bCs/>
          <w:sz w:val="22"/>
          <w:szCs w:val="22"/>
        </w:rPr>
        <w:t>Paolo Franco</w:t>
      </w:r>
      <w:r w:rsidR="00787608" w:rsidRPr="004848B9">
        <w:rPr>
          <w:rFonts w:ascii="Rubik" w:hAnsi="Rubik" w:cs="Rubik"/>
          <w:sz w:val="22"/>
          <w:szCs w:val="22"/>
        </w:rPr>
        <w:t>.</w:t>
      </w:r>
      <w:r w:rsidRPr="004848B9">
        <w:rPr>
          <w:rFonts w:ascii="Rubik" w:hAnsi="Rubik" w:cs="Rubik"/>
          <w:sz w:val="22"/>
          <w:szCs w:val="22"/>
        </w:rPr>
        <w:t xml:space="preserve"> </w:t>
      </w:r>
      <w:r w:rsidR="00787608" w:rsidRPr="004848B9">
        <w:rPr>
          <w:rFonts w:ascii="Rubik" w:hAnsi="Rubik" w:cs="Rubik"/>
          <w:sz w:val="22"/>
          <w:szCs w:val="22"/>
        </w:rPr>
        <w:t>N</w:t>
      </w:r>
      <w:r w:rsidRPr="004848B9">
        <w:rPr>
          <w:rFonts w:ascii="Rubik" w:hAnsi="Rubik" w:cs="Rubik"/>
          <w:sz w:val="22"/>
          <w:szCs w:val="22"/>
        </w:rPr>
        <w:t xml:space="preserve">on mancherà </w:t>
      </w:r>
      <w:r w:rsidR="00787608" w:rsidRPr="004848B9">
        <w:rPr>
          <w:rFonts w:ascii="Rubik" w:hAnsi="Rubik" w:cs="Rubik"/>
          <w:sz w:val="22"/>
          <w:szCs w:val="22"/>
        </w:rPr>
        <w:t>poi u</w:t>
      </w:r>
      <w:r w:rsidRPr="004848B9">
        <w:rPr>
          <w:rFonts w:ascii="Rubik" w:hAnsi="Rubik" w:cs="Rubik"/>
          <w:sz w:val="22"/>
          <w:szCs w:val="22"/>
        </w:rPr>
        <w:t xml:space="preserve">n segno concreto dell’alleanza culturale tra le città di Bergamo e Brescia, con </w:t>
      </w:r>
      <w:r w:rsidR="009226DD" w:rsidRPr="004848B9">
        <w:rPr>
          <w:rFonts w:ascii="Rubik" w:hAnsi="Rubik" w:cs="Rubik"/>
          <w:sz w:val="22"/>
          <w:szCs w:val="22"/>
        </w:rPr>
        <w:t>l’intervento del</w:t>
      </w:r>
      <w:r w:rsidRPr="004848B9">
        <w:rPr>
          <w:rFonts w:ascii="Rubik" w:hAnsi="Rubik" w:cs="Rubik"/>
          <w:sz w:val="22"/>
          <w:szCs w:val="22"/>
        </w:rPr>
        <w:t xml:space="preserve"> rettore dell’Università degli Studi di Brescia</w:t>
      </w:r>
      <w:r w:rsidRPr="00E73990">
        <w:rPr>
          <w:rFonts w:ascii="Rubik" w:hAnsi="Rubik" w:cs="Rubik"/>
          <w:sz w:val="22"/>
          <w:szCs w:val="22"/>
        </w:rPr>
        <w:t xml:space="preserve"> </w:t>
      </w:r>
      <w:r w:rsidRPr="00E73990">
        <w:rPr>
          <w:rFonts w:ascii="Rubik" w:hAnsi="Rubik" w:cs="Rubik"/>
          <w:b/>
          <w:bCs/>
          <w:sz w:val="22"/>
          <w:szCs w:val="22"/>
        </w:rPr>
        <w:t>Francesco Castelli</w:t>
      </w:r>
      <w:r w:rsidRPr="00E73990">
        <w:rPr>
          <w:rFonts w:ascii="Rubik" w:hAnsi="Rubik" w:cs="Rubik"/>
          <w:sz w:val="22"/>
          <w:szCs w:val="22"/>
        </w:rPr>
        <w:t>.</w:t>
      </w:r>
    </w:p>
    <w:p w14:paraId="26F04E6D" w14:textId="77777777" w:rsidR="00503E2F" w:rsidRPr="00E73990" w:rsidRDefault="00503E2F" w:rsidP="00503E2F">
      <w:pPr>
        <w:jc w:val="both"/>
        <w:rPr>
          <w:rFonts w:ascii="Rubik" w:hAnsi="Rubik" w:cs="Rubik"/>
          <w:sz w:val="22"/>
          <w:szCs w:val="22"/>
        </w:rPr>
      </w:pPr>
    </w:p>
    <w:p w14:paraId="42361921" w14:textId="32F8CA3A" w:rsidR="00503E2F" w:rsidRDefault="00503E2F" w:rsidP="00503E2F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E73990">
        <w:rPr>
          <w:rFonts w:ascii="Rubik" w:hAnsi="Rubik" w:cs="Rubik"/>
          <w:sz w:val="22"/>
          <w:szCs w:val="22"/>
        </w:rPr>
        <w:t xml:space="preserve">Ospite d’onore di quest’edizione del Graduation Day sarà il giornalista </w:t>
      </w:r>
      <w:r w:rsidRPr="00E73990">
        <w:rPr>
          <w:rFonts w:ascii="Rubik" w:hAnsi="Rubik" w:cs="Rubik"/>
          <w:b/>
          <w:bCs/>
          <w:sz w:val="22"/>
          <w:szCs w:val="22"/>
        </w:rPr>
        <w:t>Beppe Severgnini</w:t>
      </w:r>
      <w:r w:rsidRPr="00E73990">
        <w:rPr>
          <w:rFonts w:ascii="Rubik" w:hAnsi="Rubik" w:cs="Rubik"/>
          <w:sz w:val="22"/>
          <w:szCs w:val="22"/>
        </w:rPr>
        <w:t xml:space="preserve">, vicedirettore ed editorialista del Corriere della Sera, saggista e opinionista, che dal suo seguitissimo blog </w:t>
      </w:r>
      <w:r w:rsidRPr="00E73990">
        <w:rPr>
          <w:rFonts w:ascii="Rubik" w:hAnsi="Rubik" w:cs="Rubik"/>
          <w:i/>
          <w:iCs/>
          <w:sz w:val="22"/>
          <w:szCs w:val="22"/>
        </w:rPr>
        <w:t>Italians</w:t>
      </w:r>
      <w:r w:rsidRPr="00E73990">
        <w:rPr>
          <w:rFonts w:ascii="Rubik" w:hAnsi="Rubik" w:cs="Rubik"/>
          <w:sz w:val="22"/>
          <w:szCs w:val="22"/>
        </w:rPr>
        <w:t xml:space="preserve"> condotto dal 1998 (oggi affiancato anche dal podcast </w:t>
      </w:r>
      <w:r w:rsidRPr="00E73990">
        <w:rPr>
          <w:rFonts w:ascii="Rubik" w:hAnsi="Rubik" w:cs="Rubik"/>
          <w:i/>
          <w:iCs/>
          <w:sz w:val="22"/>
          <w:szCs w:val="22"/>
        </w:rPr>
        <w:t>Radioitalians</w:t>
      </w:r>
      <w:r w:rsidRPr="00E73990">
        <w:rPr>
          <w:rFonts w:ascii="Rubik" w:hAnsi="Rubik" w:cs="Rubik"/>
          <w:sz w:val="22"/>
          <w:szCs w:val="22"/>
        </w:rPr>
        <w:t xml:space="preserve">) si è innumerevoli volte occupato anche del tema del futuro dei giovani in Italia, basti citare il suo libro </w:t>
      </w:r>
      <w:r w:rsidRPr="00E73990">
        <w:rPr>
          <w:rFonts w:ascii="Rubik" w:hAnsi="Rubik" w:cs="Rubik"/>
          <w:i/>
          <w:iCs/>
          <w:sz w:val="22"/>
          <w:szCs w:val="22"/>
        </w:rPr>
        <w:t>Italiani di domani</w:t>
      </w:r>
      <w:r w:rsidRPr="00E73990">
        <w:rPr>
          <w:rFonts w:ascii="Rubik" w:hAnsi="Rubik" w:cs="Rubik"/>
          <w:sz w:val="22"/>
          <w:szCs w:val="22"/>
        </w:rPr>
        <w:t xml:space="preserve"> (Rizzoli, 2012), in cui proponeva, con il consueto stile ironico, alcuni consigli diretti alle nuove generazioni per trovare la propria realizzazione: primo tra tutti, quello di non smettere mai di sognare e di voler cambiare il mondo. F</w:t>
      </w:r>
      <w:r w:rsidR="006E4BA7">
        <w:rPr>
          <w:rFonts w:ascii="Rubik" w:hAnsi="Rubik" w:cs="Rubik"/>
          <w:sz w:val="22"/>
          <w:szCs w:val="22"/>
        </w:rPr>
        <w:t>orte</w:t>
      </w:r>
      <w:r w:rsidRPr="00E73990">
        <w:rPr>
          <w:rFonts w:ascii="Rubik" w:hAnsi="Rubik" w:cs="Rubik"/>
          <w:sz w:val="22"/>
          <w:szCs w:val="22"/>
        </w:rPr>
        <w:t xml:space="preserve"> il messaggio di Beppe Severgnini alla comunità studentesca di UniBg: </w:t>
      </w:r>
      <w:r w:rsidRPr="00E73990">
        <w:rPr>
          <w:rFonts w:ascii="Rubik" w:hAnsi="Rubik" w:cs="Rubik"/>
          <w:i/>
          <w:iCs/>
          <w:sz w:val="22"/>
          <w:szCs w:val="22"/>
        </w:rPr>
        <w:t>“</w:t>
      </w:r>
      <w:r w:rsidR="001D5A06" w:rsidRPr="001D5A06">
        <w:rPr>
          <w:rFonts w:ascii="Rubik" w:hAnsi="Rubik" w:cs="Rubik"/>
          <w:i/>
          <w:iCs/>
          <w:sz w:val="22"/>
          <w:szCs w:val="22"/>
        </w:rPr>
        <w:t>Dopo ogni fine, c'è un</w:t>
      </w:r>
      <w:r w:rsidR="001D5A06">
        <w:rPr>
          <w:rFonts w:ascii="Rubik" w:hAnsi="Rubik" w:cs="Rubik"/>
          <w:i/>
          <w:iCs/>
          <w:sz w:val="22"/>
          <w:szCs w:val="22"/>
        </w:rPr>
        <w:t xml:space="preserve"> </w:t>
      </w:r>
      <w:r w:rsidR="001D5A06" w:rsidRPr="001D5A06">
        <w:rPr>
          <w:rFonts w:ascii="Rubik" w:hAnsi="Rubik" w:cs="Rubik"/>
          <w:i/>
          <w:iCs/>
          <w:sz w:val="22"/>
          <w:szCs w:val="22"/>
        </w:rPr>
        <w:t xml:space="preserve">inizio. L'università non fa eccezione: al termine del corso di studi, comincia una nuova fase della vita. Come affrontarla? Con gioia e coraggio: occorre agire, non reagire a quello che verrà. Occorre ricordare che le conoscenze apprese e le attitudini personali vanno </w:t>
      </w:r>
      <w:r w:rsidR="001D5A06" w:rsidRPr="001D5A06">
        <w:rPr>
          <w:rFonts w:ascii="Rubik" w:hAnsi="Rubik" w:cs="Rubik"/>
          <w:i/>
          <w:iCs/>
          <w:sz w:val="22"/>
          <w:szCs w:val="22"/>
        </w:rPr>
        <w:lastRenderedPageBreak/>
        <w:t>mescolate. Che talento, tempismo e tenacia - specialità bergamasca! - diventano parole-chiave.</w:t>
      </w:r>
      <w:r w:rsidR="001D5A06">
        <w:rPr>
          <w:rFonts w:ascii="Rubik" w:hAnsi="Rubik" w:cs="Rubik"/>
          <w:i/>
          <w:iCs/>
          <w:sz w:val="22"/>
          <w:szCs w:val="22"/>
        </w:rPr>
        <w:t xml:space="preserve"> </w:t>
      </w:r>
      <w:r w:rsidR="001D5A06" w:rsidRPr="001D5A06">
        <w:rPr>
          <w:rFonts w:ascii="Rubik" w:hAnsi="Rubik" w:cs="Rubik"/>
          <w:i/>
          <w:iCs/>
          <w:sz w:val="22"/>
          <w:szCs w:val="22"/>
        </w:rPr>
        <w:t xml:space="preserve"> Anche tenerezza, perché no: quella che serve per seguire con armonia le curve del mondo.</w:t>
      </w:r>
      <w:r w:rsidRPr="00E73990">
        <w:rPr>
          <w:rFonts w:ascii="Rubik" w:hAnsi="Rubik" w:cs="Rubik"/>
          <w:i/>
          <w:iCs/>
          <w:color w:val="000000"/>
          <w:sz w:val="22"/>
          <w:szCs w:val="22"/>
        </w:rPr>
        <w:t>”</w:t>
      </w:r>
      <w:r w:rsidRPr="00E73990">
        <w:rPr>
          <w:rFonts w:ascii="Rubik" w:hAnsi="Rubik" w:cs="Rubik"/>
          <w:color w:val="000000"/>
          <w:sz w:val="22"/>
          <w:szCs w:val="22"/>
        </w:rPr>
        <w:t> </w:t>
      </w:r>
    </w:p>
    <w:p w14:paraId="77EF2B9D" w14:textId="77777777" w:rsidR="00503E2F" w:rsidRPr="00E73990" w:rsidRDefault="00503E2F" w:rsidP="00503E2F">
      <w:pPr>
        <w:jc w:val="both"/>
        <w:rPr>
          <w:rFonts w:ascii="Rubik" w:hAnsi="Rubik" w:cs="Rubik"/>
          <w:sz w:val="22"/>
          <w:szCs w:val="22"/>
        </w:rPr>
      </w:pPr>
    </w:p>
    <w:p w14:paraId="306EED0B" w14:textId="2D692E08" w:rsidR="00503E2F" w:rsidRDefault="00503E2F" w:rsidP="00503E2F">
      <w:pPr>
        <w:jc w:val="both"/>
        <w:rPr>
          <w:rFonts w:ascii="Rubik" w:hAnsi="Rubik" w:cs="Rubik"/>
          <w:sz w:val="22"/>
          <w:szCs w:val="22"/>
        </w:rPr>
      </w:pPr>
      <w:r w:rsidRPr="00E73990">
        <w:rPr>
          <w:rFonts w:ascii="Rubik" w:hAnsi="Rubik" w:cs="Rubik"/>
          <w:sz w:val="22"/>
          <w:szCs w:val="22"/>
        </w:rPr>
        <w:t xml:space="preserve">Dopo la premiazione degli studenti “top”, sarà la volta dal palco di </w:t>
      </w:r>
      <w:r w:rsidRPr="00E73990">
        <w:rPr>
          <w:rFonts w:ascii="Rubik" w:hAnsi="Rubik" w:cs="Rubik"/>
          <w:b/>
          <w:bCs/>
          <w:sz w:val="22"/>
          <w:szCs w:val="22"/>
        </w:rPr>
        <w:t>Alessandra Gallone</w:t>
      </w:r>
      <w:r w:rsidRPr="00E73990">
        <w:rPr>
          <w:rFonts w:ascii="Rubik" w:hAnsi="Rubik" w:cs="Rubik"/>
          <w:sz w:val="22"/>
          <w:szCs w:val="22"/>
        </w:rPr>
        <w:t xml:space="preserve">, già senatrice e oggi consigliera del Ministro dell’Università e della Ricerca, Anna Maria Bernini. Poi il gran finale, con il </w:t>
      </w:r>
      <w:r w:rsidRPr="00E73990">
        <w:rPr>
          <w:rFonts w:ascii="Rubik" w:hAnsi="Rubik" w:cs="Rubik"/>
          <w:b/>
          <w:bCs/>
          <w:sz w:val="22"/>
          <w:szCs w:val="22"/>
        </w:rPr>
        <w:t>lancio del tocco</w:t>
      </w:r>
      <w:r w:rsidRPr="00E73990">
        <w:rPr>
          <w:rFonts w:ascii="Rubik" w:hAnsi="Rubik" w:cs="Rubik"/>
          <w:sz w:val="22"/>
          <w:szCs w:val="22"/>
        </w:rPr>
        <w:t xml:space="preserve"> e il canto del </w:t>
      </w:r>
      <w:r w:rsidRPr="00E73990">
        <w:rPr>
          <w:rFonts w:ascii="Rubik" w:hAnsi="Rubik" w:cs="Rubik"/>
          <w:b/>
          <w:bCs/>
          <w:sz w:val="22"/>
          <w:szCs w:val="22"/>
        </w:rPr>
        <w:t>“Gaudeamus igitur”</w:t>
      </w:r>
      <w:r w:rsidRPr="00E73990">
        <w:rPr>
          <w:rFonts w:ascii="Rubik" w:hAnsi="Rubik" w:cs="Rubik"/>
          <w:sz w:val="22"/>
          <w:szCs w:val="22"/>
        </w:rPr>
        <w:t>, inno degli universitari.</w:t>
      </w:r>
    </w:p>
    <w:p w14:paraId="5452E013" w14:textId="77777777" w:rsidR="00503E2F" w:rsidRDefault="00503E2F" w:rsidP="00503E2F">
      <w:pPr>
        <w:jc w:val="both"/>
        <w:rPr>
          <w:rFonts w:ascii="Rubik" w:hAnsi="Rubik" w:cs="Rubik"/>
          <w:sz w:val="22"/>
          <w:szCs w:val="22"/>
        </w:rPr>
      </w:pPr>
    </w:p>
    <w:p w14:paraId="6AB92314" w14:textId="4E841503" w:rsidR="00951AD7" w:rsidRDefault="00503E2F" w:rsidP="00951AD7">
      <w:pPr>
        <w:jc w:val="both"/>
        <w:rPr>
          <w:rFonts w:ascii="Rubik" w:hAnsi="Rubik" w:cs="Rubik"/>
          <w:sz w:val="22"/>
          <w:szCs w:val="22"/>
        </w:rPr>
      </w:pPr>
      <w:r w:rsidRPr="00E73990">
        <w:rPr>
          <w:rFonts w:ascii="Rubik" w:hAnsi="Rubik" w:cs="Rubik"/>
          <w:sz w:val="22"/>
          <w:szCs w:val="22"/>
        </w:rPr>
        <w:t xml:space="preserve">Festeggiato per la prima volta in Piazza Vecchia nel 2018 nell’ambito delle celebrazioni per i cinquant’anni dell’ateneo, il </w:t>
      </w:r>
      <w:r w:rsidRPr="00E73990">
        <w:rPr>
          <w:rFonts w:ascii="Rubik" w:hAnsi="Rubik" w:cs="Rubik"/>
          <w:b/>
          <w:bCs/>
          <w:sz w:val="22"/>
          <w:szCs w:val="22"/>
        </w:rPr>
        <w:t>Graduation Day</w:t>
      </w:r>
      <w:r w:rsidRPr="00E73990">
        <w:rPr>
          <w:rFonts w:ascii="Rubik" w:hAnsi="Rubik" w:cs="Rubik"/>
          <w:sz w:val="22"/>
          <w:szCs w:val="22"/>
        </w:rPr>
        <w:t xml:space="preserve"> è divenuto nel corso del tempo un appuntamento molto sentito dall’Università </w:t>
      </w:r>
      <w:r w:rsidR="006E4BA7">
        <w:rPr>
          <w:rFonts w:ascii="Rubik" w:hAnsi="Rubik" w:cs="Rubik"/>
          <w:sz w:val="22"/>
          <w:szCs w:val="22"/>
        </w:rPr>
        <w:t xml:space="preserve">degli studi </w:t>
      </w:r>
      <w:r w:rsidRPr="00E73990">
        <w:rPr>
          <w:rFonts w:ascii="Rubik" w:hAnsi="Rubik" w:cs="Rubik"/>
          <w:sz w:val="22"/>
          <w:szCs w:val="22"/>
        </w:rPr>
        <w:t xml:space="preserve">di Bergamo e dai suoi studenti. L’appuntamento torna in Città Alta dopo aver fatto tappa, tra </w:t>
      </w:r>
      <w:r w:rsidR="006E4BA7">
        <w:rPr>
          <w:rFonts w:ascii="Rubik" w:hAnsi="Rubik" w:cs="Rubik"/>
          <w:sz w:val="22"/>
          <w:szCs w:val="22"/>
        </w:rPr>
        <w:t>gli altri</w:t>
      </w:r>
      <w:r w:rsidRPr="00E73990">
        <w:rPr>
          <w:rFonts w:ascii="Rubik" w:hAnsi="Rubik" w:cs="Rubik"/>
          <w:sz w:val="22"/>
          <w:szCs w:val="22"/>
        </w:rPr>
        <w:t>, al Lazzaretto (nel 2020) e alla Fiera di Bergamo (nel 2021).</w:t>
      </w:r>
    </w:p>
    <w:p w14:paraId="3C26FB6B" w14:textId="3E87FDDB" w:rsidR="00CD0D7A" w:rsidRDefault="00CD0D7A" w:rsidP="00951AD7">
      <w:pPr>
        <w:jc w:val="both"/>
        <w:rPr>
          <w:rFonts w:ascii="Rubik" w:hAnsi="Rubik" w:cs="Rubik"/>
          <w:sz w:val="22"/>
          <w:szCs w:val="22"/>
        </w:rPr>
      </w:pPr>
    </w:p>
    <w:p w14:paraId="02228711" w14:textId="6D04F8BE" w:rsidR="00CD0D7A" w:rsidRPr="006E2280" w:rsidRDefault="00CD0D7A" w:rsidP="00951AD7">
      <w:pPr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Sarà</w:t>
      </w:r>
      <w:r w:rsidRPr="00CD0D7A">
        <w:rPr>
          <w:rFonts w:ascii="Rubik" w:hAnsi="Rubik" w:cs="Rubik"/>
          <w:sz w:val="22"/>
          <w:szCs w:val="22"/>
        </w:rPr>
        <w:t xml:space="preserve"> possibile seguire la diretta streaming dell'evento sul canale </w:t>
      </w:r>
      <w:r>
        <w:rPr>
          <w:rFonts w:ascii="Rubik" w:hAnsi="Rubik" w:cs="Rubik"/>
          <w:sz w:val="22"/>
          <w:szCs w:val="22"/>
        </w:rPr>
        <w:t>Y</w:t>
      </w:r>
      <w:r w:rsidRPr="00CD0D7A">
        <w:rPr>
          <w:rFonts w:ascii="Rubik" w:hAnsi="Rubik" w:cs="Rubik"/>
          <w:sz w:val="22"/>
          <w:szCs w:val="22"/>
        </w:rPr>
        <w:t>ou</w:t>
      </w:r>
      <w:r>
        <w:rPr>
          <w:rFonts w:ascii="Rubik" w:hAnsi="Rubik" w:cs="Rubik"/>
          <w:sz w:val="22"/>
          <w:szCs w:val="22"/>
        </w:rPr>
        <w:t>T</w:t>
      </w:r>
      <w:r w:rsidRPr="00CD0D7A">
        <w:rPr>
          <w:rFonts w:ascii="Rubik" w:hAnsi="Rubik" w:cs="Rubik"/>
          <w:sz w:val="22"/>
          <w:szCs w:val="22"/>
        </w:rPr>
        <w:t xml:space="preserve">ube e </w:t>
      </w:r>
      <w:r>
        <w:rPr>
          <w:rFonts w:ascii="Rubik" w:hAnsi="Rubik" w:cs="Rubik"/>
          <w:sz w:val="22"/>
          <w:szCs w:val="22"/>
        </w:rPr>
        <w:t xml:space="preserve">la </w:t>
      </w:r>
      <w:r w:rsidRPr="00CD0D7A">
        <w:rPr>
          <w:rFonts w:ascii="Rubik" w:hAnsi="Rubik" w:cs="Rubik"/>
          <w:sz w:val="22"/>
          <w:szCs w:val="22"/>
        </w:rPr>
        <w:t xml:space="preserve">pagina </w:t>
      </w:r>
      <w:r>
        <w:rPr>
          <w:rFonts w:ascii="Rubik" w:hAnsi="Rubik" w:cs="Rubik"/>
          <w:sz w:val="22"/>
          <w:szCs w:val="22"/>
        </w:rPr>
        <w:t>F</w:t>
      </w:r>
      <w:r w:rsidRPr="00CD0D7A">
        <w:rPr>
          <w:rFonts w:ascii="Rubik" w:hAnsi="Rubik" w:cs="Rubik"/>
          <w:sz w:val="22"/>
          <w:szCs w:val="22"/>
        </w:rPr>
        <w:t>aceboo</w:t>
      </w:r>
      <w:r>
        <w:rPr>
          <w:rFonts w:ascii="Rubik" w:hAnsi="Rubik" w:cs="Rubik"/>
          <w:sz w:val="22"/>
          <w:szCs w:val="22"/>
        </w:rPr>
        <w:t xml:space="preserve">k </w:t>
      </w:r>
      <w:r w:rsidRPr="00CD0D7A">
        <w:rPr>
          <w:rFonts w:ascii="Rubik" w:hAnsi="Rubik" w:cs="Rubik"/>
          <w:sz w:val="22"/>
          <w:szCs w:val="22"/>
        </w:rPr>
        <w:t xml:space="preserve">dell'Università degli studi di Bergamo e sul sito </w:t>
      </w:r>
      <w:hyperlink r:id="rId9" w:history="1">
        <w:r w:rsidRPr="00E54CDB">
          <w:rPr>
            <w:rStyle w:val="Collegamentoipertestuale"/>
            <w:rFonts w:ascii="Rubik" w:hAnsi="Rubik" w:cs="Rubik"/>
            <w:sz w:val="22"/>
            <w:szCs w:val="22"/>
          </w:rPr>
          <w:t>www.ecodibergamo.it</w:t>
        </w:r>
      </w:hyperlink>
      <w:r>
        <w:rPr>
          <w:rFonts w:ascii="Rubik" w:hAnsi="Rubik" w:cs="Rubik"/>
          <w:sz w:val="22"/>
          <w:szCs w:val="22"/>
        </w:rPr>
        <w:t xml:space="preserve"> </w:t>
      </w:r>
    </w:p>
    <w:sectPr w:rsidR="00CD0D7A" w:rsidRPr="006E2280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7E9C0" w14:textId="77777777" w:rsidR="00696102" w:rsidRDefault="00696102">
      <w:r>
        <w:separator/>
      </w:r>
    </w:p>
  </w:endnote>
  <w:endnote w:type="continuationSeparator" w:id="0">
    <w:p w14:paraId="46806E07" w14:textId="77777777" w:rsidR="00696102" w:rsidRDefault="006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1D20" w14:textId="77777777" w:rsidR="00696102" w:rsidRDefault="00696102">
      <w:r>
        <w:separator/>
      </w:r>
    </w:p>
  </w:footnote>
  <w:footnote w:type="continuationSeparator" w:id="0">
    <w:p w14:paraId="576DFFAC" w14:textId="77777777" w:rsidR="00696102" w:rsidRDefault="0069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3"/>
  </w:num>
  <w:num w:numId="2" w16cid:durableId="1455490292">
    <w:abstractNumId w:val="2"/>
  </w:num>
  <w:num w:numId="3" w16cid:durableId="1439330256">
    <w:abstractNumId w:val="4"/>
  </w:num>
  <w:num w:numId="4" w16cid:durableId="2056469786">
    <w:abstractNumId w:val="0"/>
  </w:num>
  <w:num w:numId="5" w16cid:durableId="406193500">
    <w:abstractNumId w:val="7"/>
  </w:num>
  <w:num w:numId="6" w16cid:durableId="939485363">
    <w:abstractNumId w:val="5"/>
  </w:num>
  <w:num w:numId="7" w16cid:durableId="1124348056">
    <w:abstractNumId w:val="6"/>
  </w:num>
  <w:num w:numId="8" w16cid:durableId="1413967830">
    <w:abstractNumId w:val="1"/>
  </w:num>
  <w:num w:numId="9" w16cid:durableId="404450204">
    <w:abstractNumId w:val="9"/>
  </w:num>
  <w:num w:numId="10" w16cid:durableId="171455521">
    <w:abstractNumId w:val="10"/>
  </w:num>
  <w:num w:numId="11" w16cid:durableId="19820744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5632"/>
    <w:rsid w:val="000D12C0"/>
    <w:rsid w:val="000D6C04"/>
    <w:rsid w:val="000E4BFD"/>
    <w:rsid w:val="00102624"/>
    <w:rsid w:val="00103B96"/>
    <w:rsid w:val="00126FAB"/>
    <w:rsid w:val="00130B07"/>
    <w:rsid w:val="00135484"/>
    <w:rsid w:val="001611B8"/>
    <w:rsid w:val="00162F49"/>
    <w:rsid w:val="001737A2"/>
    <w:rsid w:val="0017493A"/>
    <w:rsid w:val="00186E51"/>
    <w:rsid w:val="001C3D94"/>
    <w:rsid w:val="001D5A06"/>
    <w:rsid w:val="001D666A"/>
    <w:rsid w:val="002266D1"/>
    <w:rsid w:val="00245167"/>
    <w:rsid w:val="0025485F"/>
    <w:rsid w:val="002640B0"/>
    <w:rsid w:val="00271BE8"/>
    <w:rsid w:val="00284CA6"/>
    <w:rsid w:val="002A7937"/>
    <w:rsid w:val="002D0697"/>
    <w:rsid w:val="002E3E77"/>
    <w:rsid w:val="002E4361"/>
    <w:rsid w:val="002E4DA9"/>
    <w:rsid w:val="002F2E08"/>
    <w:rsid w:val="00317B14"/>
    <w:rsid w:val="003243D6"/>
    <w:rsid w:val="00334242"/>
    <w:rsid w:val="003605F2"/>
    <w:rsid w:val="00393E25"/>
    <w:rsid w:val="003A19A4"/>
    <w:rsid w:val="003F4AC0"/>
    <w:rsid w:val="00404C79"/>
    <w:rsid w:val="00412268"/>
    <w:rsid w:val="00447474"/>
    <w:rsid w:val="004848B9"/>
    <w:rsid w:val="00491F41"/>
    <w:rsid w:val="004A5C2E"/>
    <w:rsid w:val="004C10B9"/>
    <w:rsid w:val="004C3806"/>
    <w:rsid w:val="004E7E4D"/>
    <w:rsid w:val="004F1235"/>
    <w:rsid w:val="004F485D"/>
    <w:rsid w:val="00503E2F"/>
    <w:rsid w:val="0051455E"/>
    <w:rsid w:val="0052417B"/>
    <w:rsid w:val="00526DAC"/>
    <w:rsid w:val="00575179"/>
    <w:rsid w:val="005762C2"/>
    <w:rsid w:val="0058734C"/>
    <w:rsid w:val="005B42D2"/>
    <w:rsid w:val="006048D4"/>
    <w:rsid w:val="006174B0"/>
    <w:rsid w:val="00643C3F"/>
    <w:rsid w:val="006544B9"/>
    <w:rsid w:val="00696102"/>
    <w:rsid w:val="006A0F2F"/>
    <w:rsid w:val="006A650E"/>
    <w:rsid w:val="006C372E"/>
    <w:rsid w:val="006C58F4"/>
    <w:rsid w:val="006D0A2A"/>
    <w:rsid w:val="006E2280"/>
    <w:rsid w:val="006E4BA7"/>
    <w:rsid w:val="006F4D9F"/>
    <w:rsid w:val="007135A3"/>
    <w:rsid w:val="007247DB"/>
    <w:rsid w:val="00734E3E"/>
    <w:rsid w:val="00737D94"/>
    <w:rsid w:val="007542A1"/>
    <w:rsid w:val="00787608"/>
    <w:rsid w:val="007917F4"/>
    <w:rsid w:val="007A66F7"/>
    <w:rsid w:val="007A6D90"/>
    <w:rsid w:val="007C19B3"/>
    <w:rsid w:val="007C29C7"/>
    <w:rsid w:val="007F2F89"/>
    <w:rsid w:val="007F4361"/>
    <w:rsid w:val="00820185"/>
    <w:rsid w:val="008231F1"/>
    <w:rsid w:val="00833F4A"/>
    <w:rsid w:val="008540E7"/>
    <w:rsid w:val="00857C7B"/>
    <w:rsid w:val="008930A2"/>
    <w:rsid w:val="008953A3"/>
    <w:rsid w:val="008964D8"/>
    <w:rsid w:val="008C2DE6"/>
    <w:rsid w:val="008E5C83"/>
    <w:rsid w:val="008E76CB"/>
    <w:rsid w:val="009226DD"/>
    <w:rsid w:val="00943013"/>
    <w:rsid w:val="00951AD7"/>
    <w:rsid w:val="009C2DF4"/>
    <w:rsid w:val="009D3D99"/>
    <w:rsid w:val="009D536F"/>
    <w:rsid w:val="009E79E9"/>
    <w:rsid w:val="009F5BC3"/>
    <w:rsid w:val="00A61283"/>
    <w:rsid w:val="00A95869"/>
    <w:rsid w:val="00AA1DBF"/>
    <w:rsid w:val="00AB45D4"/>
    <w:rsid w:val="00AC2B8D"/>
    <w:rsid w:val="00AC4C9E"/>
    <w:rsid w:val="00B236CC"/>
    <w:rsid w:val="00B303AF"/>
    <w:rsid w:val="00B50271"/>
    <w:rsid w:val="00B61C88"/>
    <w:rsid w:val="00B624E0"/>
    <w:rsid w:val="00B97CA6"/>
    <w:rsid w:val="00BC42D5"/>
    <w:rsid w:val="00C02775"/>
    <w:rsid w:val="00C07554"/>
    <w:rsid w:val="00C237CE"/>
    <w:rsid w:val="00C269EB"/>
    <w:rsid w:val="00C740AF"/>
    <w:rsid w:val="00CA257E"/>
    <w:rsid w:val="00CD0D7A"/>
    <w:rsid w:val="00D0195F"/>
    <w:rsid w:val="00D02476"/>
    <w:rsid w:val="00D126B7"/>
    <w:rsid w:val="00D249F2"/>
    <w:rsid w:val="00D269AB"/>
    <w:rsid w:val="00D34401"/>
    <w:rsid w:val="00DA2017"/>
    <w:rsid w:val="00DA76D2"/>
    <w:rsid w:val="00DE69EC"/>
    <w:rsid w:val="00DF5727"/>
    <w:rsid w:val="00E06571"/>
    <w:rsid w:val="00E12F07"/>
    <w:rsid w:val="00E138A5"/>
    <w:rsid w:val="00E31F8B"/>
    <w:rsid w:val="00E35BD8"/>
    <w:rsid w:val="00E57A4E"/>
    <w:rsid w:val="00E8138D"/>
    <w:rsid w:val="00E8212C"/>
    <w:rsid w:val="00ED4A9B"/>
    <w:rsid w:val="00EF2C8D"/>
    <w:rsid w:val="00F00895"/>
    <w:rsid w:val="00F050DF"/>
    <w:rsid w:val="00F140C5"/>
    <w:rsid w:val="00F2596C"/>
    <w:rsid w:val="00F35462"/>
    <w:rsid w:val="00F35800"/>
    <w:rsid w:val="00F437D2"/>
    <w:rsid w:val="00F45205"/>
    <w:rsid w:val="00F549A4"/>
    <w:rsid w:val="00F65783"/>
    <w:rsid w:val="00F70848"/>
    <w:rsid w:val="00F805FF"/>
    <w:rsid w:val="00FA38B4"/>
    <w:rsid w:val="00FD4E9C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paragraph" w:styleId="Nessunaspaziatura">
    <w:name w:val="No Spacing"/>
    <w:link w:val="NessunaspaziaturaCarattere"/>
    <w:uiPriority w:val="1"/>
    <w:qFormat/>
    <w:rsid w:val="00503E2F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03E2F"/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codibergam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2023-05-17T13:06:00Z</dcterms:created>
  <dcterms:modified xsi:type="dcterms:W3CDTF">2023-05-17T13:10:00Z</dcterms:modified>
</cp:coreProperties>
</file>