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5B167" w14:textId="61E778AB" w:rsidR="007C29C7" w:rsidRPr="005124C1" w:rsidRDefault="00655FC9" w:rsidP="00B5146E">
      <w:pPr>
        <w:jc w:val="center"/>
        <w:rPr>
          <w:rFonts w:ascii="Rubik" w:eastAsia="Rubik" w:hAnsi="Rubik" w:cs="Rubik"/>
          <w:sz w:val="22"/>
          <w:szCs w:val="22"/>
          <w:u w:val="single"/>
        </w:rPr>
      </w:pPr>
      <w:r w:rsidRPr="005124C1">
        <w:rPr>
          <w:rFonts w:ascii="Rubik" w:eastAsia="Rubik" w:hAnsi="Rubik" w:cs="Rubik"/>
          <w:sz w:val="22"/>
          <w:szCs w:val="22"/>
          <w:u w:val="single"/>
        </w:rPr>
        <w:t xml:space="preserve">COMUNICATO </w:t>
      </w:r>
      <w:r w:rsidR="00A53CBF" w:rsidRPr="005124C1">
        <w:rPr>
          <w:rFonts w:ascii="Rubik" w:eastAsia="Rubik" w:hAnsi="Rubik" w:cs="Rubik"/>
          <w:sz w:val="22"/>
          <w:szCs w:val="22"/>
          <w:u w:val="single"/>
        </w:rPr>
        <w:t>STAMPA</w:t>
      </w:r>
    </w:p>
    <w:p w14:paraId="5DD4455B" w14:textId="3375A5E0" w:rsidR="00B10FD7" w:rsidRPr="0035502B" w:rsidRDefault="00B10FD7" w:rsidP="00B10FD7">
      <w:pPr>
        <w:rPr>
          <w:rFonts w:ascii="Rubik" w:hAnsi="Rubik" w:cs="Rubik"/>
          <w:b/>
          <w:bCs/>
          <w:sz w:val="28"/>
          <w:szCs w:val="28"/>
          <w:shd w:val="clear" w:color="auto" w:fill="FFFFFF"/>
        </w:rPr>
      </w:pPr>
    </w:p>
    <w:p w14:paraId="436958D8" w14:textId="06F59DD0" w:rsidR="00B10FD7" w:rsidRPr="0035502B" w:rsidRDefault="0015703C" w:rsidP="00655FC9">
      <w:pPr>
        <w:jc w:val="center"/>
        <w:rPr>
          <w:rFonts w:ascii="Rubik" w:hAnsi="Rubik" w:cs="Rubik"/>
          <w:b/>
          <w:bCs/>
          <w:sz w:val="28"/>
          <w:szCs w:val="28"/>
          <w:shd w:val="clear" w:color="auto" w:fill="FFFFFF"/>
        </w:rPr>
      </w:pPr>
      <w:r>
        <w:rPr>
          <w:rFonts w:ascii="Rubik" w:hAnsi="Rubik" w:cs="Rubik"/>
          <w:b/>
          <w:bCs/>
          <w:sz w:val="32"/>
          <w:szCs w:val="32"/>
          <w:shd w:val="clear" w:color="auto" w:fill="FFFFFF"/>
        </w:rPr>
        <w:t>ORGANI ARTIFICIALI</w:t>
      </w:r>
      <w:r w:rsidR="00B10FD7" w:rsidRPr="0035502B">
        <w:rPr>
          <w:rFonts w:ascii="Rubik" w:hAnsi="Rubik" w:cs="Rubik"/>
          <w:b/>
          <w:bCs/>
          <w:sz w:val="32"/>
          <w:szCs w:val="32"/>
          <w:shd w:val="clear" w:color="auto" w:fill="FFFFFF"/>
        </w:rPr>
        <w:t>: LE NUOVE SFIDE</w:t>
      </w:r>
    </w:p>
    <w:p w14:paraId="030CBBDB" w14:textId="77777777" w:rsidR="0039694D" w:rsidRPr="0035502B" w:rsidRDefault="0039694D" w:rsidP="0039694D">
      <w:pPr>
        <w:jc w:val="center"/>
        <w:rPr>
          <w:rFonts w:ascii="Rubik" w:hAnsi="Rubik" w:cs="Rubik"/>
          <w:b/>
          <w:bCs/>
          <w:i/>
          <w:iCs/>
          <w:shd w:val="clear" w:color="auto" w:fill="FFFFFF"/>
        </w:rPr>
      </w:pPr>
    </w:p>
    <w:p w14:paraId="6C59C102" w14:textId="57BBAF6E" w:rsidR="0039694D" w:rsidRPr="0035502B" w:rsidRDefault="0039694D" w:rsidP="0039694D">
      <w:pPr>
        <w:jc w:val="center"/>
        <w:rPr>
          <w:rFonts w:ascii="Rubik" w:hAnsi="Rubik" w:cs="Rubik"/>
          <w:b/>
          <w:bCs/>
          <w:shd w:val="clear" w:color="auto" w:fill="FFFFFF"/>
        </w:rPr>
      </w:pPr>
      <w:r w:rsidRPr="0035502B">
        <w:rPr>
          <w:rFonts w:ascii="Rubik" w:hAnsi="Rubik" w:cs="Rubik"/>
          <w:b/>
          <w:bCs/>
          <w:shd w:val="clear" w:color="auto" w:fill="FFFFFF"/>
        </w:rPr>
        <w:t xml:space="preserve">Scienziati da tutto il mondo dal 28 agosto al 1° settembre a Bergamo per discutere del presente e del futuro degli organi artificiali. La digitalizzazione a beneficio della medicina di precisione e l’intelligenza artificiale al servizio delle attività mediche. Attese comunicazioni anche su dispositivi e tecnologie bioartificiali, nonché sulla </w:t>
      </w:r>
      <w:proofErr w:type="spellStart"/>
      <w:r w:rsidRPr="0035502B">
        <w:rPr>
          <w:rFonts w:ascii="Rubik" w:hAnsi="Rubik" w:cs="Rubik"/>
          <w:b/>
          <w:bCs/>
          <w:shd w:val="clear" w:color="auto" w:fill="FFFFFF"/>
        </w:rPr>
        <w:t>biofabbricazione</w:t>
      </w:r>
      <w:proofErr w:type="spellEnd"/>
      <w:r w:rsidRPr="0035502B">
        <w:rPr>
          <w:rFonts w:ascii="Rubik" w:hAnsi="Rubik" w:cs="Rubik"/>
          <w:b/>
          <w:bCs/>
          <w:shd w:val="clear" w:color="auto" w:fill="FFFFFF"/>
        </w:rPr>
        <w:t xml:space="preserve">. </w:t>
      </w:r>
    </w:p>
    <w:p w14:paraId="3A06C674" w14:textId="77777777" w:rsidR="0039694D" w:rsidRPr="0035502B" w:rsidRDefault="0039694D" w:rsidP="0039694D">
      <w:pPr>
        <w:jc w:val="center"/>
        <w:rPr>
          <w:rFonts w:ascii="Rubik" w:hAnsi="Rubik" w:cs="Rubik"/>
          <w:b/>
          <w:bCs/>
          <w:i/>
          <w:iCs/>
          <w:shd w:val="clear" w:color="auto" w:fill="FFFFFF"/>
        </w:rPr>
      </w:pPr>
    </w:p>
    <w:p w14:paraId="6476FB5B" w14:textId="77777777" w:rsidR="005124C1" w:rsidRPr="0035502B" w:rsidRDefault="0039694D" w:rsidP="0039694D">
      <w:pPr>
        <w:jc w:val="center"/>
        <w:rPr>
          <w:rFonts w:ascii="Rubik" w:hAnsi="Rubik" w:cs="Rubik"/>
          <w:b/>
          <w:bCs/>
          <w:shd w:val="clear" w:color="auto" w:fill="FFFFFF"/>
        </w:rPr>
      </w:pPr>
      <w:r w:rsidRPr="0035502B">
        <w:rPr>
          <w:rFonts w:ascii="Rubik" w:hAnsi="Rubik" w:cs="Rubik"/>
          <w:b/>
          <w:bCs/>
          <w:shd w:val="clear" w:color="auto" w:fill="FFFFFF"/>
        </w:rPr>
        <w:t>Il coordinatore scientifico del congresso Andrea Remuzzi,</w:t>
      </w:r>
    </w:p>
    <w:p w14:paraId="72AEB502" w14:textId="79343F8D" w:rsidR="005124C1" w:rsidRPr="0035502B" w:rsidRDefault="0039694D" w:rsidP="0039694D">
      <w:pPr>
        <w:jc w:val="center"/>
        <w:rPr>
          <w:rFonts w:ascii="Rubik" w:hAnsi="Rubik" w:cs="Rubik"/>
          <w:b/>
          <w:bCs/>
          <w:i/>
          <w:iCs/>
          <w:shd w:val="clear" w:color="auto" w:fill="FFFFFF"/>
        </w:rPr>
      </w:pPr>
      <w:bookmarkStart w:id="0" w:name="_Hlk141195176"/>
      <w:r w:rsidRPr="0035502B">
        <w:rPr>
          <w:rFonts w:ascii="Rubik" w:hAnsi="Rubik" w:cs="Rubik"/>
          <w:b/>
          <w:bCs/>
          <w:shd w:val="clear" w:color="auto" w:fill="FFFFFF"/>
        </w:rPr>
        <w:t>docente di ingegneria biomedica all’Università di Bergamo</w:t>
      </w:r>
      <w:bookmarkEnd w:id="0"/>
      <w:r w:rsidRPr="0035502B">
        <w:rPr>
          <w:rFonts w:ascii="Rubik" w:hAnsi="Rubik" w:cs="Rubik"/>
          <w:b/>
          <w:bCs/>
          <w:shd w:val="clear" w:color="auto" w:fill="FFFFFF"/>
        </w:rPr>
        <w:t>:</w:t>
      </w:r>
    </w:p>
    <w:p w14:paraId="5CB59365" w14:textId="77777777" w:rsidR="00B178D5" w:rsidRPr="0035502B" w:rsidRDefault="0039694D" w:rsidP="0039694D">
      <w:pPr>
        <w:jc w:val="center"/>
        <w:rPr>
          <w:rFonts w:ascii="Rubik" w:hAnsi="Rubik" w:cs="Rubik"/>
          <w:b/>
          <w:bCs/>
          <w:i/>
          <w:iCs/>
          <w:shd w:val="clear" w:color="auto" w:fill="FFFFFF"/>
        </w:rPr>
      </w:pPr>
      <w:r w:rsidRPr="0035502B">
        <w:rPr>
          <w:rFonts w:ascii="Rubik" w:hAnsi="Rubik" w:cs="Rubik"/>
          <w:b/>
          <w:bCs/>
          <w:i/>
          <w:iCs/>
          <w:shd w:val="clear" w:color="auto" w:fill="FFFFFF"/>
        </w:rPr>
        <w:t>“Medici</w:t>
      </w:r>
      <w:r w:rsidR="00B178D5" w:rsidRPr="0035502B">
        <w:rPr>
          <w:rFonts w:ascii="Rubik" w:hAnsi="Rubik" w:cs="Rubik"/>
          <w:b/>
          <w:bCs/>
          <w:i/>
          <w:iCs/>
          <w:shd w:val="clear" w:color="auto" w:fill="FFFFFF"/>
        </w:rPr>
        <w:t xml:space="preserve">, </w:t>
      </w:r>
      <w:r w:rsidRPr="0035502B">
        <w:rPr>
          <w:rFonts w:ascii="Rubik" w:hAnsi="Rubik" w:cs="Rubik"/>
          <w:b/>
          <w:bCs/>
          <w:i/>
          <w:iCs/>
          <w:shd w:val="clear" w:color="auto" w:fill="FFFFFF"/>
        </w:rPr>
        <w:t>ingegneri</w:t>
      </w:r>
      <w:r w:rsidR="00B178D5" w:rsidRPr="0035502B">
        <w:rPr>
          <w:rFonts w:ascii="Rubik" w:hAnsi="Rubik" w:cs="Rubik"/>
          <w:b/>
          <w:bCs/>
          <w:i/>
          <w:iCs/>
          <w:shd w:val="clear" w:color="auto" w:fill="FFFFFF"/>
        </w:rPr>
        <w:t>, c</w:t>
      </w:r>
      <w:r w:rsidRPr="0035502B">
        <w:rPr>
          <w:rFonts w:ascii="Rubik" w:hAnsi="Rubik" w:cs="Rubik"/>
          <w:b/>
          <w:bCs/>
          <w:i/>
          <w:iCs/>
          <w:shd w:val="clear" w:color="auto" w:fill="FFFFFF"/>
        </w:rPr>
        <w:t>himici e fisiologi</w:t>
      </w:r>
      <w:r w:rsidR="00B178D5" w:rsidRPr="0035502B">
        <w:rPr>
          <w:rFonts w:ascii="Rubik" w:hAnsi="Rubik" w:cs="Rubik"/>
          <w:b/>
          <w:bCs/>
          <w:i/>
          <w:iCs/>
          <w:shd w:val="clear" w:color="auto" w:fill="FFFFFF"/>
        </w:rPr>
        <w:t xml:space="preserve">, </w:t>
      </w:r>
      <w:r w:rsidRPr="0035502B">
        <w:rPr>
          <w:rFonts w:ascii="Rubik" w:hAnsi="Rubik" w:cs="Rubik"/>
          <w:b/>
          <w:bCs/>
          <w:i/>
          <w:iCs/>
          <w:shd w:val="clear" w:color="auto" w:fill="FFFFFF"/>
        </w:rPr>
        <w:t>siamo tutti impegnati nella progettazione e realizzazione di organi e tessuti artificiali con una forte volontà di andare avanti, fare rapidi progressi nell’ambito di una ricerca transazionale dal laboratorio al letto del paziente</w:t>
      </w:r>
    </w:p>
    <w:p w14:paraId="441E3AC4" w14:textId="19C2AEB8" w:rsidR="0039694D" w:rsidRPr="0035502B" w:rsidRDefault="0039694D" w:rsidP="0039694D">
      <w:pPr>
        <w:jc w:val="center"/>
        <w:rPr>
          <w:rFonts w:ascii="Rubik" w:hAnsi="Rubik" w:cs="Rubik"/>
          <w:b/>
          <w:bCs/>
          <w:i/>
          <w:iCs/>
          <w:shd w:val="clear" w:color="auto" w:fill="FFFFFF"/>
        </w:rPr>
      </w:pPr>
      <w:r w:rsidRPr="0035502B">
        <w:rPr>
          <w:rFonts w:ascii="Rubik" w:hAnsi="Rubik" w:cs="Rubik"/>
          <w:b/>
          <w:bCs/>
          <w:i/>
          <w:iCs/>
          <w:shd w:val="clear" w:color="auto" w:fill="FFFFFF"/>
        </w:rPr>
        <w:t>con fort</w:t>
      </w:r>
      <w:r w:rsidR="00B178D5" w:rsidRPr="0035502B">
        <w:rPr>
          <w:rFonts w:ascii="Rubik" w:hAnsi="Rubik" w:cs="Rubik"/>
          <w:b/>
          <w:bCs/>
          <w:i/>
          <w:iCs/>
          <w:shd w:val="clear" w:color="auto" w:fill="FFFFFF"/>
        </w:rPr>
        <w:t>i</w:t>
      </w:r>
      <w:r w:rsidRPr="0035502B">
        <w:rPr>
          <w:rFonts w:ascii="Rubik" w:hAnsi="Rubik" w:cs="Rubik"/>
          <w:b/>
          <w:bCs/>
          <w:i/>
          <w:iCs/>
          <w:shd w:val="clear" w:color="auto" w:fill="FFFFFF"/>
        </w:rPr>
        <w:t xml:space="preserve"> ricadute cliniche, alcune già attuali</w:t>
      </w:r>
      <w:r w:rsidR="00732673" w:rsidRPr="0035502B">
        <w:rPr>
          <w:rFonts w:ascii="Rubik" w:hAnsi="Rubik" w:cs="Rubik"/>
          <w:b/>
          <w:bCs/>
          <w:i/>
          <w:iCs/>
          <w:shd w:val="clear" w:color="auto" w:fill="FFFFFF"/>
        </w:rPr>
        <w:t>.</w:t>
      </w:r>
      <w:r w:rsidRPr="0035502B">
        <w:rPr>
          <w:rFonts w:ascii="Rubik" w:hAnsi="Rubik" w:cs="Rubik"/>
          <w:b/>
          <w:bCs/>
          <w:i/>
          <w:iCs/>
          <w:shd w:val="clear" w:color="auto" w:fill="FFFFFF"/>
        </w:rPr>
        <w:t>”</w:t>
      </w:r>
    </w:p>
    <w:p w14:paraId="5179CA62" w14:textId="1DB9DE05" w:rsidR="0039694D" w:rsidRPr="0035502B" w:rsidRDefault="0039694D" w:rsidP="0039694D">
      <w:pPr>
        <w:jc w:val="both"/>
        <w:rPr>
          <w:rFonts w:ascii="Rubik" w:hAnsi="Rubik" w:cs="Rubik"/>
          <w:b/>
          <w:bCs/>
          <w:i/>
          <w:iCs/>
          <w:shd w:val="clear" w:color="auto" w:fill="FFFFFF"/>
        </w:rPr>
      </w:pPr>
    </w:p>
    <w:p w14:paraId="7E872BA5" w14:textId="77777777" w:rsidR="005124C1" w:rsidRPr="0035502B" w:rsidRDefault="005124C1" w:rsidP="0039694D">
      <w:pPr>
        <w:jc w:val="both"/>
        <w:rPr>
          <w:rFonts w:ascii="Rubik" w:hAnsi="Rubik" w:cs="Rubik"/>
          <w:b/>
          <w:bCs/>
          <w:i/>
          <w:iCs/>
          <w:shd w:val="clear" w:color="auto" w:fill="FFFFFF"/>
        </w:rPr>
      </w:pPr>
    </w:p>
    <w:p w14:paraId="0427BB96" w14:textId="2EA20BFC" w:rsidR="00502A1C" w:rsidRPr="005124C1" w:rsidRDefault="0059131D" w:rsidP="0039694D">
      <w:pPr>
        <w:jc w:val="both"/>
        <w:rPr>
          <w:rFonts w:ascii="Rubik" w:hAnsi="Rubik" w:cs="Rubik"/>
          <w:b/>
          <w:bCs/>
        </w:rPr>
      </w:pPr>
      <w:r w:rsidRPr="005124C1">
        <w:rPr>
          <w:rFonts w:ascii="Rubik" w:hAnsi="Rubik" w:cs="Rubik"/>
          <w:i/>
          <w:iCs/>
        </w:rPr>
        <w:t>Bergamo,</w:t>
      </w:r>
      <w:r w:rsidR="00F836D1">
        <w:rPr>
          <w:rFonts w:ascii="Rubik" w:hAnsi="Rubik" w:cs="Rubik"/>
          <w:i/>
          <w:iCs/>
        </w:rPr>
        <w:t xml:space="preserve"> 2</w:t>
      </w:r>
      <w:r w:rsidR="009138C3">
        <w:rPr>
          <w:rFonts w:ascii="Rubik" w:hAnsi="Rubik" w:cs="Rubik"/>
          <w:i/>
          <w:iCs/>
        </w:rPr>
        <w:t>9</w:t>
      </w:r>
      <w:r w:rsidR="00FB0368" w:rsidRPr="005124C1">
        <w:rPr>
          <w:rFonts w:ascii="Rubik" w:hAnsi="Rubik" w:cs="Rubik"/>
          <w:i/>
          <w:iCs/>
        </w:rPr>
        <w:t xml:space="preserve"> </w:t>
      </w:r>
      <w:r w:rsidR="00502A1C" w:rsidRPr="005124C1">
        <w:rPr>
          <w:rFonts w:ascii="Rubik" w:hAnsi="Rubik" w:cs="Rubik"/>
          <w:i/>
          <w:iCs/>
        </w:rPr>
        <w:t>luglio</w:t>
      </w:r>
      <w:r w:rsidRPr="005124C1">
        <w:rPr>
          <w:rFonts w:ascii="Rubik" w:hAnsi="Rubik" w:cs="Rubik"/>
          <w:i/>
          <w:iCs/>
        </w:rPr>
        <w:t xml:space="preserve"> 2023</w:t>
      </w:r>
      <w:r w:rsidR="00A509E9" w:rsidRPr="005124C1">
        <w:rPr>
          <w:rFonts w:ascii="Rubik" w:hAnsi="Rubik" w:cs="Rubik"/>
          <w:i/>
          <w:iCs/>
        </w:rPr>
        <w:t xml:space="preserve"> </w:t>
      </w:r>
      <w:r w:rsidR="00502A1C" w:rsidRPr="005124C1">
        <w:rPr>
          <w:rFonts w:ascii="Rubik" w:hAnsi="Rubik" w:cs="Rubik"/>
        </w:rPr>
        <w:t xml:space="preserve">– Dal </w:t>
      </w:r>
      <w:r w:rsidR="00502A1C" w:rsidRPr="005124C1">
        <w:rPr>
          <w:rFonts w:ascii="Rubik" w:hAnsi="Rubik" w:cs="Rubik"/>
          <w:b/>
          <w:bCs/>
        </w:rPr>
        <w:t>28 agosto</w:t>
      </w:r>
      <w:r w:rsidR="00502A1C" w:rsidRPr="005124C1">
        <w:rPr>
          <w:rFonts w:ascii="Rubik" w:hAnsi="Rubik" w:cs="Rubik"/>
        </w:rPr>
        <w:t xml:space="preserve"> al</w:t>
      </w:r>
      <w:r w:rsidR="00E96BDD" w:rsidRPr="005124C1">
        <w:rPr>
          <w:rFonts w:ascii="Rubik" w:hAnsi="Rubik" w:cs="Rubik"/>
        </w:rPr>
        <w:t xml:space="preserve"> </w:t>
      </w:r>
      <w:r w:rsidR="00E96BDD" w:rsidRPr="005124C1">
        <w:rPr>
          <w:rFonts w:ascii="Rubik" w:hAnsi="Rubik" w:cs="Rubik"/>
          <w:b/>
          <w:bCs/>
        </w:rPr>
        <w:t>1° settembre</w:t>
      </w:r>
      <w:r w:rsidR="00502A1C" w:rsidRPr="005124C1">
        <w:rPr>
          <w:rFonts w:ascii="Rubik" w:hAnsi="Rubik" w:cs="Rubik"/>
        </w:rPr>
        <w:t xml:space="preserve"> si terrà</w:t>
      </w:r>
      <w:r w:rsidR="001B642C" w:rsidRPr="005124C1">
        <w:rPr>
          <w:rFonts w:ascii="Rubik" w:hAnsi="Rubik" w:cs="Rubik"/>
        </w:rPr>
        <w:t>,</w:t>
      </w:r>
      <w:r w:rsidR="00502A1C" w:rsidRPr="005124C1">
        <w:rPr>
          <w:rFonts w:ascii="Rubik" w:hAnsi="Rubik" w:cs="Rubik"/>
        </w:rPr>
        <w:t xml:space="preserve"> nel prestigioso complesso di </w:t>
      </w:r>
      <w:r w:rsidR="00502A1C" w:rsidRPr="005124C1">
        <w:rPr>
          <w:rFonts w:ascii="Rubik" w:hAnsi="Rubik" w:cs="Rubik"/>
          <w:b/>
          <w:bCs/>
        </w:rPr>
        <w:t>Sant’Agostino</w:t>
      </w:r>
      <w:r w:rsidR="00502A1C" w:rsidRPr="005124C1">
        <w:rPr>
          <w:rFonts w:ascii="Rubik" w:hAnsi="Rubik" w:cs="Rubik"/>
        </w:rPr>
        <w:t xml:space="preserve"> a Bergamo, il </w:t>
      </w:r>
      <w:r w:rsidR="00502A1C" w:rsidRPr="005124C1">
        <w:rPr>
          <w:rFonts w:ascii="Rubik" w:hAnsi="Rubik" w:cs="Rubik"/>
          <w:b/>
          <w:bCs/>
        </w:rPr>
        <w:t xml:space="preserve">49° Congresso della </w:t>
      </w:r>
      <w:proofErr w:type="spellStart"/>
      <w:r w:rsidR="00502A1C" w:rsidRPr="005124C1">
        <w:rPr>
          <w:rFonts w:ascii="Rubik" w:hAnsi="Rubik" w:cs="Rubik"/>
          <w:b/>
          <w:bCs/>
        </w:rPr>
        <w:t>European</w:t>
      </w:r>
      <w:proofErr w:type="spellEnd"/>
      <w:r w:rsidR="00502A1C" w:rsidRPr="005124C1">
        <w:rPr>
          <w:rFonts w:ascii="Rubik" w:hAnsi="Rubik" w:cs="Rubik"/>
          <w:b/>
          <w:bCs/>
        </w:rPr>
        <w:t xml:space="preserve"> Society of </w:t>
      </w:r>
      <w:proofErr w:type="spellStart"/>
      <w:r w:rsidR="00502A1C" w:rsidRPr="005124C1">
        <w:rPr>
          <w:rFonts w:ascii="Rubik" w:hAnsi="Rubik" w:cs="Rubik"/>
          <w:b/>
          <w:bCs/>
        </w:rPr>
        <w:t>Artificial</w:t>
      </w:r>
      <w:proofErr w:type="spellEnd"/>
      <w:r w:rsidR="00502A1C" w:rsidRPr="005124C1">
        <w:rPr>
          <w:rFonts w:ascii="Rubik" w:hAnsi="Rubik" w:cs="Rubik"/>
          <w:b/>
          <w:bCs/>
        </w:rPr>
        <w:t xml:space="preserve"> </w:t>
      </w:r>
      <w:proofErr w:type="spellStart"/>
      <w:r w:rsidR="00502A1C" w:rsidRPr="005124C1">
        <w:rPr>
          <w:rFonts w:ascii="Rubik" w:hAnsi="Rubik" w:cs="Rubik"/>
          <w:b/>
          <w:bCs/>
        </w:rPr>
        <w:t>Organs</w:t>
      </w:r>
      <w:proofErr w:type="spellEnd"/>
      <w:r w:rsidR="00502A1C" w:rsidRPr="005124C1">
        <w:rPr>
          <w:rFonts w:ascii="Rubik" w:hAnsi="Rubik" w:cs="Rubik"/>
          <w:b/>
          <w:bCs/>
        </w:rPr>
        <w:t xml:space="preserve"> (ESAO)</w:t>
      </w:r>
      <w:r w:rsidR="00502A1C" w:rsidRPr="005124C1">
        <w:rPr>
          <w:rFonts w:ascii="Rubik" w:hAnsi="Rubik" w:cs="Rubik"/>
        </w:rPr>
        <w:t xml:space="preserve">, in collaborazione con la </w:t>
      </w:r>
      <w:r w:rsidR="00502A1C" w:rsidRPr="005124C1">
        <w:rPr>
          <w:rFonts w:ascii="Rubik" w:hAnsi="Rubik" w:cs="Rubik"/>
          <w:b/>
          <w:bCs/>
        </w:rPr>
        <w:t xml:space="preserve">International Federation of </w:t>
      </w:r>
      <w:proofErr w:type="spellStart"/>
      <w:r w:rsidR="00502A1C" w:rsidRPr="005124C1">
        <w:rPr>
          <w:rFonts w:ascii="Rubik" w:hAnsi="Rubik" w:cs="Rubik"/>
          <w:b/>
          <w:bCs/>
        </w:rPr>
        <w:t>Artificial</w:t>
      </w:r>
      <w:proofErr w:type="spellEnd"/>
      <w:r w:rsidR="00502A1C" w:rsidRPr="005124C1">
        <w:rPr>
          <w:rFonts w:ascii="Rubik" w:hAnsi="Rubik" w:cs="Rubik"/>
          <w:b/>
          <w:bCs/>
        </w:rPr>
        <w:t xml:space="preserve"> </w:t>
      </w:r>
      <w:proofErr w:type="spellStart"/>
      <w:r w:rsidR="00502A1C" w:rsidRPr="005124C1">
        <w:rPr>
          <w:rFonts w:ascii="Rubik" w:hAnsi="Rubik" w:cs="Rubik"/>
          <w:b/>
          <w:bCs/>
        </w:rPr>
        <w:t>Organs</w:t>
      </w:r>
      <w:proofErr w:type="spellEnd"/>
      <w:r w:rsidR="001B642C" w:rsidRPr="005124C1">
        <w:rPr>
          <w:rFonts w:ascii="Rubik" w:hAnsi="Rubik" w:cs="Rubik"/>
        </w:rPr>
        <w:t xml:space="preserve"> e organizzato con il contributo del Dipartimento di Ingegneria Gestionale, dell’Informazione e dalla Produzione dell'Università degli Studi di Bergamo.</w:t>
      </w:r>
    </w:p>
    <w:p w14:paraId="390D2C77" w14:textId="77777777" w:rsidR="00502A1C" w:rsidRPr="005124C1" w:rsidRDefault="00502A1C" w:rsidP="00502A1C">
      <w:pPr>
        <w:jc w:val="both"/>
        <w:rPr>
          <w:rFonts w:ascii="Rubik" w:hAnsi="Rubik" w:cs="Rubik"/>
        </w:rPr>
      </w:pPr>
    </w:p>
    <w:p w14:paraId="73679139" w14:textId="75ED18CB" w:rsidR="001B642C" w:rsidRPr="005124C1" w:rsidRDefault="00502A1C" w:rsidP="00502A1C">
      <w:pPr>
        <w:jc w:val="both"/>
        <w:rPr>
          <w:rFonts w:ascii="Rubik" w:hAnsi="Rubik" w:cs="Rubik"/>
        </w:rPr>
      </w:pPr>
      <w:r w:rsidRPr="005124C1">
        <w:rPr>
          <w:rFonts w:ascii="Rubik" w:hAnsi="Rubik" w:cs="Rubik"/>
        </w:rPr>
        <w:t xml:space="preserve">Fondata più di 40 anni fa, </w:t>
      </w:r>
      <w:r w:rsidR="007B0F43" w:rsidRPr="005124C1">
        <w:rPr>
          <w:rFonts w:ascii="Rubik" w:hAnsi="Rubik" w:cs="Rubik"/>
        </w:rPr>
        <w:t>l’ESAO</w:t>
      </w:r>
      <w:r w:rsidRPr="005124C1">
        <w:rPr>
          <w:rFonts w:ascii="Rubik" w:hAnsi="Rubik" w:cs="Rubik"/>
        </w:rPr>
        <w:t xml:space="preserve"> ha sviluppato nel corso del tempo gli </w:t>
      </w:r>
      <w:r w:rsidRPr="00B6163D">
        <w:rPr>
          <w:rFonts w:ascii="Rubik" w:hAnsi="Rubik" w:cs="Rubik"/>
          <w:b/>
          <w:bCs/>
        </w:rPr>
        <w:t>organi artificiali</w:t>
      </w:r>
      <w:r w:rsidRPr="005124C1">
        <w:rPr>
          <w:rFonts w:ascii="Rubik" w:hAnsi="Rubik" w:cs="Rubik"/>
        </w:rPr>
        <w:t xml:space="preserve"> che oggi garantiscono la vita a tanti pazienti</w:t>
      </w:r>
      <w:r w:rsidR="00B6163D">
        <w:rPr>
          <w:rFonts w:ascii="Rubik" w:hAnsi="Rubik" w:cs="Rubik"/>
        </w:rPr>
        <w:t>,</w:t>
      </w:r>
      <w:r w:rsidRPr="005124C1">
        <w:rPr>
          <w:rFonts w:ascii="Rubik" w:hAnsi="Rubik" w:cs="Rubik"/>
        </w:rPr>
        <w:t xml:space="preserve"> come il </w:t>
      </w:r>
      <w:r w:rsidRPr="00B6163D">
        <w:rPr>
          <w:rFonts w:ascii="Rubik" w:hAnsi="Rubik" w:cs="Rubik"/>
          <w:b/>
          <w:bCs/>
        </w:rPr>
        <w:t>rene artificiale</w:t>
      </w:r>
      <w:r w:rsidRPr="005124C1">
        <w:rPr>
          <w:rFonts w:ascii="Rubik" w:hAnsi="Rubik" w:cs="Rubik"/>
        </w:rPr>
        <w:t xml:space="preserve">, i </w:t>
      </w:r>
      <w:r w:rsidRPr="00B6163D">
        <w:rPr>
          <w:rFonts w:ascii="Rubik" w:hAnsi="Rubik" w:cs="Rubik"/>
          <w:b/>
          <w:bCs/>
        </w:rPr>
        <w:t xml:space="preserve">sistemi di assistenza ventricolare </w:t>
      </w:r>
      <w:r w:rsidRPr="005124C1">
        <w:rPr>
          <w:rFonts w:ascii="Rubik" w:hAnsi="Rubik" w:cs="Rubik"/>
        </w:rPr>
        <w:t>e l’</w:t>
      </w:r>
      <w:r w:rsidRPr="00B6163D">
        <w:rPr>
          <w:rFonts w:ascii="Rubik" w:hAnsi="Rubik" w:cs="Rubik"/>
          <w:b/>
          <w:bCs/>
        </w:rPr>
        <w:t>ossigenazione extracorporea</w:t>
      </w:r>
      <w:r w:rsidRPr="005124C1">
        <w:rPr>
          <w:rFonts w:ascii="Rubik" w:hAnsi="Rubik" w:cs="Rubik"/>
        </w:rPr>
        <w:t>.</w:t>
      </w:r>
      <w:r w:rsidR="007B0F43" w:rsidRPr="005124C1">
        <w:rPr>
          <w:rFonts w:ascii="Rubik" w:hAnsi="Rubik" w:cs="Rubik"/>
        </w:rPr>
        <w:t xml:space="preserve"> Il programma scientifico, sviluppato da un comitato di esperti coordinato da </w:t>
      </w:r>
      <w:r w:rsidR="007B0F43" w:rsidRPr="005124C1">
        <w:rPr>
          <w:rFonts w:ascii="Rubik" w:hAnsi="Rubik" w:cs="Rubik"/>
          <w:b/>
          <w:bCs/>
        </w:rPr>
        <w:t>Andrea Remuzzi</w:t>
      </w:r>
      <w:r w:rsidR="007B0F43" w:rsidRPr="005124C1">
        <w:rPr>
          <w:rFonts w:ascii="Rubik" w:hAnsi="Rubik" w:cs="Rubik"/>
        </w:rPr>
        <w:t xml:space="preserve"> </w:t>
      </w:r>
      <w:r w:rsidR="008C531A" w:rsidRPr="005124C1">
        <w:rPr>
          <w:rFonts w:ascii="Rubik" w:hAnsi="Rubik" w:cs="Rubik"/>
        </w:rPr>
        <w:t>e che ha visto</w:t>
      </w:r>
      <w:r w:rsidR="007B0F43" w:rsidRPr="005124C1">
        <w:rPr>
          <w:rFonts w:ascii="Rubik" w:hAnsi="Rubik" w:cs="Rubik"/>
        </w:rPr>
        <w:t xml:space="preserve"> la collaborazione di</w:t>
      </w:r>
      <w:r w:rsidR="008C531A" w:rsidRPr="005124C1">
        <w:rPr>
          <w:rFonts w:ascii="Rubik" w:hAnsi="Rubik" w:cs="Rubik"/>
        </w:rPr>
        <w:t xml:space="preserve"> importanti</w:t>
      </w:r>
      <w:r w:rsidR="007B0F43" w:rsidRPr="005124C1">
        <w:rPr>
          <w:rFonts w:ascii="Rubik" w:hAnsi="Rubik" w:cs="Rubik"/>
        </w:rPr>
        <w:t xml:space="preserve"> medici e ingegneri, spazia dalla </w:t>
      </w:r>
      <w:r w:rsidR="007B0F43" w:rsidRPr="00B6163D">
        <w:rPr>
          <w:rFonts w:ascii="Rubik" w:hAnsi="Rubik" w:cs="Rubik"/>
          <w:b/>
          <w:bCs/>
        </w:rPr>
        <w:t>ricerca di base</w:t>
      </w:r>
      <w:r w:rsidR="007B0F43" w:rsidRPr="005124C1">
        <w:rPr>
          <w:rFonts w:ascii="Rubik" w:hAnsi="Rubik" w:cs="Rubik"/>
        </w:rPr>
        <w:t xml:space="preserve"> e dalla </w:t>
      </w:r>
      <w:r w:rsidR="007B0F43" w:rsidRPr="00B6163D">
        <w:rPr>
          <w:rFonts w:ascii="Rubik" w:hAnsi="Rubik" w:cs="Rubik"/>
          <w:b/>
          <w:bCs/>
        </w:rPr>
        <w:t>modellazione numerica</w:t>
      </w:r>
      <w:r w:rsidR="007B0F43" w:rsidRPr="005124C1">
        <w:rPr>
          <w:rFonts w:ascii="Rubik" w:hAnsi="Rubik" w:cs="Rubik"/>
        </w:rPr>
        <w:t xml:space="preserve">, fino alla </w:t>
      </w:r>
      <w:r w:rsidR="007B0F43" w:rsidRPr="00B6163D">
        <w:rPr>
          <w:rFonts w:ascii="Rubik" w:hAnsi="Rubik" w:cs="Rubik"/>
          <w:b/>
          <w:bCs/>
        </w:rPr>
        <w:t>sperimentazione clinica dei dispositivi medicali</w:t>
      </w:r>
      <w:r w:rsidR="007B0F43" w:rsidRPr="005124C1">
        <w:rPr>
          <w:rFonts w:ascii="Rubik" w:hAnsi="Rubik" w:cs="Rubik"/>
        </w:rPr>
        <w:t>.</w:t>
      </w:r>
    </w:p>
    <w:p w14:paraId="65E836DF" w14:textId="77777777" w:rsidR="001B642C" w:rsidRPr="005124C1" w:rsidRDefault="001B642C" w:rsidP="00502A1C">
      <w:pPr>
        <w:jc w:val="both"/>
        <w:rPr>
          <w:rFonts w:ascii="Rubik" w:hAnsi="Rubik" w:cs="Rubik"/>
        </w:rPr>
      </w:pPr>
    </w:p>
    <w:p w14:paraId="5A731530" w14:textId="51D09966" w:rsidR="00502A1C" w:rsidRPr="005124C1" w:rsidRDefault="007B0F43" w:rsidP="00502A1C">
      <w:pPr>
        <w:jc w:val="both"/>
        <w:rPr>
          <w:rFonts w:ascii="Rubik" w:hAnsi="Rubik" w:cs="Rubik"/>
          <w:i/>
          <w:iCs/>
        </w:rPr>
      </w:pPr>
      <w:r w:rsidRPr="005124C1">
        <w:rPr>
          <w:rFonts w:ascii="Rubik" w:hAnsi="Rubik" w:cs="Rubik"/>
          <w:i/>
          <w:iCs/>
        </w:rPr>
        <w:t>“Il campo degli organi artificiali è molto multidisciplinare</w:t>
      </w:r>
      <w:r w:rsidR="00B6163D">
        <w:rPr>
          <w:rFonts w:ascii="Rubik" w:hAnsi="Rubik" w:cs="Rubik"/>
          <w:i/>
          <w:iCs/>
        </w:rPr>
        <w:t>.</w:t>
      </w:r>
      <w:r w:rsidR="001B642C" w:rsidRPr="005124C1">
        <w:rPr>
          <w:rFonts w:ascii="Rubik" w:hAnsi="Rubik" w:cs="Rubik"/>
          <w:i/>
          <w:iCs/>
        </w:rPr>
        <w:t xml:space="preserve"> </w:t>
      </w:r>
      <w:r w:rsidR="001B642C" w:rsidRPr="005124C1">
        <w:rPr>
          <w:rFonts w:ascii="Rubik" w:hAnsi="Rubik" w:cs="Rubik"/>
        </w:rPr>
        <w:t xml:space="preserve">– </w:t>
      </w:r>
      <w:r w:rsidR="00B6163D">
        <w:rPr>
          <w:rFonts w:ascii="Rubik" w:hAnsi="Rubik" w:cs="Rubik"/>
        </w:rPr>
        <w:t>spiega</w:t>
      </w:r>
      <w:r w:rsidR="001B642C" w:rsidRPr="005124C1">
        <w:rPr>
          <w:rFonts w:ascii="Rubik" w:hAnsi="Rubik" w:cs="Rubik"/>
        </w:rPr>
        <w:t xml:space="preserve"> il coordinatore </w:t>
      </w:r>
      <w:r w:rsidR="001B642C" w:rsidRPr="005124C1">
        <w:rPr>
          <w:rFonts w:ascii="Rubik" w:hAnsi="Rubik" w:cs="Rubik"/>
          <w:b/>
          <w:bCs/>
        </w:rPr>
        <w:t>Andrea Remuzz</w:t>
      </w:r>
      <w:r w:rsidR="00B6163D">
        <w:rPr>
          <w:rFonts w:ascii="Rubik" w:hAnsi="Rubik" w:cs="Rubik"/>
          <w:b/>
          <w:bCs/>
        </w:rPr>
        <w:t>i,</w:t>
      </w:r>
      <w:r w:rsidR="00B6163D">
        <w:t xml:space="preserve"> </w:t>
      </w:r>
      <w:r w:rsidR="00B6163D" w:rsidRPr="00B6163D">
        <w:rPr>
          <w:rFonts w:ascii="Rubik" w:hAnsi="Rubik" w:cs="Rubik"/>
          <w:b/>
          <w:bCs/>
        </w:rPr>
        <w:t xml:space="preserve">docente di </w:t>
      </w:r>
      <w:r w:rsidR="00B6163D">
        <w:rPr>
          <w:rFonts w:ascii="Rubik" w:hAnsi="Rubik" w:cs="Rubik"/>
          <w:b/>
          <w:bCs/>
        </w:rPr>
        <w:t>I</w:t>
      </w:r>
      <w:r w:rsidR="00B6163D" w:rsidRPr="00B6163D">
        <w:rPr>
          <w:rFonts w:ascii="Rubik" w:hAnsi="Rubik" w:cs="Rubik"/>
          <w:b/>
          <w:bCs/>
        </w:rPr>
        <w:t>ngegneria biomedica all’Università d</w:t>
      </w:r>
      <w:r w:rsidR="00B6163D">
        <w:rPr>
          <w:rFonts w:ascii="Rubik" w:hAnsi="Rubik" w:cs="Rubik"/>
          <w:b/>
          <w:bCs/>
        </w:rPr>
        <w:t xml:space="preserve">egli studi di </w:t>
      </w:r>
      <w:r w:rsidR="00B6163D" w:rsidRPr="00B6163D">
        <w:rPr>
          <w:rFonts w:ascii="Rubik" w:hAnsi="Rubik" w:cs="Rubik"/>
          <w:b/>
          <w:bCs/>
        </w:rPr>
        <w:t>Bergamo</w:t>
      </w:r>
      <w:r w:rsidR="001B642C" w:rsidRPr="005124C1">
        <w:rPr>
          <w:rFonts w:ascii="Rubik" w:hAnsi="Rubik" w:cs="Rubik"/>
          <w:b/>
          <w:bCs/>
        </w:rPr>
        <w:t xml:space="preserve"> </w:t>
      </w:r>
      <w:r w:rsidR="00FB0368" w:rsidRPr="005124C1">
        <w:rPr>
          <w:rFonts w:ascii="Rubik" w:hAnsi="Rubik" w:cs="Rubik"/>
        </w:rPr>
        <w:t>–</w:t>
      </w:r>
      <w:r w:rsidRPr="005124C1">
        <w:rPr>
          <w:rFonts w:ascii="Rubik" w:hAnsi="Rubik" w:cs="Rubik"/>
        </w:rPr>
        <w:t xml:space="preserve"> </w:t>
      </w:r>
      <w:r w:rsidR="00B6163D">
        <w:rPr>
          <w:rFonts w:ascii="Rubik" w:hAnsi="Rubik" w:cs="Rubik"/>
          <w:i/>
          <w:iCs/>
        </w:rPr>
        <w:t>P</w:t>
      </w:r>
      <w:r w:rsidRPr="005124C1">
        <w:rPr>
          <w:rFonts w:ascii="Rubik" w:hAnsi="Rubik" w:cs="Rubik"/>
          <w:i/>
          <w:iCs/>
        </w:rPr>
        <w:t>er questo motivo, il Congresso rappresenta l’occasione per riunire scienziati e medici per discutere dei nuovi progressi nel campo delle tecnologie biomediche. Sono infatti attesi ricercatori ed esperti</w:t>
      </w:r>
      <w:r w:rsidR="00B6163D">
        <w:rPr>
          <w:rFonts w:ascii="Rubik" w:hAnsi="Rubik" w:cs="Rubik"/>
          <w:i/>
          <w:iCs/>
        </w:rPr>
        <w:t>,</w:t>
      </w:r>
      <w:r w:rsidRPr="005124C1">
        <w:rPr>
          <w:rFonts w:ascii="Rubik" w:hAnsi="Rubik" w:cs="Rubik"/>
          <w:i/>
          <w:iCs/>
        </w:rPr>
        <w:t xml:space="preserve"> </w:t>
      </w:r>
      <w:r w:rsidR="001B642C" w:rsidRPr="005124C1">
        <w:rPr>
          <w:rFonts w:ascii="Rubik" w:hAnsi="Rubik" w:cs="Rubik"/>
          <w:i/>
          <w:iCs/>
        </w:rPr>
        <w:t xml:space="preserve">oltre che </w:t>
      </w:r>
      <w:r w:rsidRPr="005124C1">
        <w:rPr>
          <w:rFonts w:ascii="Rubik" w:hAnsi="Rubik" w:cs="Rubik"/>
          <w:i/>
          <w:iCs/>
        </w:rPr>
        <w:t>da</w:t>
      </w:r>
      <w:r w:rsidR="001B642C" w:rsidRPr="005124C1">
        <w:rPr>
          <w:rFonts w:ascii="Rubik" w:hAnsi="Rubik" w:cs="Rubik"/>
          <w:i/>
          <w:iCs/>
        </w:rPr>
        <w:t>ll’Europa</w:t>
      </w:r>
      <w:r w:rsidR="00B6163D">
        <w:rPr>
          <w:rFonts w:ascii="Rubik" w:hAnsi="Rubik" w:cs="Rubik"/>
          <w:i/>
          <w:iCs/>
        </w:rPr>
        <w:t>,</w:t>
      </w:r>
      <w:r w:rsidR="001B642C" w:rsidRPr="005124C1">
        <w:rPr>
          <w:rFonts w:ascii="Rubik" w:hAnsi="Rubik" w:cs="Rubik"/>
          <w:i/>
          <w:iCs/>
        </w:rPr>
        <w:t xml:space="preserve"> </w:t>
      </w:r>
      <w:r w:rsidRPr="005124C1">
        <w:rPr>
          <w:rFonts w:ascii="Rubik" w:hAnsi="Rubik" w:cs="Rubik"/>
          <w:i/>
          <w:iCs/>
        </w:rPr>
        <w:t xml:space="preserve">anche da </w:t>
      </w:r>
      <w:r w:rsidR="001B642C" w:rsidRPr="005124C1">
        <w:rPr>
          <w:rFonts w:ascii="Rubik" w:hAnsi="Rubik" w:cs="Rubik"/>
          <w:i/>
          <w:iCs/>
        </w:rPr>
        <w:t>P</w:t>
      </w:r>
      <w:r w:rsidRPr="005124C1">
        <w:rPr>
          <w:rFonts w:ascii="Rubik" w:hAnsi="Rubik" w:cs="Rubik"/>
          <w:i/>
          <w:iCs/>
        </w:rPr>
        <w:t>aesi come gli Stati Uniti e il Giappone</w:t>
      </w:r>
      <w:r w:rsidR="00B6163D">
        <w:rPr>
          <w:rFonts w:ascii="Rubik" w:hAnsi="Rubik" w:cs="Rubik"/>
          <w:i/>
          <w:iCs/>
        </w:rPr>
        <w:t>.</w:t>
      </w:r>
      <w:r w:rsidRPr="005124C1">
        <w:rPr>
          <w:rFonts w:ascii="Rubik" w:hAnsi="Rubik" w:cs="Rubik"/>
          <w:i/>
          <w:iCs/>
        </w:rPr>
        <w:t>”</w:t>
      </w:r>
    </w:p>
    <w:p w14:paraId="45874598" w14:textId="77777777" w:rsidR="00502A1C" w:rsidRPr="005124C1" w:rsidRDefault="00502A1C" w:rsidP="00502A1C">
      <w:pPr>
        <w:jc w:val="both"/>
        <w:rPr>
          <w:rFonts w:ascii="Rubik" w:hAnsi="Rubik" w:cs="Rubik"/>
        </w:rPr>
      </w:pPr>
    </w:p>
    <w:p w14:paraId="4003F2EA" w14:textId="77777777" w:rsidR="00F836D1" w:rsidRDefault="005F7A7F" w:rsidP="00F836D1">
      <w:pPr>
        <w:jc w:val="both"/>
        <w:rPr>
          <w:rFonts w:ascii="Rubik" w:hAnsi="Rubik" w:cs="Rubik"/>
        </w:rPr>
      </w:pPr>
      <w:r w:rsidRPr="005124C1">
        <w:rPr>
          <w:rFonts w:ascii="Rubik" w:hAnsi="Rubik" w:cs="Rubik"/>
        </w:rPr>
        <w:t xml:space="preserve">Una delle tematiche discusse </w:t>
      </w:r>
      <w:r w:rsidR="00B6163D">
        <w:rPr>
          <w:rFonts w:ascii="Rubik" w:hAnsi="Rubik" w:cs="Rubik"/>
        </w:rPr>
        <w:t>in occasione de</w:t>
      </w:r>
      <w:r w:rsidRPr="005124C1">
        <w:rPr>
          <w:rFonts w:ascii="Rubik" w:hAnsi="Rubik" w:cs="Rubik"/>
        </w:rPr>
        <w:t xml:space="preserve">l Congresso sarà la </w:t>
      </w:r>
      <w:r w:rsidRPr="005124C1">
        <w:rPr>
          <w:rFonts w:ascii="Rubik" w:hAnsi="Rubik" w:cs="Rubik"/>
          <w:b/>
          <w:bCs/>
        </w:rPr>
        <w:t>sicurezza degli organi artificiali</w:t>
      </w:r>
      <w:r w:rsidRPr="005124C1">
        <w:rPr>
          <w:rFonts w:ascii="Rubik" w:hAnsi="Rubik" w:cs="Rubik"/>
        </w:rPr>
        <w:t xml:space="preserve"> </w:t>
      </w:r>
      <w:r w:rsidRPr="005124C1">
        <w:rPr>
          <w:rFonts w:ascii="Rubik" w:hAnsi="Rubik" w:cs="Rubik"/>
          <w:b/>
          <w:bCs/>
        </w:rPr>
        <w:t>e dei dispositivi medici</w:t>
      </w:r>
      <w:r w:rsidRPr="005124C1">
        <w:rPr>
          <w:rFonts w:ascii="Rubik" w:hAnsi="Rubik" w:cs="Rubik"/>
        </w:rPr>
        <w:t xml:space="preserve"> in generale. Nel contesto </w:t>
      </w:r>
      <w:r w:rsidR="005B2B98" w:rsidRPr="005124C1">
        <w:rPr>
          <w:rFonts w:ascii="Rubik" w:hAnsi="Rubik" w:cs="Rubik"/>
        </w:rPr>
        <w:t>attuale, infatti,</w:t>
      </w:r>
      <w:r w:rsidRPr="005124C1">
        <w:rPr>
          <w:rFonts w:ascii="Rubik" w:hAnsi="Rubik" w:cs="Rubik"/>
        </w:rPr>
        <w:t xml:space="preserve"> </w:t>
      </w:r>
      <w:r w:rsidR="005B2B98" w:rsidRPr="005124C1">
        <w:rPr>
          <w:rFonts w:ascii="Rubik" w:hAnsi="Rubik" w:cs="Rubik"/>
        </w:rPr>
        <w:t>con le nuove sfide che coinvolgono la ricerca e l'utilizzo clinico degli organi artificiali</w:t>
      </w:r>
      <w:r w:rsidR="00B6163D">
        <w:rPr>
          <w:rFonts w:ascii="Rubik" w:hAnsi="Rubik" w:cs="Rubik"/>
        </w:rPr>
        <w:t>,</w:t>
      </w:r>
      <w:r w:rsidR="005B2B98" w:rsidRPr="005124C1">
        <w:rPr>
          <w:rFonts w:ascii="Rubik" w:hAnsi="Rubik" w:cs="Rubik"/>
        </w:rPr>
        <w:t xml:space="preserve"> si dovrà discutere su come approcciarsi alle </w:t>
      </w:r>
      <w:r w:rsidR="005B2B98" w:rsidRPr="005124C1">
        <w:rPr>
          <w:rFonts w:ascii="Rubik" w:hAnsi="Rubik" w:cs="Rubik"/>
          <w:b/>
          <w:bCs/>
        </w:rPr>
        <w:t>nuove tecnologie</w:t>
      </w:r>
      <w:r w:rsidR="005B2B98" w:rsidRPr="005124C1">
        <w:rPr>
          <w:rFonts w:ascii="Rubik" w:hAnsi="Rubik" w:cs="Rubik"/>
        </w:rPr>
        <w:t xml:space="preserve"> e su come </w:t>
      </w:r>
      <w:r w:rsidRPr="005124C1">
        <w:rPr>
          <w:rFonts w:ascii="Rubik" w:hAnsi="Rubik" w:cs="Rubik"/>
        </w:rPr>
        <w:lastRenderedPageBreak/>
        <w:t xml:space="preserve">confrontarsi con i requisiti del nuovo </w:t>
      </w:r>
      <w:r w:rsidRPr="005124C1">
        <w:rPr>
          <w:rFonts w:ascii="Rubik" w:hAnsi="Rubik" w:cs="Rubik"/>
          <w:b/>
          <w:bCs/>
        </w:rPr>
        <w:t>Regolamento Europeo sui Dispositivi Medici</w:t>
      </w:r>
      <w:r w:rsidRPr="005124C1">
        <w:rPr>
          <w:rFonts w:ascii="Rubik" w:hAnsi="Rubik" w:cs="Rubik"/>
        </w:rPr>
        <w:t>.</w:t>
      </w:r>
      <w:r w:rsidR="005B2B98" w:rsidRPr="005124C1">
        <w:rPr>
          <w:rFonts w:ascii="Rubik" w:hAnsi="Rubik" w:cs="Rubik"/>
        </w:rPr>
        <w:t xml:space="preserve"> Inoltre, il gran numero di </w:t>
      </w:r>
      <w:r w:rsidR="005B2B98" w:rsidRPr="00B6163D">
        <w:rPr>
          <w:rFonts w:ascii="Rubik" w:hAnsi="Rubik" w:cs="Rubik"/>
          <w:b/>
          <w:bCs/>
        </w:rPr>
        <w:t>indagini di</w:t>
      </w:r>
      <w:r w:rsidR="005B2B98" w:rsidRPr="005124C1">
        <w:rPr>
          <w:rFonts w:ascii="Rubik" w:hAnsi="Rubik" w:cs="Rubik"/>
        </w:rPr>
        <w:t xml:space="preserve"> </w:t>
      </w:r>
      <w:r w:rsidR="005B2B98" w:rsidRPr="00B6163D">
        <w:rPr>
          <w:rFonts w:ascii="Rubik" w:hAnsi="Rubik" w:cs="Rubik"/>
          <w:b/>
          <w:bCs/>
        </w:rPr>
        <w:t>ricerca scientifica e clinica</w:t>
      </w:r>
      <w:r w:rsidR="005B2B98" w:rsidRPr="005124C1">
        <w:rPr>
          <w:rFonts w:ascii="Rubik" w:hAnsi="Rubik" w:cs="Rubik"/>
        </w:rPr>
        <w:t xml:space="preserve"> che sar</w:t>
      </w:r>
      <w:r w:rsidR="008C531A" w:rsidRPr="005124C1">
        <w:rPr>
          <w:rFonts w:ascii="Rubik" w:hAnsi="Rubik" w:cs="Rubik"/>
        </w:rPr>
        <w:t>anno</w:t>
      </w:r>
      <w:r w:rsidR="005B2B98" w:rsidRPr="005124C1">
        <w:rPr>
          <w:rFonts w:ascii="Rubik" w:hAnsi="Rubik" w:cs="Rubik"/>
        </w:rPr>
        <w:t xml:space="preserve"> presentat</w:t>
      </w:r>
      <w:r w:rsidR="008C531A" w:rsidRPr="005124C1">
        <w:rPr>
          <w:rFonts w:ascii="Rubik" w:hAnsi="Rubik" w:cs="Rubik"/>
        </w:rPr>
        <w:t>e</w:t>
      </w:r>
      <w:r w:rsidR="005B2B98" w:rsidRPr="005124C1">
        <w:rPr>
          <w:rFonts w:ascii="Rubik" w:hAnsi="Rubik" w:cs="Rubik"/>
        </w:rPr>
        <w:t xml:space="preserve"> al Congresso permetterà di diffondere importanti risultati alla comunità scientifica globale.</w:t>
      </w:r>
    </w:p>
    <w:p w14:paraId="5170AD62" w14:textId="77777777" w:rsidR="00F836D1" w:rsidRDefault="00F836D1" w:rsidP="00F836D1">
      <w:pPr>
        <w:jc w:val="both"/>
        <w:rPr>
          <w:rFonts w:ascii="Rubik" w:hAnsi="Rubik" w:cs="Rubik"/>
        </w:rPr>
      </w:pPr>
    </w:p>
    <w:p w14:paraId="3751D644" w14:textId="6AB87C37" w:rsidR="00373EFE" w:rsidRPr="005124C1" w:rsidRDefault="00502A1C" w:rsidP="00502A1C">
      <w:pPr>
        <w:jc w:val="both"/>
        <w:rPr>
          <w:rFonts w:ascii="Rubik" w:hAnsi="Rubik" w:cs="Rubik"/>
        </w:rPr>
      </w:pPr>
      <w:r w:rsidRPr="00226300">
        <w:rPr>
          <w:rFonts w:ascii="Rubik" w:hAnsi="Rubik" w:cs="Rubik"/>
        </w:rPr>
        <w:t xml:space="preserve">Il Congresso prevede anche una sessione dedicata ai </w:t>
      </w:r>
      <w:r w:rsidRPr="00226300">
        <w:rPr>
          <w:rFonts w:ascii="Rubik" w:hAnsi="Rubik" w:cs="Rubik"/>
          <w:b/>
          <w:bCs/>
        </w:rPr>
        <w:t>giovani ricercatori</w:t>
      </w:r>
      <w:r w:rsidRPr="00226300">
        <w:rPr>
          <w:rFonts w:ascii="Rubik" w:hAnsi="Rubik" w:cs="Rubik"/>
        </w:rPr>
        <w:t xml:space="preserve"> che si stanno formando in questo settore che si terrà il </w:t>
      </w:r>
      <w:r w:rsidRPr="00226300">
        <w:rPr>
          <w:rFonts w:ascii="Rubik" w:hAnsi="Rubik" w:cs="Rubik"/>
          <w:b/>
          <w:bCs/>
        </w:rPr>
        <w:t xml:space="preserve">28 e 29 </w:t>
      </w:r>
      <w:r w:rsidR="00FB0368" w:rsidRPr="00226300">
        <w:rPr>
          <w:rFonts w:ascii="Rubik" w:hAnsi="Rubik" w:cs="Rubik"/>
          <w:b/>
          <w:bCs/>
        </w:rPr>
        <w:t>agosto</w:t>
      </w:r>
      <w:r w:rsidR="005B2B98" w:rsidRPr="00226300">
        <w:rPr>
          <w:rFonts w:ascii="Rubik" w:hAnsi="Rubik" w:cs="Rubik"/>
        </w:rPr>
        <w:t xml:space="preserve">, sempre </w:t>
      </w:r>
      <w:r w:rsidR="008C531A" w:rsidRPr="00226300">
        <w:rPr>
          <w:rFonts w:ascii="Rubik" w:hAnsi="Rubik" w:cs="Rubik"/>
        </w:rPr>
        <w:t>nella sede di</w:t>
      </w:r>
      <w:r w:rsidR="005B2B98" w:rsidRPr="00226300">
        <w:rPr>
          <w:rFonts w:ascii="Rubik" w:hAnsi="Rubik" w:cs="Rubik"/>
        </w:rPr>
        <w:t xml:space="preserve"> Sant’Agostino</w:t>
      </w:r>
      <w:r w:rsidRPr="00226300">
        <w:rPr>
          <w:rFonts w:ascii="Rubik" w:hAnsi="Rubik" w:cs="Rubik"/>
        </w:rPr>
        <w:t>.</w:t>
      </w:r>
      <w:r w:rsidR="00226300" w:rsidRPr="00226300">
        <w:rPr>
          <w:rFonts w:ascii="Rubik" w:hAnsi="Rubik" w:cs="Rubik"/>
        </w:rPr>
        <w:t xml:space="preserve"> </w:t>
      </w:r>
      <w:r w:rsidR="00226300" w:rsidRPr="00226300">
        <w:rPr>
          <w:rFonts w:ascii="Rubik" w:hAnsi="Rubik" w:cs="Rubik"/>
          <w:iCs/>
        </w:rPr>
        <w:t>Nella mattinata del 29 agosto, i giovani ricercatori saranno inoltre ospitati nelle sedi bergamasche dell’Istituto Mario Negri, co-organizzatore dell’iniziativa, dove potranno visitare i laboratori di Bergamo e di Ranica e approfondire le linee di ricerca dell’Istituto.</w:t>
      </w:r>
    </w:p>
    <w:sectPr w:rsidR="00373EFE" w:rsidRPr="005124C1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2579" w:right="1134" w:bottom="1134" w:left="1418" w:header="708" w:footer="3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EC8EA" w14:textId="77777777" w:rsidR="00F65D83" w:rsidRDefault="00F65D83">
      <w:r>
        <w:separator/>
      </w:r>
    </w:p>
  </w:endnote>
  <w:endnote w:type="continuationSeparator" w:id="0">
    <w:p w14:paraId="4C4F12BD" w14:textId="77777777" w:rsidR="00F65D83" w:rsidRDefault="00F65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Rubik">
    <w:panose1 w:val="00000500000000000000"/>
    <w:charset w:val="00"/>
    <w:family w:val="auto"/>
    <w:pitch w:val="variable"/>
    <w:sig w:usb0="A0000A6F" w:usb1="4000205B" w:usb2="00000000" w:usb3="00000000" w:csb0="000000B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DB702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Ufficio stampa Università degli studi di Bergamo </w:t>
    </w:r>
  </w:p>
  <w:p w14:paraId="4D627761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 Rota</w:t>
    </w:r>
  </w:p>
  <w:p w14:paraId="558AB228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claudia.rota@unibg.it</w:t>
    </w:r>
  </w:p>
  <w:p w14:paraId="44E19447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404040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348 5100463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BCEE9" w14:textId="77777777" w:rsidR="00F65D83" w:rsidRDefault="00F65D83">
      <w:r>
        <w:separator/>
      </w:r>
    </w:p>
  </w:footnote>
  <w:footnote w:type="continuationSeparator" w:id="0">
    <w:p w14:paraId="40A55531" w14:textId="77777777" w:rsidR="00F65D83" w:rsidRDefault="00F65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B832E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6704" behindDoc="1" locked="0" layoutInCell="1" hidden="0" allowOverlap="1" wp14:anchorId="10ECC178" wp14:editId="65C6C25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6" name="Immagine 1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65D83">
      <w:rPr>
        <w:rFonts w:ascii="Calibri" w:eastAsia="Calibri" w:hAnsi="Calibri" w:cs="Calibri"/>
        <w:color w:val="000000"/>
      </w:rPr>
      <w:pict w14:anchorId="1519F1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/Users/noemiborghese/Downloads/Header_Dirigenza/Header_DirettoreGenerale_Tavola disegno 1.png" style="position:absolute;margin-left:0;margin-top:0;width:595.45pt;height:132pt;z-index:-251656704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6CDA2" w14:textId="77777777" w:rsidR="007C29C7" w:rsidRDefault="00F65D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pict w14:anchorId="1F404B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/Volumes/Estensione_DiscoFisso/CartaIntestata_UniBg_pulita/Header_generico_Tavola disegno 1.png" style="position:absolute;margin-left:-71.05pt;margin-top:-128.75pt;width:595.45pt;height:132pt;z-index:-251658752;mso-wrap-edited:f;mso-width-percent:0;mso-height-percent:0;mso-position-horizontal:absolute;mso-position-horizontal-relative:margin;mso-position-vertical:absolute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1E854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5680" behindDoc="1" locked="0" layoutInCell="1" hidden="0" allowOverlap="1" wp14:anchorId="00928D99" wp14:editId="114EC96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5" name="Immagine 2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65D83">
      <w:rPr>
        <w:rFonts w:ascii="Calibri" w:eastAsia="Calibri" w:hAnsi="Calibri" w:cs="Calibri"/>
        <w:color w:val="000000"/>
      </w:rPr>
      <w:pict w14:anchorId="16921F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/Users/noemiborghese/Downloads/Header_Dirigenza/Header_DirettoreGenerale_Tavola disegno 1.png" style="position:absolute;margin-left:0;margin-top:0;width:595.45pt;height:132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0C59"/>
    <w:multiLevelType w:val="multilevel"/>
    <w:tmpl w:val="B17E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D065B"/>
    <w:multiLevelType w:val="multilevel"/>
    <w:tmpl w:val="0420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A7177"/>
    <w:multiLevelType w:val="multilevel"/>
    <w:tmpl w:val="4D88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3F1883"/>
    <w:multiLevelType w:val="multilevel"/>
    <w:tmpl w:val="15DA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9A582F"/>
    <w:multiLevelType w:val="multilevel"/>
    <w:tmpl w:val="AAB2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8425E"/>
    <w:multiLevelType w:val="multilevel"/>
    <w:tmpl w:val="C414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180768"/>
    <w:multiLevelType w:val="multilevel"/>
    <w:tmpl w:val="838C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0C6B0E"/>
    <w:multiLevelType w:val="multilevel"/>
    <w:tmpl w:val="942A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E65A3A"/>
    <w:multiLevelType w:val="hybridMultilevel"/>
    <w:tmpl w:val="3E86E8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B87314"/>
    <w:multiLevelType w:val="multilevel"/>
    <w:tmpl w:val="146A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8C1DCB"/>
    <w:multiLevelType w:val="hybridMultilevel"/>
    <w:tmpl w:val="00B0D3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A22A0"/>
    <w:multiLevelType w:val="multilevel"/>
    <w:tmpl w:val="2DEA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6774554">
    <w:abstractNumId w:val="3"/>
  </w:num>
  <w:num w:numId="2" w16cid:durableId="885988683">
    <w:abstractNumId w:val="2"/>
  </w:num>
  <w:num w:numId="3" w16cid:durableId="2053111852">
    <w:abstractNumId w:val="4"/>
  </w:num>
  <w:num w:numId="4" w16cid:durableId="435487104">
    <w:abstractNumId w:val="0"/>
  </w:num>
  <w:num w:numId="5" w16cid:durableId="1902523842">
    <w:abstractNumId w:val="7"/>
  </w:num>
  <w:num w:numId="6" w16cid:durableId="2127461005">
    <w:abstractNumId w:val="5"/>
  </w:num>
  <w:num w:numId="7" w16cid:durableId="821967520">
    <w:abstractNumId w:val="6"/>
  </w:num>
  <w:num w:numId="8" w16cid:durableId="690448843">
    <w:abstractNumId w:val="1"/>
  </w:num>
  <w:num w:numId="9" w16cid:durableId="225578520">
    <w:abstractNumId w:val="9"/>
  </w:num>
  <w:num w:numId="10" w16cid:durableId="64492738">
    <w:abstractNumId w:val="11"/>
  </w:num>
  <w:num w:numId="11" w16cid:durableId="1224174061">
    <w:abstractNumId w:val="8"/>
  </w:num>
  <w:num w:numId="12" w16cid:durableId="14688212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9C7"/>
    <w:rsid w:val="0001251C"/>
    <w:rsid w:val="00023F1D"/>
    <w:rsid w:val="000247CC"/>
    <w:rsid w:val="000434F5"/>
    <w:rsid w:val="00051D97"/>
    <w:rsid w:val="00060D85"/>
    <w:rsid w:val="000764AD"/>
    <w:rsid w:val="00094222"/>
    <w:rsid w:val="00095A27"/>
    <w:rsid w:val="00096DDE"/>
    <w:rsid w:val="00097EF6"/>
    <w:rsid w:val="000A5632"/>
    <w:rsid w:val="000C5BCB"/>
    <w:rsid w:val="000D6C04"/>
    <w:rsid w:val="000F7EF9"/>
    <w:rsid w:val="00103B96"/>
    <w:rsid w:val="00126FAB"/>
    <w:rsid w:val="00130B07"/>
    <w:rsid w:val="00135484"/>
    <w:rsid w:val="00147F52"/>
    <w:rsid w:val="0015703C"/>
    <w:rsid w:val="001611B8"/>
    <w:rsid w:val="00162F49"/>
    <w:rsid w:val="001723BB"/>
    <w:rsid w:val="0017493A"/>
    <w:rsid w:val="00174CD5"/>
    <w:rsid w:val="001848F2"/>
    <w:rsid w:val="00186E51"/>
    <w:rsid w:val="00196B8E"/>
    <w:rsid w:val="001A044D"/>
    <w:rsid w:val="001B642C"/>
    <w:rsid w:val="001C3D94"/>
    <w:rsid w:val="001C76DC"/>
    <w:rsid w:val="001D3FD1"/>
    <w:rsid w:val="001D4A5F"/>
    <w:rsid w:val="001D666A"/>
    <w:rsid w:val="001F0B1B"/>
    <w:rsid w:val="001F3378"/>
    <w:rsid w:val="00210DCD"/>
    <w:rsid w:val="002125B1"/>
    <w:rsid w:val="002221F2"/>
    <w:rsid w:val="00226300"/>
    <w:rsid w:val="002266D1"/>
    <w:rsid w:val="00245167"/>
    <w:rsid w:val="0025485F"/>
    <w:rsid w:val="002640B0"/>
    <w:rsid w:val="00265918"/>
    <w:rsid w:val="00271BE8"/>
    <w:rsid w:val="00272EEE"/>
    <w:rsid w:val="00284CA6"/>
    <w:rsid w:val="0029059B"/>
    <w:rsid w:val="002A249F"/>
    <w:rsid w:val="002A7937"/>
    <w:rsid w:val="002B2A7B"/>
    <w:rsid w:val="002C1145"/>
    <w:rsid w:val="002D0697"/>
    <w:rsid w:val="002D308C"/>
    <w:rsid w:val="002E3E77"/>
    <w:rsid w:val="002E4361"/>
    <w:rsid w:val="002E4DA9"/>
    <w:rsid w:val="002F01D0"/>
    <w:rsid w:val="00313CD7"/>
    <w:rsid w:val="00317B14"/>
    <w:rsid w:val="003220EE"/>
    <w:rsid w:val="003243D6"/>
    <w:rsid w:val="00332C58"/>
    <w:rsid w:val="003375BF"/>
    <w:rsid w:val="003448E8"/>
    <w:rsid w:val="0035502B"/>
    <w:rsid w:val="003605F2"/>
    <w:rsid w:val="00372760"/>
    <w:rsid w:val="00373EFE"/>
    <w:rsid w:val="003765CC"/>
    <w:rsid w:val="00384ED2"/>
    <w:rsid w:val="00393E25"/>
    <w:rsid w:val="00393F55"/>
    <w:rsid w:val="0039694D"/>
    <w:rsid w:val="003A19A4"/>
    <w:rsid w:val="003D216F"/>
    <w:rsid w:val="003E6EA7"/>
    <w:rsid w:val="00400D81"/>
    <w:rsid w:val="00402BF5"/>
    <w:rsid w:val="00403C76"/>
    <w:rsid w:val="00404C79"/>
    <w:rsid w:val="0040642A"/>
    <w:rsid w:val="00410020"/>
    <w:rsid w:val="00412268"/>
    <w:rsid w:val="00426EDD"/>
    <w:rsid w:val="004401C5"/>
    <w:rsid w:val="00447474"/>
    <w:rsid w:val="004561C5"/>
    <w:rsid w:val="00472A78"/>
    <w:rsid w:val="00485B64"/>
    <w:rsid w:val="00491F41"/>
    <w:rsid w:val="0049753B"/>
    <w:rsid w:val="004A5C2E"/>
    <w:rsid w:val="004B5474"/>
    <w:rsid w:val="004C10B9"/>
    <w:rsid w:val="004C3806"/>
    <w:rsid w:val="004E7E4D"/>
    <w:rsid w:val="004F1235"/>
    <w:rsid w:val="004F49EB"/>
    <w:rsid w:val="00502A1C"/>
    <w:rsid w:val="005124C1"/>
    <w:rsid w:val="00524C7A"/>
    <w:rsid w:val="00527947"/>
    <w:rsid w:val="00531A57"/>
    <w:rsid w:val="00532464"/>
    <w:rsid w:val="0053321B"/>
    <w:rsid w:val="005473FA"/>
    <w:rsid w:val="00552DA7"/>
    <w:rsid w:val="00575179"/>
    <w:rsid w:val="005762C2"/>
    <w:rsid w:val="005819DD"/>
    <w:rsid w:val="0058734C"/>
    <w:rsid w:val="0059131D"/>
    <w:rsid w:val="005B2B98"/>
    <w:rsid w:val="005B3299"/>
    <w:rsid w:val="005B42D2"/>
    <w:rsid w:val="005C33D2"/>
    <w:rsid w:val="005F7A7F"/>
    <w:rsid w:val="006042B7"/>
    <w:rsid w:val="00612C7F"/>
    <w:rsid w:val="00621B9A"/>
    <w:rsid w:val="006257E0"/>
    <w:rsid w:val="0063287C"/>
    <w:rsid w:val="00637225"/>
    <w:rsid w:val="00643C3F"/>
    <w:rsid w:val="00644AFB"/>
    <w:rsid w:val="006510ED"/>
    <w:rsid w:val="00655FC9"/>
    <w:rsid w:val="00675BE6"/>
    <w:rsid w:val="00683B5F"/>
    <w:rsid w:val="006A5486"/>
    <w:rsid w:val="006B59DB"/>
    <w:rsid w:val="006C18A6"/>
    <w:rsid w:val="006C372E"/>
    <w:rsid w:val="006C58F4"/>
    <w:rsid w:val="006F4D9F"/>
    <w:rsid w:val="007135A3"/>
    <w:rsid w:val="007247DB"/>
    <w:rsid w:val="00732673"/>
    <w:rsid w:val="00737D94"/>
    <w:rsid w:val="0074205E"/>
    <w:rsid w:val="007542A1"/>
    <w:rsid w:val="00763475"/>
    <w:rsid w:val="00767417"/>
    <w:rsid w:val="00776977"/>
    <w:rsid w:val="007909F1"/>
    <w:rsid w:val="007917F4"/>
    <w:rsid w:val="007A66F7"/>
    <w:rsid w:val="007B0F43"/>
    <w:rsid w:val="007C19B3"/>
    <w:rsid w:val="007C29C7"/>
    <w:rsid w:val="007F2F89"/>
    <w:rsid w:val="007F4361"/>
    <w:rsid w:val="007F78B1"/>
    <w:rsid w:val="00820185"/>
    <w:rsid w:val="008231F1"/>
    <w:rsid w:val="00833F4A"/>
    <w:rsid w:val="00840EC5"/>
    <w:rsid w:val="0084274F"/>
    <w:rsid w:val="00846875"/>
    <w:rsid w:val="00847929"/>
    <w:rsid w:val="008540E7"/>
    <w:rsid w:val="00857C7B"/>
    <w:rsid w:val="00870EC7"/>
    <w:rsid w:val="008953A3"/>
    <w:rsid w:val="008964D8"/>
    <w:rsid w:val="008A5291"/>
    <w:rsid w:val="008B1DC7"/>
    <w:rsid w:val="008C2DE6"/>
    <w:rsid w:val="008C531A"/>
    <w:rsid w:val="008F7400"/>
    <w:rsid w:val="009019C9"/>
    <w:rsid w:val="009046DA"/>
    <w:rsid w:val="009138C3"/>
    <w:rsid w:val="009256E2"/>
    <w:rsid w:val="0092609B"/>
    <w:rsid w:val="00932452"/>
    <w:rsid w:val="00943013"/>
    <w:rsid w:val="00944FAC"/>
    <w:rsid w:val="00961F53"/>
    <w:rsid w:val="009B2F1B"/>
    <w:rsid w:val="009B2FCE"/>
    <w:rsid w:val="009C25BF"/>
    <w:rsid w:val="009C2DF4"/>
    <w:rsid w:val="009D536F"/>
    <w:rsid w:val="009E4A38"/>
    <w:rsid w:val="009F1640"/>
    <w:rsid w:val="009F5BC3"/>
    <w:rsid w:val="00A0345F"/>
    <w:rsid w:val="00A06955"/>
    <w:rsid w:val="00A16472"/>
    <w:rsid w:val="00A16F7A"/>
    <w:rsid w:val="00A301AC"/>
    <w:rsid w:val="00A418B1"/>
    <w:rsid w:val="00A509E9"/>
    <w:rsid w:val="00A53CBF"/>
    <w:rsid w:val="00A57F62"/>
    <w:rsid w:val="00A61283"/>
    <w:rsid w:val="00A77279"/>
    <w:rsid w:val="00A82047"/>
    <w:rsid w:val="00A83AFC"/>
    <w:rsid w:val="00A95869"/>
    <w:rsid w:val="00AA1DBF"/>
    <w:rsid w:val="00AA460B"/>
    <w:rsid w:val="00AA479F"/>
    <w:rsid w:val="00AB2BBF"/>
    <w:rsid w:val="00AB489F"/>
    <w:rsid w:val="00AB6561"/>
    <w:rsid w:val="00AB764D"/>
    <w:rsid w:val="00AC4C9E"/>
    <w:rsid w:val="00AD6B0A"/>
    <w:rsid w:val="00AE5BA1"/>
    <w:rsid w:val="00AE64DD"/>
    <w:rsid w:val="00B10FD7"/>
    <w:rsid w:val="00B178D5"/>
    <w:rsid w:val="00B303AF"/>
    <w:rsid w:val="00B33428"/>
    <w:rsid w:val="00B40294"/>
    <w:rsid w:val="00B5146E"/>
    <w:rsid w:val="00B53CBB"/>
    <w:rsid w:val="00B56C5A"/>
    <w:rsid w:val="00B57410"/>
    <w:rsid w:val="00B6163D"/>
    <w:rsid w:val="00B624E0"/>
    <w:rsid w:val="00B708D3"/>
    <w:rsid w:val="00B71CD8"/>
    <w:rsid w:val="00BC42D5"/>
    <w:rsid w:val="00BD72B8"/>
    <w:rsid w:val="00C02775"/>
    <w:rsid w:val="00C13670"/>
    <w:rsid w:val="00C54F80"/>
    <w:rsid w:val="00C611B4"/>
    <w:rsid w:val="00C740AF"/>
    <w:rsid w:val="00C86470"/>
    <w:rsid w:val="00C86F37"/>
    <w:rsid w:val="00C94AC7"/>
    <w:rsid w:val="00CA5519"/>
    <w:rsid w:val="00CB5C95"/>
    <w:rsid w:val="00CD385A"/>
    <w:rsid w:val="00D033BE"/>
    <w:rsid w:val="00D126B7"/>
    <w:rsid w:val="00D249F2"/>
    <w:rsid w:val="00D269AB"/>
    <w:rsid w:val="00D309DB"/>
    <w:rsid w:val="00D34401"/>
    <w:rsid w:val="00D4494D"/>
    <w:rsid w:val="00D45B76"/>
    <w:rsid w:val="00D61014"/>
    <w:rsid w:val="00D66429"/>
    <w:rsid w:val="00D73DAB"/>
    <w:rsid w:val="00D8352D"/>
    <w:rsid w:val="00DA0EDF"/>
    <w:rsid w:val="00DA2017"/>
    <w:rsid w:val="00DB4BA6"/>
    <w:rsid w:val="00DC2C31"/>
    <w:rsid w:val="00DC7B07"/>
    <w:rsid w:val="00DD23AA"/>
    <w:rsid w:val="00DD7408"/>
    <w:rsid w:val="00DF001A"/>
    <w:rsid w:val="00DF29AF"/>
    <w:rsid w:val="00E06571"/>
    <w:rsid w:val="00E12F07"/>
    <w:rsid w:val="00E138A5"/>
    <w:rsid w:val="00E21475"/>
    <w:rsid w:val="00E31F8B"/>
    <w:rsid w:val="00E337AF"/>
    <w:rsid w:val="00E353D6"/>
    <w:rsid w:val="00E35773"/>
    <w:rsid w:val="00E35BD8"/>
    <w:rsid w:val="00E37912"/>
    <w:rsid w:val="00E82F39"/>
    <w:rsid w:val="00E96BDD"/>
    <w:rsid w:val="00EA3210"/>
    <w:rsid w:val="00EB54D6"/>
    <w:rsid w:val="00ED4A9B"/>
    <w:rsid w:val="00ED72EE"/>
    <w:rsid w:val="00EF2C8D"/>
    <w:rsid w:val="00F050DF"/>
    <w:rsid w:val="00F140C5"/>
    <w:rsid w:val="00F23646"/>
    <w:rsid w:val="00F23B7E"/>
    <w:rsid w:val="00F2596C"/>
    <w:rsid w:val="00F35462"/>
    <w:rsid w:val="00F35800"/>
    <w:rsid w:val="00F366D1"/>
    <w:rsid w:val="00F45205"/>
    <w:rsid w:val="00F549A4"/>
    <w:rsid w:val="00F65D83"/>
    <w:rsid w:val="00F70E90"/>
    <w:rsid w:val="00F74997"/>
    <w:rsid w:val="00F805FF"/>
    <w:rsid w:val="00F810E2"/>
    <w:rsid w:val="00F828E1"/>
    <w:rsid w:val="00F836D1"/>
    <w:rsid w:val="00FA38B4"/>
    <w:rsid w:val="00FB0368"/>
    <w:rsid w:val="00FD3EE5"/>
    <w:rsid w:val="00FD4E9C"/>
    <w:rsid w:val="00FD6CA4"/>
    <w:rsid w:val="00FE1AFD"/>
    <w:rsid w:val="00FE5789"/>
    <w:rsid w:val="00FF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BE507"/>
  <w15:docId w15:val="{53A631A8-BBFB-4329-B649-D25CD085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40C5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E1637B"/>
    <w:rPr>
      <w:color w:val="0563C1" w:themeColor="hyperlink"/>
      <w:u w:val="single"/>
    </w:rPr>
  </w:style>
  <w:style w:type="paragraph" w:customStyle="1" w:styleId="xmsonormal">
    <w:name w:val="x_msonormal"/>
    <w:basedOn w:val="Normale"/>
    <w:rsid w:val="00B30E6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D25DEF"/>
  </w:style>
  <w:style w:type="character" w:styleId="Enfasigrassetto">
    <w:name w:val="Strong"/>
    <w:basedOn w:val="Carpredefinitoparagrafo"/>
    <w:uiPriority w:val="22"/>
    <w:qFormat/>
    <w:rsid w:val="00D25DEF"/>
    <w:rPr>
      <w:b/>
      <w:bCs/>
    </w:rPr>
  </w:style>
  <w:style w:type="paragraph" w:styleId="NormaleWeb">
    <w:name w:val="Normal (Web)"/>
    <w:basedOn w:val="Normale"/>
    <w:uiPriority w:val="99"/>
    <w:unhideWhenUsed/>
    <w:rsid w:val="00ED5539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paragraph" w:styleId="Revisione">
    <w:name w:val="Revision"/>
    <w:hidden/>
    <w:uiPriority w:val="99"/>
    <w:semiHidden/>
    <w:rsid w:val="00264D18"/>
  </w:style>
  <w:style w:type="table" w:styleId="Grigliatabella">
    <w:name w:val="Table Grid"/>
    <w:basedOn w:val="Tabellanormale"/>
    <w:uiPriority w:val="39"/>
    <w:rsid w:val="00121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2571C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C3B91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491F4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91F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91F4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91F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91F4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42D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42D2"/>
    <w:rPr>
      <w:rFonts w:ascii="Segoe UI" w:hAnsi="Segoe UI" w:cs="Segoe UI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84274F"/>
    <w:rPr>
      <w:i/>
      <w:iCs/>
    </w:rPr>
  </w:style>
  <w:style w:type="character" w:customStyle="1" w:styleId="il">
    <w:name w:val="il"/>
    <w:basedOn w:val="Carpredefinitoparagrafo"/>
    <w:rsid w:val="00A53CBF"/>
  </w:style>
  <w:style w:type="character" w:customStyle="1" w:styleId="gmaildefault">
    <w:name w:val="gmail_default"/>
    <w:basedOn w:val="Carpredefinitoparagrafo"/>
    <w:rsid w:val="00A53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48029">
          <w:marLeft w:val="0"/>
          <w:marRight w:val="225"/>
          <w:marTop w:val="150"/>
          <w:marBottom w:val="0"/>
          <w:divBdr>
            <w:top w:val="single" w:sz="12" w:space="23" w:color="CC4E13"/>
            <w:left w:val="none" w:sz="0" w:space="8" w:color="auto"/>
            <w:bottom w:val="none" w:sz="0" w:space="8" w:color="auto"/>
            <w:right w:val="none" w:sz="0" w:space="8" w:color="auto"/>
          </w:divBdr>
          <w:divsChild>
            <w:div w:id="3812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8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507232">
          <w:marLeft w:val="150"/>
          <w:marRight w:val="450"/>
          <w:marTop w:val="150"/>
          <w:marBottom w:val="150"/>
          <w:divBdr>
            <w:top w:val="single" w:sz="6" w:space="15" w:color="E2E2E2"/>
            <w:left w:val="single" w:sz="6" w:space="15" w:color="E2E2E2"/>
            <w:bottom w:val="single" w:sz="6" w:space="15" w:color="E2E2E2"/>
            <w:right w:val="single" w:sz="6" w:space="15" w:color="E2E2E2"/>
          </w:divBdr>
          <w:divsChild>
            <w:div w:id="11056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8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13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3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5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1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8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7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1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7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3572">
          <w:marLeft w:val="0"/>
          <w:marRight w:val="225"/>
          <w:marTop w:val="150"/>
          <w:marBottom w:val="0"/>
          <w:divBdr>
            <w:top w:val="single" w:sz="12" w:space="23" w:color="CC4E13"/>
            <w:left w:val="none" w:sz="0" w:space="8" w:color="auto"/>
            <w:bottom w:val="none" w:sz="0" w:space="8" w:color="auto"/>
            <w:right w:val="none" w:sz="0" w:space="8" w:color="auto"/>
          </w:divBdr>
          <w:divsChild>
            <w:div w:id="3628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483108">
          <w:marLeft w:val="150"/>
          <w:marRight w:val="450"/>
          <w:marTop w:val="150"/>
          <w:marBottom w:val="150"/>
          <w:divBdr>
            <w:top w:val="single" w:sz="6" w:space="15" w:color="E2E2E2"/>
            <w:left w:val="single" w:sz="6" w:space="15" w:color="E2E2E2"/>
            <w:bottom w:val="single" w:sz="6" w:space="15" w:color="E2E2E2"/>
            <w:right w:val="single" w:sz="6" w:space="15" w:color="E2E2E2"/>
          </w:divBdr>
          <w:divsChild>
            <w:div w:id="283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9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7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6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2DJUVgx51OyztsRNo+zaKhVNjw==">AMUW2mVXftGpHCb775zpDPuBEQFvPZ86qERqjT8zdIC7me+8wFfjd+tVMSQTtm1aCGZ65mgN0Gz10Q5ycXYWgOlzhT9FX/4uh1KGhoSpCoV1+IW62sGWAPI=</go:docsCustomData>
</go:gDocsCustomXmlDataStorage>
</file>

<file path=customXml/itemProps1.xml><?xml version="1.0" encoding="utf-8"?>
<ds:datastoreItem xmlns:ds="http://schemas.openxmlformats.org/officeDocument/2006/customXml" ds:itemID="{81D5505C-985B-4EA1-9A21-0987736476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Zaira Cattaneo</dc:creator>
  <cp:lastModifiedBy>Claudia Rota</cp:lastModifiedBy>
  <cp:revision>9</cp:revision>
  <dcterms:created xsi:type="dcterms:W3CDTF">2023-07-25T14:40:00Z</dcterms:created>
  <dcterms:modified xsi:type="dcterms:W3CDTF">2023-07-30T07:04:00Z</dcterms:modified>
</cp:coreProperties>
</file>