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3927FB96" w:rsidR="007C29C7" w:rsidRPr="00605C8E" w:rsidRDefault="00605C8E" w:rsidP="00B5146E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605C8E">
        <w:rPr>
          <w:rFonts w:ascii="Rubik" w:eastAsia="Rubik" w:hAnsi="Rubik" w:cs="Rubik"/>
          <w:sz w:val="20"/>
          <w:szCs w:val="20"/>
          <w:u w:val="single"/>
        </w:rPr>
        <w:t>COMUNICATO</w:t>
      </w:r>
      <w:r w:rsidR="00772E84" w:rsidRPr="00605C8E">
        <w:rPr>
          <w:rFonts w:ascii="Rubik" w:eastAsia="Rubik" w:hAnsi="Rubik" w:cs="Rubik"/>
          <w:sz w:val="20"/>
          <w:szCs w:val="20"/>
          <w:u w:val="single"/>
        </w:rPr>
        <w:t xml:space="preserve"> STAMPA</w:t>
      </w:r>
    </w:p>
    <w:p w14:paraId="2DCD29A7" w14:textId="77777777" w:rsidR="00820575" w:rsidRPr="00820575" w:rsidRDefault="00820575" w:rsidP="00820575">
      <w:pPr>
        <w:jc w:val="center"/>
        <w:rPr>
          <w:rFonts w:ascii="Rubik" w:hAnsi="Rubik" w:cs="Rubik"/>
          <w:b/>
          <w:bCs/>
          <w:shd w:val="clear" w:color="auto" w:fill="FFFFFF"/>
        </w:rPr>
      </w:pPr>
    </w:p>
    <w:p w14:paraId="5DD4455B" w14:textId="5CD9E258" w:rsidR="00B10FD7" w:rsidRPr="00494555" w:rsidRDefault="00820575" w:rsidP="00820575">
      <w:pPr>
        <w:jc w:val="center"/>
        <w:rPr>
          <w:rFonts w:ascii="Rubik" w:hAnsi="Rubik" w:cs="Rubik"/>
          <w:i/>
          <w:iCs/>
          <w:shd w:val="clear" w:color="auto" w:fill="FFFFFF"/>
        </w:rPr>
      </w:pPr>
      <w:r w:rsidRPr="00494555">
        <w:rPr>
          <w:rFonts w:ascii="Rubik" w:hAnsi="Rubik" w:cs="Rubik"/>
          <w:i/>
          <w:iCs/>
          <w:shd w:val="clear" w:color="auto" w:fill="FFFFFF"/>
        </w:rPr>
        <w:t>Evento di Public Engagement di UniBg</w:t>
      </w:r>
    </w:p>
    <w:p w14:paraId="6FC2EB3E" w14:textId="410BBB5F" w:rsidR="008567DA" w:rsidRPr="00C343F1" w:rsidRDefault="00820575" w:rsidP="00D60196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Rubik" w:hAnsi="Rubik" w:cs="Rubik"/>
          <w:b/>
          <w:bCs/>
        </w:rPr>
      </w:pPr>
      <w:r w:rsidRPr="00C343F1">
        <w:rPr>
          <w:rFonts w:ascii="Rubik" w:hAnsi="Rubik" w:cs="Rubik"/>
          <w:b/>
          <w:bCs/>
        </w:rPr>
        <w:t>VIOLENZA ASSISTITA DA MALTRATTAMENTO SULLE MADRI:</w:t>
      </w:r>
    </w:p>
    <w:p w14:paraId="7D46C9D8" w14:textId="77777777" w:rsidR="00C343F1" w:rsidRDefault="00820575" w:rsidP="00D60196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Rubik" w:hAnsi="Rubik" w:cs="Rubik"/>
          <w:b/>
          <w:bCs/>
        </w:rPr>
      </w:pPr>
      <w:r w:rsidRPr="00C343F1">
        <w:rPr>
          <w:rFonts w:ascii="Rubik" w:hAnsi="Rubik" w:cs="Rubik"/>
          <w:b/>
          <w:bCs/>
        </w:rPr>
        <w:t>COME DIFENDERE I BAMBINI E LE BAMBINE.</w:t>
      </w:r>
    </w:p>
    <w:p w14:paraId="37779684" w14:textId="1670B7C5" w:rsidR="00820575" w:rsidRPr="00C343F1" w:rsidRDefault="00820575" w:rsidP="00D60196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Rubik" w:hAnsi="Rubik" w:cs="Rubik"/>
          <w:b/>
          <w:bCs/>
        </w:rPr>
      </w:pPr>
      <w:r w:rsidRPr="00C343F1">
        <w:rPr>
          <w:rFonts w:ascii="Rubik" w:hAnsi="Rubik" w:cs="Rubik"/>
          <w:b/>
          <w:bCs/>
        </w:rPr>
        <w:t>PERCORSI DI TUTELA DELL’INFANZIA</w:t>
      </w:r>
    </w:p>
    <w:p w14:paraId="7E872BA5" w14:textId="77777777" w:rsidR="005124C1" w:rsidRPr="00554BDA" w:rsidRDefault="005124C1" w:rsidP="0039694D">
      <w:pPr>
        <w:jc w:val="both"/>
        <w:rPr>
          <w:rFonts w:ascii="Rubik" w:hAnsi="Rubik" w:cs="Rubik"/>
          <w:sz w:val="22"/>
          <w:szCs w:val="22"/>
          <w:shd w:val="clear" w:color="auto" w:fill="FFFFFF"/>
        </w:rPr>
      </w:pPr>
    </w:p>
    <w:p w14:paraId="306A2532" w14:textId="59030D27" w:rsidR="00554BDA" w:rsidRDefault="00605C8E" w:rsidP="00554BDA">
      <w:pPr>
        <w:jc w:val="both"/>
        <w:rPr>
          <w:rFonts w:ascii="Rubik" w:hAnsi="Rubik" w:cs="Rubik"/>
          <w:color w:val="000000" w:themeColor="text1"/>
        </w:rPr>
      </w:pPr>
      <w:r w:rsidRPr="00554BDA">
        <w:rPr>
          <w:rFonts w:ascii="Rubik" w:hAnsi="Rubik" w:cs="Rubik"/>
          <w:i/>
          <w:iCs/>
        </w:rPr>
        <w:t xml:space="preserve">Bergamo, </w:t>
      </w:r>
      <w:r w:rsidR="005E4E1A">
        <w:rPr>
          <w:rFonts w:ascii="Rubik" w:hAnsi="Rubik" w:cs="Rubik"/>
          <w:i/>
          <w:iCs/>
        </w:rPr>
        <w:t>7</w:t>
      </w:r>
      <w:r w:rsidR="00554BDA" w:rsidRPr="00554BDA">
        <w:rPr>
          <w:rFonts w:ascii="Rubik" w:hAnsi="Rubik" w:cs="Rubik"/>
          <w:i/>
          <w:iCs/>
        </w:rPr>
        <w:t xml:space="preserve"> </w:t>
      </w:r>
      <w:r w:rsidRPr="00554BDA">
        <w:rPr>
          <w:rFonts w:ascii="Rubik" w:hAnsi="Rubik" w:cs="Rubik"/>
          <w:i/>
          <w:iCs/>
        </w:rPr>
        <w:t>novembre 2023 –</w:t>
      </w:r>
      <w:r w:rsidRPr="00554BDA">
        <w:rPr>
          <w:rFonts w:ascii="Rubik" w:hAnsi="Rubik" w:cs="Rubik"/>
        </w:rPr>
        <w:t xml:space="preserve"> </w:t>
      </w:r>
      <w:r w:rsidR="00554BDA" w:rsidRPr="00554BDA">
        <w:rPr>
          <w:rFonts w:ascii="Rubik" w:hAnsi="Rubik" w:cs="Rubik"/>
          <w:color w:val="000000" w:themeColor="text1"/>
        </w:rPr>
        <w:t xml:space="preserve">Il Coordinamento Italiano dei Servizi contro il Maltrattamento e l’Abuso all’Infanzia (C.I.S.M.A.I.) </w:t>
      </w:r>
      <w:r w:rsidR="00220068">
        <w:rPr>
          <w:rFonts w:ascii="Rubik" w:hAnsi="Rubik" w:cs="Rubik"/>
          <w:color w:val="000000" w:themeColor="text1"/>
        </w:rPr>
        <w:t xml:space="preserve">nel 1999 </w:t>
      </w:r>
      <w:r w:rsidR="00554BDA" w:rsidRPr="00554BDA">
        <w:rPr>
          <w:rFonts w:ascii="Rubik" w:hAnsi="Rubik" w:cs="Rubik"/>
          <w:color w:val="000000" w:themeColor="text1"/>
        </w:rPr>
        <w:t xml:space="preserve">ha definito la violenza assistita come </w:t>
      </w:r>
      <w:r w:rsidR="00554BDA" w:rsidRPr="00745861">
        <w:rPr>
          <w:rFonts w:ascii="Rubik" w:hAnsi="Rubik" w:cs="Rubik"/>
          <w:i/>
          <w:iCs/>
          <w:color w:val="000000" w:themeColor="text1"/>
        </w:rPr>
        <w:t>“l’esperire da</w:t>
      </w:r>
      <w:r w:rsidR="00554BDA" w:rsidRPr="00554BDA">
        <w:rPr>
          <w:rFonts w:ascii="Rubik" w:hAnsi="Rubik" w:cs="Rubik"/>
          <w:i/>
          <w:color w:val="000000" w:themeColor="text1"/>
        </w:rPr>
        <w:t xml:space="preserve"> parte del bambino qualsiasi forma di maltrattamento compiuto attraverso atti di violenza fisica, verbale, psicologica, sessuale ed economica su figure di riferimento o su altre figure affettivamente significative adulte o minori</w:t>
      </w:r>
      <w:r w:rsidR="00554BDA" w:rsidRPr="00554BDA">
        <w:rPr>
          <w:rFonts w:ascii="Rubik" w:hAnsi="Rubik" w:cs="Rubik"/>
          <w:color w:val="000000" w:themeColor="text1"/>
        </w:rPr>
        <w:t xml:space="preserve">”. </w:t>
      </w:r>
    </w:p>
    <w:p w14:paraId="53E5B734" w14:textId="77777777" w:rsidR="00554BDA" w:rsidRPr="00554BDA" w:rsidRDefault="00554BDA" w:rsidP="00554BDA">
      <w:pPr>
        <w:jc w:val="both"/>
        <w:rPr>
          <w:rFonts w:ascii="Rubik" w:hAnsi="Rubik" w:cs="Rubik"/>
        </w:rPr>
      </w:pPr>
    </w:p>
    <w:p w14:paraId="0685CBEC" w14:textId="1654730F" w:rsidR="00554BDA" w:rsidRDefault="00F050A3" w:rsidP="00554BDA">
      <w:pPr>
        <w:jc w:val="both"/>
        <w:rPr>
          <w:rFonts w:ascii="Rubik" w:hAnsi="Rubik" w:cs="Rubik"/>
          <w:color w:val="000000" w:themeColor="text1"/>
        </w:rPr>
      </w:pPr>
      <w:r>
        <w:rPr>
          <w:rFonts w:ascii="Rubik" w:hAnsi="Rubik" w:cs="Rubik"/>
          <w:color w:val="000000" w:themeColor="text1"/>
        </w:rPr>
        <w:t xml:space="preserve">Proprio per affrontare l’argomento della violenza assistita e, </w:t>
      </w:r>
      <w:r w:rsidRPr="00554BDA">
        <w:rPr>
          <w:rFonts w:ascii="Rubik" w:hAnsi="Rubik" w:cs="Rubik"/>
          <w:color w:val="000000" w:themeColor="text1"/>
        </w:rPr>
        <w:t>nello specifico</w:t>
      </w:r>
      <w:r>
        <w:rPr>
          <w:rFonts w:ascii="Rubik" w:hAnsi="Rubik" w:cs="Rubik"/>
          <w:color w:val="000000" w:themeColor="text1"/>
        </w:rPr>
        <w:t>,</w:t>
      </w:r>
      <w:r w:rsidRPr="00554BDA">
        <w:rPr>
          <w:rFonts w:ascii="Rubik" w:hAnsi="Rubik" w:cs="Rubik"/>
          <w:color w:val="000000" w:themeColor="text1"/>
        </w:rPr>
        <w:t xml:space="preserve"> la </w:t>
      </w:r>
      <w:r w:rsidRPr="00F050A3">
        <w:rPr>
          <w:rFonts w:ascii="Rubik" w:hAnsi="Rubik" w:cs="Rubik"/>
          <w:b/>
          <w:bCs/>
          <w:color w:val="000000" w:themeColor="text1"/>
        </w:rPr>
        <w:t>violenza assistita da maltrattamento sulle madri</w:t>
      </w:r>
      <w:r w:rsidRPr="00554BDA">
        <w:rPr>
          <w:rFonts w:ascii="Rubik" w:hAnsi="Rubik" w:cs="Rubik"/>
          <w:color w:val="000000" w:themeColor="text1"/>
        </w:rPr>
        <w:t>, fenomeno ancora troppo sottotraccia</w:t>
      </w:r>
      <w:r>
        <w:rPr>
          <w:rFonts w:ascii="Rubik" w:hAnsi="Rubik" w:cs="Rubik"/>
          <w:color w:val="000000" w:themeColor="text1"/>
        </w:rPr>
        <w:t xml:space="preserve"> </w:t>
      </w:r>
      <w:r w:rsidRPr="00554BDA">
        <w:rPr>
          <w:rFonts w:ascii="Rubik" w:hAnsi="Rubik" w:cs="Rubik"/>
          <w:color w:val="000000" w:themeColor="text1"/>
        </w:rPr>
        <w:t>che necessita di quanti più strumenti possibili per poterlo riconoscere, prevenire e contrastare</w:t>
      </w:r>
      <w:r>
        <w:rPr>
          <w:rFonts w:ascii="Rubik" w:hAnsi="Rubik" w:cs="Rubik"/>
          <w:color w:val="000000" w:themeColor="text1"/>
        </w:rPr>
        <w:t>, l’</w:t>
      </w:r>
      <w:r w:rsidRPr="00820575">
        <w:rPr>
          <w:rFonts w:ascii="Rubik" w:hAnsi="Rubik" w:cs="Rubik"/>
          <w:color w:val="000000" w:themeColor="text1"/>
        </w:rPr>
        <w:t>Università degli studi di Bergamo</w:t>
      </w:r>
      <w:r>
        <w:rPr>
          <w:rFonts w:ascii="Rubik" w:hAnsi="Rubik" w:cs="Rubik"/>
          <w:color w:val="000000" w:themeColor="text1"/>
        </w:rPr>
        <w:t xml:space="preserve"> organizza l’</w:t>
      </w:r>
      <w:r w:rsidR="00554BDA" w:rsidRPr="00554BDA">
        <w:rPr>
          <w:rFonts w:ascii="Rubik" w:hAnsi="Rubik" w:cs="Rubik"/>
          <w:color w:val="000000" w:themeColor="text1"/>
        </w:rPr>
        <w:t>iniziativa</w:t>
      </w:r>
      <w:r w:rsidR="00745861">
        <w:rPr>
          <w:rFonts w:ascii="Rubik" w:hAnsi="Rubik" w:cs="Rubik"/>
          <w:color w:val="000000" w:themeColor="text1"/>
        </w:rPr>
        <w:t xml:space="preserve"> di Public Engagement </w:t>
      </w:r>
      <w:r w:rsidR="00554BDA" w:rsidRPr="00554BDA">
        <w:rPr>
          <w:rFonts w:ascii="Rubik" w:hAnsi="Rubik" w:cs="Rubik"/>
          <w:b/>
          <w:i/>
        </w:rPr>
        <w:t>Violenza assistita da maltrattamento sulle madri: come difendere i bambini e le bambine. Percorsi di tutela dell’infanzia</w:t>
      </w:r>
      <w:r w:rsidR="00554BDA" w:rsidRPr="00745861">
        <w:rPr>
          <w:rFonts w:ascii="Rubik" w:hAnsi="Rubik" w:cs="Rubik"/>
          <w:bCs/>
          <w:iCs/>
        </w:rPr>
        <w:t>,</w:t>
      </w:r>
      <w:r w:rsidR="00745861">
        <w:rPr>
          <w:rFonts w:ascii="Rubik" w:hAnsi="Rubik" w:cs="Rubik"/>
          <w:b/>
          <w:i/>
        </w:rPr>
        <w:t xml:space="preserve"> </w:t>
      </w:r>
      <w:r>
        <w:rPr>
          <w:rFonts w:ascii="Rubik" w:hAnsi="Rubik" w:cs="Rubik"/>
          <w:color w:val="000000" w:themeColor="text1"/>
        </w:rPr>
        <w:t>in programma</w:t>
      </w:r>
      <w:r w:rsidR="00554BDA" w:rsidRPr="00554BDA">
        <w:rPr>
          <w:rFonts w:ascii="Rubik" w:hAnsi="Rubik" w:cs="Rubik"/>
          <w:color w:val="000000" w:themeColor="text1"/>
        </w:rPr>
        <w:t xml:space="preserve"> </w:t>
      </w:r>
      <w:r w:rsidR="00745861" w:rsidRPr="00745861">
        <w:rPr>
          <w:rFonts w:ascii="Rubik" w:hAnsi="Rubik" w:cs="Rubik"/>
          <w:b/>
          <w:bCs/>
          <w:color w:val="000000" w:themeColor="text1"/>
        </w:rPr>
        <w:t>venerdì</w:t>
      </w:r>
      <w:r w:rsidR="00554BDA" w:rsidRPr="00745861">
        <w:rPr>
          <w:rFonts w:ascii="Rubik" w:hAnsi="Rubik" w:cs="Rubik"/>
          <w:b/>
          <w:bCs/>
          <w:color w:val="000000" w:themeColor="text1"/>
        </w:rPr>
        <w:t xml:space="preserve"> 10 e </w:t>
      </w:r>
      <w:r w:rsidR="00745861" w:rsidRPr="00745861">
        <w:rPr>
          <w:rFonts w:ascii="Rubik" w:hAnsi="Rubik" w:cs="Rubik"/>
          <w:b/>
          <w:bCs/>
          <w:color w:val="000000" w:themeColor="text1"/>
        </w:rPr>
        <w:t xml:space="preserve">sabato </w:t>
      </w:r>
      <w:r w:rsidR="00554BDA" w:rsidRPr="00745861">
        <w:rPr>
          <w:rFonts w:ascii="Rubik" w:hAnsi="Rubik" w:cs="Rubik"/>
          <w:b/>
          <w:bCs/>
          <w:color w:val="000000" w:themeColor="text1"/>
        </w:rPr>
        <w:t>11 novembre</w:t>
      </w:r>
      <w:r w:rsidR="00745861">
        <w:rPr>
          <w:rFonts w:ascii="Rubik" w:hAnsi="Rubik" w:cs="Rubik"/>
          <w:b/>
          <w:bCs/>
          <w:color w:val="000000" w:themeColor="text1"/>
        </w:rPr>
        <w:t xml:space="preserve"> 2023</w:t>
      </w:r>
      <w:r w:rsidR="00554BDA" w:rsidRPr="00554BDA">
        <w:rPr>
          <w:rFonts w:ascii="Rubik" w:hAnsi="Rubik" w:cs="Rubik"/>
          <w:color w:val="000000" w:themeColor="text1"/>
        </w:rPr>
        <w:t xml:space="preserve"> press</w:t>
      </w:r>
      <w:r>
        <w:rPr>
          <w:rFonts w:ascii="Rubik" w:hAnsi="Rubik" w:cs="Rubik"/>
          <w:color w:val="000000" w:themeColor="text1"/>
        </w:rPr>
        <w:t xml:space="preserve">o </w:t>
      </w:r>
      <w:r w:rsidR="00051B8D">
        <w:rPr>
          <w:rFonts w:ascii="Rubik" w:hAnsi="Rubik" w:cs="Rubik"/>
          <w:color w:val="000000" w:themeColor="text1"/>
        </w:rPr>
        <w:t>la sala Castoldi (P. le Sant’Agostino, 2, Bergamo Alta)</w:t>
      </w:r>
      <w:r w:rsidR="00554BDA" w:rsidRPr="00554BDA">
        <w:rPr>
          <w:rFonts w:ascii="Rubik" w:hAnsi="Rubik" w:cs="Rubik"/>
          <w:color w:val="000000" w:themeColor="text1"/>
        </w:rPr>
        <w:t>, in collaborazione con l’Associazione Aiuto Donna ODV, la Rete Interistituzionale Antiviolenza degli Ambiti di Bergamo e Dalmine, la Rete Interistituzionale Antiviolenza del Distretto di Bergamo Est e la Rete Interistituzionale Antiviolenza dell’Isola Bergamasca e Bassa Val San Martino</w:t>
      </w:r>
      <w:r w:rsidR="00051B8D">
        <w:rPr>
          <w:rFonts w:ascii="Rubik" w:hAnsi="Rubik" w:cs="Rubik"/>
          <w:color w:val="000000" w:themeColor="text1"/>
        </w:rPr>
        <w:t>.</w:t>
      </w:r>
    </w:p>
    <w:p w14:paraId="0AA940D8" w14:textId="77777777" w:rsidR="00745861" w:rsidRPr="00745861" w:rsidRDefault="00745861" w:rsidP="00554BDA">
      <w:pPr>
        <w:jc w:val="both"/>
        <w:rPr>
          <w:rFonts w:ascii="Rubik" w:hAnsi="Rubik" w:cs="Rubik"/>
          <w:color w:val="000000" w:themeColor="text1"/>
        </w:rPr>
      </w:pPr>
    </w:p>
    <w:p w14:paraId="0DFD2ED8" w14:textId="05D8877D" w:rsidR="00554BDA" w:rsidRDefault="00554BDA" w:rsidP="00554BDA">
      <w:pPr>
        <w:jc w:val="both"/>
        <w:rPr>
          <w:rFonts w:ascii="Rubik" w:hAnsi="Rubik" w:cs="Rubik"/>
          <w:color w:val="000000" w:themeColor="text1"/>
        </w:rPr>
      </w:pPr>
      <w:r w:rsidRPr="00554BDA">
        <w:rPr>
          <w:rFonts w:ascii="Rubik" w:hAnsi="Rubik" w:cs="Rubik"/>
          <w:color w:val="000000" w:themeColor="text1"/>
        </w:rPr>
        <w:t>Obiettivo dell’iniziativa</w:t>
      </w:r>
      <w:r w:rsidR="00141AA5">
        <w:rPr>
          <w:rFonts w:ascii="Rubik" w:hAnsi="Rubik" w:cs="Rubik"/>
          <w:color w:val="000000" w:themeColor="text1"/>
        </w:rPr>
        <w:t xml:space="preserve">, </w:t>
      </w:r>
      <w:r w:rsidR="00141AA5" w:rsidRPr="005E4E1A">
        <w:rPr>
          <w:rFonts w:ascii="Rubik" w:hAnsi="Rubik" w:cs="Rubik"/>
          <w:color w:val="000000" w:themeColor="text1"/>
        </w:rPr>
        <w:t xml:space="preserve">che ha per referente </w:t>
      </w:r>
      <w:r w:rsidR="00956D25" w:rsidRPr="005E4E1A">
        <w:rPr>
          <w:rFonts w:ascii="Rubik" w:hAnsi="Rubik" w:cs="Rubik"/>
          <w:color w:val="000000" w:themeColor="text1"/>
        </w:rPr>
        <w:t>scientific</w:t>
      </w:r>
      <w:r w:rsidR="00583C61" w:rsidRPr="005E4E1A">
        <w:rPr>
          <w:rFonts w:ascii="Rubik" w:hAnsi="Rubik" w:cs="Rubik"/>
          <w:color w:val="000000" w:themeColor="text1"/>
        </w:rPr>
        <w:t>a</w:t>
      </w:r>
      <w:r w:rsidR="00141AA5" w:rsidRPr="005E4E1A">
        <w:rPr>
          <w:rFonts w:ascii="Rubik" w:hAnsi="Rubik" w:cs="Rubik"/>
          <w:color w:val="000000" w:themeColor="text1"/>
        </w:rPr>
        <w:t xml:space="preserve"> la prof.ssa </w:t>
      </w:r>
      <w:r w:rsidR="00141AA5" w:rsidRPr="005E4E1A">
        <w:rPr>
          <w:rFonts w:ascii="Rubik" w:hAnsi="Rubik" w:cs="Rubik"/>
          <w:b/>
          <w:bCs/>
          <w:color w:val="000000" w:themeColor="text1"/>
        </w:rPr>
        <w:t xml:space="preserve">Roberta </w:t>
      </w:r>
      <w:r w:rsidR="00703387">
        <w:rPr>
          <w:rFonts w:ascii="Rubik" w:hAnsi="Rubik" w:cs="Rubik"/>
          <w:b/>
          <w:bCs/>
          <w:color w:val="000000" w:themeColor="text1"/>
        </w:rPr>
        <w:t>D</w:t>
      </w:r>
      <w:r w:rsidR="00141AA5" w:rsidRPr="005E4E1A">
        <w:rPr>
          <w:rFonts w:ascii="Rubik" w:hAnsi="Rubik" w:cs="Rubik"/>
          <w:b/>
          <w:bCs/>
          <w:color w:val="000000" w:themeColor="text1"/>
        </w:rPr>
        <w:t>i Pasquale</w:t>
      </w:r>
      <w:r w:rsidR="00141AA5" w:rsidRPr="005E4E1A">
        <w:rPr>
          <w:rFonts w:ascii="Rubik" w:hAnsi="Rubik" w:cs="Rubik"/>
          <w:color w:val="000000" w:themeColor="text1"/>
        </w:rPr>
        <w:t xml:space="preserve">, </w:t>
      </w:r>
      <w:r w:rsidR="00583C61" w:rsidRPr="005E4E1A">
        <w:rPr>
          <w:rFonts w:ascii="Rubik" w:hAnsi="Rubik" w:cs="Rubik"/>
          <w:color w:val="000000" w:themeColor="text1"/>
        </w:rPr>
        <w:t xml:space="preserve">ricercatrice e docente di Psicologia </w:t>
      </w:r>
      <w:r w:rsidR="007D0CEE" w:rsidRPr="005E4E1A">
        <w:rPr>
          <w:rFonts w:ascii="Rubik" w:hAnsi="Rubik" w:cs="Rubik"/>
          <w:color w:val="000000" w:themeColor="text1"/>
        </w:rPr>
        <w:t>Dinamica</w:t>
      </w:r>
      <w:r w:rsidR="00583C61" w:rsidRPr="005E4E1A">
        <w:rPr>
          <w:rFonts w:ascii="Rubik" w:hAnsi="Rubik" w:cs="Rubik"/>
          <w:color w:val="000000" w:themeColor="text1"/>
        </w:rPr>
        <w:t xml:space="preserve"> presso il Dipartimento di Scienze Umane e Sociali,</w:t>
      </w:r>
      <w:r w:rsidR="00583C61">
        <w:rPr>
          <w:rFonts w:ascii="Rubik" w:hAnsi="Rubik" w:cs="Rubik"/>
          <w:color w:val="000000" w:themeColor="text1"/>
        </w:rPr>
        <w:t xml:space="preserve"> </w:t>
      </w:r>
      <w:r w:rsidRPr="00554BDA">
        <w:rPr>
          <w:rFonts w:ascii="Rubik" w:hAnsi="Rubik" w:cs="Rubik"/>
          <w:color w:val="000000" w:themeColor="text1"/>
        </w:rPr>
        <w:t xml:space="preserve">è </w:t>
      </w:r>
      <w:r w:rsidRPr="00051B8D">
        <w:rPr>
          <w:rFonts w:ascii="Rubik" w:hAnsi="Rubik" w:cs="Rubik"/>
          <w:b/>
          <w:bCs/>
          <w:color w:val="000000" w:themeColor="text1"/>
        </w:rPr>
        <w:t>inquadrare</w:t>
      </w:r>
      <w:r w:rsidRPr="00554BDA">
        <w:rPr>
          <w:rFonts w:ascii="Rubik" w:hAnsi="Rubik" w:cs="Rubik"/>
          <w:color w:val="000000" w:themeColor="text1"/>
        </w:rPr>
        <w:t xml:space="preserve">, attraverso il contributo di esperti/e della materia, il tema della violenza assistita da maltrattamento sulle madri nella sua complessità, evidenziando il </w:t>
      </w:r>
      <w:r w:rsidRPr="00051B8D">
        <w:rPr>
          <w:rFonts w:ascii="Rubik" w:hAnsi="Rubik" w:cs="Rubik"/>
          <w:b/>
          <w:bCs/>
          <w:color w:val="000000" w:themeColor="text1"/>
        </w:rPr>
        <w:t>trauma subito dei bambini e delle bambine</w:t>
      </w:r>
      <w:r w:rsidRPr="00554BDA">
        <w:rPr>
          <w:rFonts w:ascii="Rubik" w:hAnsi="Rubik" w:cs="Rubik"/>
          <w:color w:val="000000" w:themeColor="text1"/>
        </w:rPr>
        <w:t xml:space="preserve"> non disgiunto da quello delle loro madri</w:t>
      </w:r>
      <w:r w:rsidR="00051B8D">
        <w:rPr>
          <w:rFonts w:ascii="Rubik" w:hAnsi="Rubik" w:cs="Rubik"/>
          <w:color w:val="000000" w:themeColor="text1"/>
        </w:rPr>
        <w:t xml:space="preserve">, </w:t>
      </w:r>
      <w:r w:rsidRPr="00554BDA">
        <w:rPr>
          <w:rFonts w:ascii="Rubik" w:hAnsi="Rubik" w:cs="Rubik"/>
          <w:color w:val="000000" w:themeColor="text1"/>
        </w:rPr>
        <w:t xml:space="preserve">il cui </w:t>
      </w:r>
      <w:r w:rsidRPr="00051B8D">
        <w:rPr>
          <w:rFonts w:ascii="Rubik" w:hAnsi="Rubik" w:cs="Rubik"/>
          <w:b/>
          <w:bCs/>
          <w:color w:val="000000" w:themeColor="text1"/>
        </w:rPr>
        <w:t>ruolo genitoriale</w:t>
      </w:r>
      <w:r w:rsidRPr="00554BDA">
        <w:rPr>
          <w:rFonts w:ascii="Rubik" w:hAnsi="Rubik" w:cs="Rubik"/>
          <w:color w:val="000000" w:themeColor="text1"/>
        </w:rPr>
        <w:t xml:space="preserve"> è </w:t>
      </w:r>
      <w:r w:rsidRPr="00051B8D">
        <w:rPr>
          <w:rFonts w:ascii="Rubik" w:hAnsi="Rubik" w:cs="Rubik"/>
          <w:b/>
          <w:bCs/>
          <w:color w:val="000000" w:themeColor="text1"/>
        </w:rPr>
        <w:t>profondamente danneggiato</w:t>
      </w:r>
      <w:r w:rsidRPr="00554BDA">
        <w:rPr>
          <w:rFonts w:ascii="Rubik" w:hAnsi="Rubik" w:cs="Rubik"/>
          <w:color w:val="000000" w:themeColor="text1"/>
        </w:rPr>
        <w:t xml:space="preserve"> dalla violenza subita.</w:t>
      </w:r>
    </w:p>
    <w:p w14:paraId="4862B41E" w14:textId="77777777" w:rsidR="00554BDA" w:rsidRPr="00554BDA" w:rsidRDefault="00554BDA" w:rsidP="00554BDA">
      <w:pPr>
        <w:jc w:val="both"/>
        <w:rPr>
          <w:rFonts w:ascii="Rubik" w:hAnsi="Rubik" w:cs="Rubik"/>
          <w:color w:val="000000" w:themeColor="text1"/>
        </w:rPr>
      </w:pPr>
    </w:p>
    <w:p w14:paraId="23AC5270" w14:textId="0DA4D099" w:rsidR="00554BDA" w:rsidRPr="00554BDA" w:rsidRDefault="00554BDA" w:rsidP="00554BDA">
      <w:pPr>
        <w:jc w:val="both"/>
        <w:rPr>
          <w:rFonts w:ascii="Rubik" w:hAnsi="Rubik" w:cs="Rubik"/>
        </w:rPr>
      </w:pPr>
      <w:r w:rsidRPr="00554BDA">
        <w:rPr>
          <w:rFonts w:ascii="Rubik" w:hAnsi="Rubik" w:cs="Rubik"/>
          <w:color w:val="000000" w:themeColor="text1"/>
        </w:rPr>
        <w:t xml:space="preserve">Saranno presentati gli </w:t>
      </w:r>
      <w:r w:rsidRPr="00051B8D">
        <w:rPr>
          <w:rFonts w:ascii="Rubik" w:hAnsi="Rubik" w:cs="Rubik"/>
          <w:b/>
          <w:bCs/>
          <w:color w:val="000000" w:themeColor="text1"/>
        </w:rPr>
        <w:t>interventi a supporto dei e delle minori vittime di violenza assistita</w:t>
      </w:r>
      <w:r w:rsidRPr="00554BDA">
        <w:rPr>
          <w:rFonts w:ascii="Rubik" w:hAnsi="Rubik" w:cs="Rubik"/>
          <w:color w:val="000000" w:themeColor="text1"/>
        </w:rPr>
        <w:t xml:space="preserve">, offerti dalla rete dei servizi territoriali, con particolare attenzione alla recente introduzione della </w:t>
      </w:r>
      <w:r w:rsidRPr="00051B8D">
        <w:rPr>
          <w:rFonts w:ascii="Rubik" w:hAnsi="Rubik" w:cs="Rubik"/>
          <w:b/>
          <w:bCs/>
          <w:color w:val="000000" w:themeColor="text1"/>
        </w:rPr>
        <w:t>Riforma Cartabia</w:t>
      </w:r>
      <w:r w:rsidRPr="00554BDA">
        <w:rPr>
          <w:rFonts w:ascii="Rubik" w:hAnsi="Rubik" w:cs="Rubik"/>
          <w:color w:val="000000" w:themeColor="text1"/>
        </w:rPr>
        <w:t xml:space="preserve"> in materia civile e penale, che ha </w:t>
      </w:r>
      <w:r w:rsidRPr="00554BDA">
        <w:rPr>
          <w:rFonts w:ascii="Rubik" w:hAnsi="Rubik" w:cs="Rubik"/>
        </w:rPr>
        <w:t>accelerato i tempi delle</w:t>
      </w:r>
      <w:r w:rsidRPr="00554BDA">
        <w:rPr>
          <w:rFonts w:ascii="Rubik" w:hAnsi="Rubik" w:cs="Rubik"/>
          <w:color w:val="000000" w:themeColor="text1"/>
        </w:rPr>
        <w:t xml:space="preserve"> </w:t>
      </w:r>
      <w:r w:rsidRPr="00554BDA">
        <w:rPr>
          <w:rFonts w:ascii="Rubik" w:hAnsi="Rubik" w:cs="Rubik"/>
        </w:rPr>
        <w:t>procedure e rafforzato le tutele delle vittime di violenza.</w:t>
      </w:r>
    </w:p>
    <w:p w14:paraId="24E357D9" w14:textId="77777777" w:rsidR="00554BDA" w:rsidRPr="00554BDA" w:rsidRDefault="00554BDA" w:rsidP="00554BDA">
      <w:pPr>
        <w:jc w:val="both"/>
        <w:rPr>
          <w:rFonts w:ascii="Rubik" w:hAnsi="Rubik" w:cs="Rubik"/>
        </w:rPr>
      </w:pPr>
    </w:p>
    <w:p w14:paraId="2D41F89A" w14:textId="3005BD6A" w:rsidR="00B3064E" w:rsidRDefault="00554BDA">
      <w:pPr>
        <w:jc w:val="both"/>
        <w:rPr>
          <w:rFonts w:ascii="Rubik" w:hAnsi="Rubik" w:cs="Rubik"/>
        </w:rPr>
      </w:pPr>
      <w:r w:rsidRPr="00554BDA">
        <w:rPr>
          <w:rFonts w:ascii="Rubik" w:hAnsi="Rubik" w:cs="Rubik"/>
        </w:rPr>
        <w:t>L'evento si concluderà sabato 11 </w:t>
      </w:r>
      <w:r w:rsidRPr="00554BDA">
        <w:rPr>
          <w:rFonts w:ascii="Rubik" w:hAnsi="Rubik" w:cs="Rubik"/>
          <w:color w:val="000000" w:themeColor="text1"/>
        </w:rPr>
        <w:t>novembre </w:t>
      </w:r>
      <w:r w:rsidRPr="00554BDA">
        <w:rPr>
          <w:rFonts w:ascii="Rubik" w:hAnsi="Rubik" w:cs="Rubik"/>
        </w:rPr>
        <w:t xml:space="preserve">con </w:t>
      </w:r>
      <w:r w:rsidRPr="00051B8D">
        <w:rPr>
          <w:rFonts w:ascii="Rubik" w:hAnsi="Rubik" w:cs="Rubik"/>
          <w:b/>
          <w:bCs/>
        </w:rPr>
        <w:t>approfondimenti laboratoriali</w:t>
      </w:r>
      <w:r w:rsidRPr="00554BDA">
        <w:rPr>
          <w:rFonts w:ascii="Rubik" w:hAnsi="Rubik" w:cs="Rubik"/>
        </w:rPr>
        <w:t xml:space="preserve"> sulle tematiche affrontate in plenaria il giorno precedente.</w:t>
      </w:r>
    </w:p>
    <w:p w14:paraId="2AE85D9D" w14:textId="77777777" w:rsidR="00051B8D" w:rsidRDefault="00051B8D">
      <w:pPr>
        <w:jc w:val="both"/>
        <w:rPr>
          <w:rFonts w:ascii="Rubik" w:hAnsi="Rubik" w:cs="Rubik"/>
        </w:rPr>
      </w:pPr>
    </w:p>
    <w:p w14:paraId="78CD1103" w14:textId="02328792" w:rsidR="00051B8D" w:rsidRPr="00554BDA" w:rsidRDefault="00051B8D">
      <w:pPr>
        <w:jc w:val="both"/>
        <w:rPr>
          <w:rFonts w:ascii="Rubik" w:hAnsi="Rubik" w:cs="Rubik"/>
          <w:iCs/>
          <w:color w:val="0C0C0F"/>
          <w:shd w:val="clear" w:color="auto" w:fill="FFFFFF"/>
        </w:rPr>
      </w:pPr>
      <w:r>
        <w:rPr>
          <w:rFonts w:ascii="Rubik" w:hAnsi="Rubik" w:cs="Rubik"/>
        </w:rPr>
        <w:t xml:space="preserve">È possibile partecipare all’evento </w:t>
      </w:r>
      <w:r w:rsidRPr="00051B8D">
        <w:rPr>
          <w:rFonts w:ascii="Rubik" w:hAnsi="Rubik" w:cs="Rubik"/>
          <w:b/>
          <w:bCs/>
        </w:rPr>
        <w:t>previa prenotazione</w:t>
      </w:r>
      <w:r>
        <w:rPr>
          <w:rFonts w:ascii="Rubik" w:hAnsi="Rubik" w:cs="Rubik"/>
        </w:rPr>
        <w:t xml:space="preserve"> compilando il modulo presente sul sito del Dipartimento di Sciente Umane e Sociali, sezione eventi: </w:t>
      </w:r>
      <w:hyperlink r:id="rId9" w:history="1">
        <w:r w:rsidRPr="004F7186">
          <w:rPr>
            <w:rStyle w:val="Collegamentoipertestuale"/>
            <w:rFonts w:ascii="Rubik" w:hAnsi="Rubik" w:cs="Rubik"/>
          </w:rPr>
          <w:t>https://dsus.unibg.it/it/eventi/violenza-assistita-maltrattamento-madri-come-difendere-bambini-e-bambine-percorsi-tutela</w:t>
        </w:r>
      </w:hyperlink>
      <w:r>
        <w:rPr>
          <w:rFonts w:ascii="Rubik" w:hAnsi="Rubik" w:cs="Rubik"/>
        </w:rPr>
        <w:t xml:space="preserve"> </w:t>
      </w:r>
    </w:p>
    <w:sectPr w:rsidR="00051B8D" w:rsidRPr="00554BDA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D6AD" w14:textId="77777777" w:rsidR="00B37671" w:rsidRDefault="00B37671">
      <w:r>
        <w:separator/>
      </w:r>
    </w:p>
  </w:endnote>
  <w:endnote w:type="continuationSeparator" w:id="0">
    <w:p w14:paraId="1E0EB8CF" w14:textId="77777777" w:rsidR="00B37671" w:rsidRDefault="00B3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973C" w14:textId="77777777" w:rsidR="00B37671" w:rsidRDefault="00B37671">
      <w:r>
        <w:separator/>
      </w:r>
    </w:p>
  </w:footnote>
  <w:footnote w:type="continuationSeparator" w:id="0">
    <w:p w14:paraId="054B3936" w14:textId="77777777" w:rsidR="00B37671" w:rsidRDefault="00B3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816234942" name="Immagine 81623494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7671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B376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0.9pt;margin-top:-128.95pt;width:595.45pt;height:132pt;z-index:25165772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03542830" name="Immagine 1803542830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7671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163364">
    <w:abstractNumId w:val="3"/>
  </w:num>
  <w:num w:numId="2" w16cid:durableId="1369720030">
    <w:abstractNumId w:val="2"/>
  </w:num>
  <w:num w:numId="3" w16cid:durableId="523640368">
    <w:abstractNumId w:val="4"/>
  </w:num>
  <w:num w:numId="4" w16cid:durableId="1283613247">
    <w:abstractNumId w:val="0"/>
  </w:num>
  <w:num w:numId="5" w16cid:durableId="2085302184">
    <w:abstractNumId w:val="7"/>
  </w:num>
  <w:num w:numId="6" w16cid:durableId="1243376026">
    <w:abstractNumId w:val="5"/>
  </w:num>
  <w:num w:numId="7" w16cid:durableId="551311257">
    <w:abstractNumId w:val="6"/>
  </w:num>
  <w:num w:numId="8" w16cid:durableId="575743629">
    <w:abstractNumId w:val="1"/>
  </w:num>
  <w:num w:numId="9" w16cid:durableId="1950425826">
    <w:abstractNumId w:val="9"/>
  </w:num>
  <w:num w:numId="10" w16cid:durableId="1173956209">
    <w:abstractNumId w:val="11"/>
  </w:num>
  <w:num w:numId="11" w16cid:durableId="117723473">
    <w:abstractNumId w:val="8"/>
  </w:num>
  <w:num w:numId="12" w16cid:durableId="635532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B8D"/>
    <w:rsid w:val="00051D97"/>
    <w:rsid w:val="00060D85"/>
    <w:rsid w:val="000764AD"/>
    <w:rsid w:val="00094222"/>
    <w:rsid w:val="00095A27"/>
    <w:rsid w:val="00096DDE"/>
    <w:rsid w:val="00097EF6"/>
    <w:rsid w:val="000A5632"/>
    <w:rsid w:val="000B06B0"/>
    <w:rsid w:val="000B2516"/>
    <w:rsid w:val="000B5C11"/>
    <w:rsid w:val="000C01AD"/>
    <w:rsid w:val="000C5BCB"/>
    <w:rsid w:val="000D6C04"/>
    <w:rsid w:val="000E04E0"/>
    <w:rsid w:val="000E57B3"/>
    <w:rsid w:val="000F369B"/>
    <w:rsid w:val="000F7EF9"/>
    <w:rsid w:val="00103B96"/>
    <w:rsid w:val="00126FAB"/>
    <w:rsid w:val="00130B07"/>
    <w:rsid w:val="00135484"/>
    <w:rsid w:val="00141AA5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2953"/>
    <w:rsid w:val="001B56A1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1F34ED"/>
    <w:rsid w:val="002055F9"/>
    <w:rsid w:val="00210DCD"/>
    <w:rsid w:val="002125B1"/>
    <w:rsid w:val="00220068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4E5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444F"/>
    <w:rsid w:val="003375BF"/>
    <w:rsid w:val="003448E8"/>
    <w:rsid w:val="0035502B"/>
    <w:rsid w:val="0035554F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537A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1718"/>
    <w:rsid w:val="00472A78"/>
    <w:rsid w:val="00485B64"/>
    <w:rsid w:val="00491F41"/>
    <w:rsid w:val="00494555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54BDA"/>
    <w:rsid w:val="00557103"/>
    <w:rsid w:val="00560C72"/>
    <w:rsid w:val="00573B1B"/>
    <w:rsid w:val="00575179"/>
    <w:rsid w:val="005762C2"/>
    <w:rsid w:val="005819DD"/>
    <w:rsid w:val="00583C61"/>
    <w:rsid w:val="0058734C"/>
    <w:rsid w:val="0059131D"/>
    <w:rsid w:val="005B2B98"/>
    <w:rsid w:val="005B3299"/>
    <w:rsid w:val="005B42D2"/>
    <w:rsid w:val="005C33D2"/>
    <w:rsid w:val="005E4E1A"/>
    <w:rsid w:val="005E5002"/>
    <w:rsid w:val="005F2684"/>
    <w:rsid w:val="005F7A7F"/>
    <w:rsid w:val="006042B7"/>
    <w:rsid w:val="00605C8E"/>
    <w:rsid w:val="00612C7F"/>
    <w:rsid w:val="00621B9A"/>
    <w:rsid w:val="006257E0"/>
    <w:rsid w:val="0063287C"/>
    <w:rsid w:val="006331D4"/>
    <w:rsid w:val="00637225"/>
    <w:rsid w:val="00643C3F"/>
    <w:rsid w:val="00644AFB"/>
    <w:rsid w:val="006510ED"/>
    <w:rsid w:val="00655FC9"/>
    <w:rsid w:val="00661753"/>
    <w:rsid w:val="00675BE6"/>
    <w:rsid w:val="00683B5F"/>
    <w:rsid w:val="00695364"/>
    <w:rsid w:val="006A5486"/>
    <w:rsid w:val="006B59DB"/>
    <w:rsid w:val="006C18A6"/>
    <w:rsid w:val="006C34AA"/>
    <w:rsid w:val="006C372E"/>
    <w:rsid w:val="006C58F4"/>
    <w:rsid w:val="006F40E2"/>
    <w:rsid w:val="006F4D9F"/>
    <w:rsid w:val="00703387"/>
    <w:rsid w:val="007135A3"/>
    <w:rsid w:val="00721CC7"/>
    <w:rsid w:val="007247DB"/>
    <w:rsid w:val="00732673"/>
    <w:rsid w:val="00737D94"/>
    <w:rsid w:val="0074205E"/>
    <w:rsid w:val="00745861"/>
    <w:rsid w:val="007542A1"/>
    <w:rsid w:val="007564E0"/>
    <w:rsid w:val="00763475"/>
    <w:rsid w:val="00767417"/>
    <w:rsid w:val="00772E84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D0CEE"/>
    <w:rsid w:val="007F2F89"/>
    <w:rsid w:val="007F4361"/>
    <w:rsid w:val="007F78B1"/>
    <w:rsid w:val="00820185"/>
    <w:rsid w:val="00820575"/>
    <w:rsid w:val="008231F1"/>
    <w:rsid w:val="00833F4A"/>
    <w:rsid w:val="00840EC5"/>
    <w:rsid w:val="0084274F"/>
    <w:rsid w:val="00846875"/>
    <w:rsid w:val="00847929"/>
    <w:rsid w:val="008540E7"/>
    <w:rsid w:val="008567DA"/>
    <w:rsid w:val="00857C7B"/>
    <w:rsid w:val="00870EC7"/>
    <w:rsid w:val="00880E11"/>
    <w:rsid w:val="008843CC"/>
    <w:rsid w:val="008953A3"/>
    <w:rsid w:val="008964D8"/>
    <w:rsid w:val="008A5291"/>
    <w:rsid w:val="008B1DC7"/>
    <w:rsid w:val="008B31A4"/>
    <w:rsid w:val="008C2DE6"/>
    <w:rsid w:val="008C531A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0181"/>
    <w:rsid w:val="00954D60"/>
    <w:rsid w:val="00956D25"/>
    <w:rsid w:val="00961F53"/>
    <w:rsid w:val="00987D35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242C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460B"/>
    <w:rsid w:val="00AA479F"/>
    <w:rsid w:val="00AA49C8"/>
    <w:rsid w:val="00AB2BBF"/>
    <w:rsid w:val="00AB489F"/>
    <w:rsid w:val="00AB6561"/>
    <w:rsid w:val="00AB764D"/>
    <w:rsid w:val="00AC4C9E"/>
    <w:rsid w:val="00AD4B3D"/>
    <w:rsid w:val="00AD614D"/>
    <w:rsid w:val="00AD6B0A"/>
    <w:rsid w:val="00AE5BA1"/>
    <w:rsid w:val="00AE64DD"/>
    <w:rsid w:val="00B07A1A"/>
    <w:rsid w:val="00B10FD7"/>
    <w:rsid w:val="00B178D5"/>
    <w:rsid w:val="00B20F9A"/>
    <w:rsid w:val="00B303AF"/>
    <w:rsid w:val="00B3064E"/>
    <w:rsid w:val="00B33428"/>
    <w:rsid w:val="00B37671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3366"/>
    <w:rsid w:val="00BC42D5"/>
    <w:rsid w:val="00BD72B8"/>
    <w:rsid w:val="00BF1E5C"/>
    <w:rsid w:val="00BF4452"/>
    <w:rsid w:val="00C02775"/>
    <w:rsid w:val="00C03841"/>
    <w:rsid w:val="00C13670"/>
    <w:rsid w:val="00C13FB2"/>
    <w:rsid w:val="00C343F1"/>
    <w:rsid w:val="00C45EDA"/>
    <w:rsid w:val="00C54F80"/>
    <w:rsid w:val="00C56539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854"/>
    <w:rsid w:val="00D249F2"/>
    <w:rsid w:val="00D269AB"/>
    <w:rsid w:val="00D309DB"/>
    <w:rsid w:val="00D34401"/>
    <w:rsid w:val="00D37102"/>
    <w:rsid w:val="00D4494D"/>
    <w:rsid w:val="00D45B76"/>
    <w:rsid w:val="00D529DB"/>
    <w:rsid w:val="00D60196"/>
    <w:rsid w:val="00D61014"/>
    <w:rsid w:val="00D66429"/>
    <w:rsid w:val="00D73DAB"/>
    <w:rsid w:val="00D8352D"/>
    <w:rsid w:val="00DA0EDF"/>
    <w:rsid w:val="00DA2017"/>
    <w:rsid w:val="00DB4BA6"/>
    <w:rsid w:val="00DB4F7B"/>
    <w:rsid w:val="00DC2C31"/>
    <w:rsid w:val="00DC7B07"/>
    <w:rsid w:val="00DD23AA"/>
    <w:rsid w:val="00DD7408"/>
    <w:rsid w:val="00DF001A"/>
    <w:rsid w:val="00DF29AF"/>
    <w:rsid w:val="00E06571"/>
    <w:rsid w:val="00E06AD1"/>
    <w:rsid w:val="00E12F07"/>
    <w:rsid w:val="00E1386E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6BDD"/>
    <w:rsid w:val="00EA3210"/>
    <w:rsid w:val="00EB54D6"/>
    <w:rsid w:val="00EC4BAE"/>
    <w:rsid w:val="00ED4A9B"/>
    <w:rsid w:val="00ED72EE"/>
    <w:rsid w:val="00EF2C8D"/>
    <w:rsid w:val="00EF4068"/>
    <w:rsid w:val="00F050A3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  <w:style w:type="paragraph" w:customStyle="1" w:styleId="v1msonormal">
    <w:name w:val="v1msonormal"/>
    <w:basedOn w:val="Normale"/>
    <w:rsid w:val="00772E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sus.unibg.it/it/eventi/violenza-assistita-maltrattamento-madri-come-difendere-bambini-e-bambine-percorsi-tutel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6</cp:revision>
  <dcterms:created xsi:type="dcterms:W3CDTF">2023-11-06T16:43:00Z</dcterms:created>
  <dcterms:modified xsi:type="dcterms:W3CDTF">2023-11-07T09:25:00Z</dcterms:modified>
</cp:coreProperties>
</file>