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06BA" w14:textId="385D3A6A" w:rsidR="00691322" w:rsidRDefault="00691322" w:rsidP="00691322">
      <w:pPr>
        <w:jc w:val="center"/>
        <w:rPr>
          <w:rFonts w:ascii="Rubik" w:hAnsi="Rubik" w:cs="Rubik"/>
          <w:sz w:val="22"/>
          <w:szCs w:val="22"/>
          <w:u w:val="single"/>
        </w:rPr>
      </w:pPr>
      <w:r w:rsidRPr="006B0B43">
        <w:rPr>
          <w:rFonts w:ascii="Rubik" w:hAnsi="Rubik" w:cs="Rubik"/>
          <w:sz w:val="22"/>
          <w:szCs w:val="22"/>
          <w:u w:val="single"/>
        </w:rPr>
        <w:t>COMUNICATO STAMPA</w:t>
      </w:r>
    </w:p>
    <w:p w14:paraId="6B96D3F7" w14:textId="77777777" w:rsidR="00691322" w:rsidRPr="006B0B43" w:rsidRDefault="00691322" w:rsidP="00691322">
      <w:pPr>
        <w:jc w:val="center"/>
        <w:rPr>
          <w:rFonts w:ascii="Rubik" w:hAnsi="Rubik" w:cs="Rubik"/>
          <w:sz w:val="22"/>
          <w:szCs w:val="22"/>
          <w:u w:val="single"/>
        </w:rPr>
      </w:pPr>
    </w:p>
    <w:p w14:paraId="0FABCF36" w14:textId="29647570" w:rsidR="00691322" w:rsidRPr="00691322" w:rsidRDefault="00691322" w:rsidP="00691322">
      <w:pPr>
        <w:jc w:val="center"/>
        <w:rPr>
          <w:rFonts w:ascii="Rubik" w:hAnsi="Rubik" w:cs="Rubik"/>
          <w:b/>
          <w:bCs/>
          <w:i/>
          <w:iCs/>
        </w:rPr>
      </w:pPr>
      <w:r w:rsidRPr="00691322">
        <w:rPr>
          <w:rFonts w:ascii="Rubik" w:hAnsi="Rubik" w:cs="Rubik"/>
          <w:b/>
          <w:bCs/>
          <w:i/>
          <w:iCs/>
        </w:rPr>
        <w:t>“SIATE VIAGGIATORI IRREQUIETI</w:t>
      </w:r>
      <w:r w:rsidR="007F30C2">
        <w:rPr>
          <w:rFonts w:ascii="Rubik" w:hAnsi="Rubik" w:cs="Rubik"/>
          <w:b/>
          <w:bCs/>
          <w:i/>
          <w:iCs/>
        </w:rPr>
        <w:t>,</w:t>
      </w:r>
      <w:r w:rsidRPr="00691322">
        <w:rPr>
          <w:rFonts w:ascii="Rubik" w:hAnsi="Rubik" w:cs="Rubik"/>
          <w:b/>
          <w:bCs/>
          <w:i/>
          <w:iCs/>
        </w:rPr>
        <w:t xml:space="preserve"> APERTI AL CAMBIAMENTO</w:t>
      </w:r>
      <w:r w:rsidR="009A3789">
        <w:rPr>
          <w:rFonts w:ascii="Rubik" w:hAnsi="Rubik" w:cs="Rubik"/>
          <w:b/>
          <w:bCs/>
          <w:i/>
          <w:iCs/>
        </w:rPr>
        <w:br/>
      </w:r>
      <w:r w:rsidR="007F30C2">
        <w:rPr>
          <w:rFonts w:ascii="Rubik" w:hAnsi="Rubik" w:cs="Rubik"/>
          <w:b/>
          <w:bCs/>
          <w:i/>
          <w:iCs/>
        </w:rPr>
        <w:t>CON SETE DI CONOSCENZA</w:t>
      </w:r>
      <w:r w:rsidRPr="00691322">
        <w:rPr>
          <w:rFonts w:ascii="Rubik" w:hAnsi="Rubik" w:cs="Rubik"/>
          <w:b/>
          <w:bCs/>
          <w:i/>
          <w:iCs/>
        </w:rPr>
        <w:t>”</w:t>
      </w:r>
    </w:p>
    <w:p w14:paraId="4D390297" w14:textId="78F93C97" w:rsidR="00691322" w:rsidRDefault="00AA71AE" w:rsidP="007F30C2">
      <w:pPr>
        <w:jc w:val="center"/>
        <w:rPr>
          <w:rFonts w:ascii="Rubik" w:hAnsi="Rubik" w:cs="Rubik"/>
          <w:b/>
          <w:bCs/>
        </w:rPr>
      </w:pPr>
      <w:r>
        <w:rPr>
          <w:rFonts w:ascii="Rubik" w:hAnsi="Rubik" w:cs="Rubik"/>
          <w:b/>
          <w:bCs/>
        </w:rPr>
        <w:t xml:space="preserve">QUESTO IL MESSAGGIO DEL </w:t>
      </w:r>
      <w:r w:rsidR="00A86C56">
        <w:rPr>
          <w:rFonts w:ascii="Rubik" w:hAnsi="Rubik" w:cs="Rubik"/>
          <w:b/>
          <w:bCs/>
        </w:rPr>
        <w:t xml:space="preserve">MAGNIFICO </w:t>
      </w:r>
      <w:r w:rsidR="00691322" w:rsidRPr="006B0B43">
        <w:rPr>
          <w:rFonts w:ascii="Rubik" w:hAnsi="Rubik" w:cs="Rubik"/>
          <w:b/>
          <w:bCs/>
        </w:rPr>
        <w:t>RETTORE</w:t>
      </w:r>
      <w:r w:rsidR="00A86C56">
        <w:rPr>
          <w:rFonts w:ascii="Rubik" w:hAnsi="Rubik" w:cs="Rubik"/>
          <w:b/>
          <w:bCs/>
        </w:rPr>
        <w:t xml:space="preserve"> SERGIO CAVALIERI</w:t>
      </w:r>
      <w:r w:rsidR="00B603E5">
        <w:rPr>
          <w:rFonts w:ascii="Rubik" w:hAnsi="Rubik" w:cs="Rubik"/>
          <w:b/>
          <w:bCs/>
        </w:rPr>
        <w:t xml:space="preserve"> </w:t>
      </w:r>
      <w:r w:rsidR="00691322" w:rsidRPr="006B0B43">
        <w:rPr>
          <w:rFonts w:ascii="Rubik" w:hAnsi="Rubik" w:cs="Rubik"/>
          <w:b/>
          <w:bCs/>
        </w:rPr>
        <w:t xml:space="preserve">AI </w:t>
      </w:r>
      <w:r w:rsidR="007F30C2">
        <w:rPr>
          <w:rFonts w:ascii="Rubik" w:hAnsi="Rubik" w:cs="Rubik"/>
          <w:b/>
          <w:bCs/>
        </w:rPr>
        <w:t>NEO</w:t>
      </w:r>
      <w:r w:rsidR="00691322" w:rsidRPr="006B0B43">
        <w:rPr>
          <w:rFonts w:ascii="Rubik" w:hAnsi="Rubik" w:cs="Rubik"/>
          <w:b/>
          <w:bCs/>
        </w:rPr>
        <w:t>LAUREATI</w:t>
      </w:r>
      <w:r w:rsidR="007F30C2">
        <w:rPr>
          <w:rFonts w:ascii="Rubik" w:hAnsi="Rubik" w:cs="Rubik"/>
          <w:b/>
          <w:bCs/>
        </w:rPr>
        <w:t xml:space="preserve"> </w:t>
      </w:r>
      <w:r w:rsidR="00691322" w:rsidRPr="006B0B43">
        <w:rPr>
          <w:rFonts w:ascii="Rubik" w:hAnsi="Rubik" w:cs="Rubik"/>
          <w:b/>
          <w:bCs/>
        </w:rPr>
        <w:t>PROTAGONISTI DEL GRADUATION DAY</w:t>
      </w:r>
      <w:r w:rsidR="00433AA5">
        <w:rPr>
          <w:rFonts w:ascii="Rubik" w:hAnsi="Rubik" w:cs="Rubik"/>
          <w:b/>
          <w:bCs/>
        </w:rPr>
        <w:t xml:space="preserve"> </w:t>
      </w:r>
    </w:p>
    <w:p w14:paraId="1F2528A2" w14:textId="77777777" w:rsidR="00691322" w:rsidRPr="006B0B43" w:rsidRDefault="00691322" w:rsidP="00433AA5">
      <w:pPr>
        <w:rPr>
          <w:rFonts w:ascii="Rubik" w:hAnsi="Rubik" w:cs="Rubik"/>
          <w:b/>
          <w:bCs/>
          <w:sz w:val="22"/>
          <w:szCs w:val="22"/>
        </w:rPr>
      </w:pPr>
    </w:p>
    <w:p w14:paraId="4C5FD656" w14:textId="7553C857" w:rsidR="008A58CA" w:rsidRPr="002418C5" w:rsidRDefault="007F30C2" w:rsidP="002418C5">
      <w:pPr>
        <w:jc w:val="both"/>
        <w:rPr>
          <w:rFonts w:ascii="Rubik" w:hAnsi="Rubik" w:cs="Rubik"/>
          <w:b/>
          <w:bCs/>
          <w:sz w:val="22"/>
          <w:szCs w:val="22"/>
        </w:rPr>
      </w:pPr>
      <w:r w:rsidRPr="002418C5">
        <w:rPr>
          <w:rFonts w:ascii="Rubik" w:hAnsi="Rubik" w:cs="Rubik"/>
          <w:b/>
          <w:bCs/>
          <w:sz w:val="22"/>
          <w:szCs w:val="22"/>
        </w:rPr>
        <w:t>Sogni e</w:t>
      </w:r>
      <w:r w:rsidR="00BB70C4">
        <w:rPr>
          <w:rFonts w:ascii="Rubik" w:hAnsi="Rubik" w:cs="Rubik"/>
          <w:b/>
          <w:bCs/>
          <w:sz w:val="22"/>
          <w:szCs w:val="22"/>
        </w:rPr>
        <w:t>d</w:t>
      </w:r>
      <w:r w:rsidRPr="002418C5">
        <w:rPr>
          <w:rFonts w:ascii="Rubik" w:hAnsi="Rubik" w:cs="Rubik"/>
          <w:b/>
          <w:bCs/>
          <w:sz w:val="22"/>
          <w:szCs w:val="22"/>
        </w:rPr>
        <w:t xml:space="preserve"> emozioni </w:t>
      </w:r>
      <w:r w:rsidR="00691322" w:rsidRPr="002418C5">
        <w:rPr>
          <w:rFonts w:ascii="Rubik" w:hAnsi="Rubik" w:cs="Rubik"/>
          <w:b/>
          <w:bCs/>
          <w:sz w:val="22"/>
          <w:szCs w:val="22"/>
        </w:rPr>
        <w:t>nell’Aula Magna del campus di Sant’Agostino</w:t>
      </w:r>
      <w:r w:rsidR="002D5F85">
        <w:rPr>
          <w:rFonts w:ascii="Rubik" w:hAnsi="Rubik" w:cs="Rubik"/>
          <w:b/>
          <w:bCs/>
          <w:sz w:val="22"/>
          <w:szCs w:val="22"/>
        </w:rPr>
        <w:t xml:space="preserve"> a Bergamo Alta</w:t>
      </w:r>
      <w:r w:rsidR="00253B91">
        <w:rPr>
          <w:rFonts w:ascii="Rubik" w:hAnsi="Rubik" w:cs="Rubik"/>
          <w:b/>
          <w:bCs/>
          <w:sz w:val="22"/>
          <w:szCs w:val="22"/>
        </w:rPr>
        <w:t>,</w:t>
      </w:r>
      <w:r w:rsidR="00AA71AE">
        <w:rPr>
          <w:rFonts w:ascii="Rubik" w:hAnsi="Rubik" w:cs="Rubik"/>
          <w:b/>
          <w:bCs/>
          <w:sz w:val="22"/>
          <w:szCs w:val="22"/>
        </w:rPr>
        <w:t xml:space="preserve"> ma anche profonda vicinanza </w:t>
      </w:r>
      <w:r w:rsidR="002D5F85">
        <w:rPr>
          <w:rFonts w:ascii="Rubik" w:hAnsi="Rubik" w:cs="Rubik"/>
          <w:b/>
          <w:bCs/>
          <w:sz w:val="22"/>
          <w:szCs w:val="22"/>
        </w:rPr>
        <w:t>alla popolazione dell’Emilia Romagna</w:t>
      </w:r>
      <w:r w:rsidR="00EB1ECE">
        <w:rPr>
          <w:rFonts w:ascii="Rubik" w:hAnsi="Rubik" w:cs="Rubik"/>
          <w:b/>
          <w:bCs/>
          <w:sz w:val="22"/>
          <w:szCs w:val="22"/>
        </w:rPr>
        <w:t>,</w:t>
      </w:r>
      <w:r w:rsidR="00AA71AE">
        <w:rPr>
          <w:rFonts w:ascii="Rubik" w:hAnsi="Rubik" w:cs="Rubik"/>
          <w:b/>
          <w:bCs/>
          <w:sz w:val="22"/>
          <w:szCs w:val="22"/>
        </w:rPr>
        <w:t xml:space="preserve"> a cui il Rettore ha rivolto un pensiero di solidarietà in aper</w:t>
      </w:r>
      <w:r w:rsidR="00E264E1">
        <w:rPr>
          <w:rFonts w:ascii="Rubik" w:hAnsi="Rubik" w:cs="Rubik"/>
          <w:b/>
          <w:bCs/>
          <w:sz w:val="22"/>
          <w:szCs w:val="22"/>
        </w:rPr>
        <w:t>t</w:t>
      </w:r>
      <w:r w:rsidR="00AA71AE">
        <w:rPr>
          <w:rFonts w:ascii="Rubik" w:hAnsi="Rubik" w:cs="Rubik"/>
          <w:b/>
          <w:bCs/>
          <w:sz w:val="22"/>
          <w:szCs w:val="22"/>
        </w:rPr>
        <w:t xml:space="preserve">ura della cerimonia. </w:t>
      </w:r>
      <w:r w:rsidRPr="002418C5">
        <w:rPr>
          <w:rFonts w:ascii="Rubik" w:hAnsi="Rubik" w:cs="Rubik"/>
          <w:b/>
          <w:bCs/>
          <w:sz w:val="22"/>
          <w:szCs w:val="22"/>
        </w:rPr>
        <w:t>Forte il messaggio d</w:t>
      </w:r>
      <w:r w:rsidR="00A86C56">
        <w:rPr>
          <w:rFonts w:ascii="Rubik" w:hAnsi="Rubik" w:cs="Rubik"/>
          <w:b/>
          <w:bCs/>
          <w:sz w:val="22"/>
          <w:szCs w:val="22"/>
        </w:rPr>
        <w:t xml:space="preserve">el giornalista Beppe </w:t>
      </w:r>
      <w:r w:rsidR="00691322" w:rsidRPr="002418C5">
        <w:rPr>
          <w:rFonts w:ascii="Rubik" w:hAnsi="Rubik" w:cs="Rubik"/>
          <w:b/>
          <w:bCs/>
          <w:sz w:val="22"/>
          <w:szCs w:val="22"/>
        </w:rPr>
        <w:t>Severgnini</w:t>
      </w:r>
      <w:r w:rsidRPr="002418C5">
        <w:rPr>
          <w:rFonts w:ascii="Rubik" w:hAnsi="Rubik" w:cs="Rubik"/>
          <w:b/>
          <w:bCs/>
          <w:sz w:val="22"/>
          <w:szCs w:val="22"/>
        </w:rPr>
        <w:t xml:space="preserve"> per affrontare la vita con t</w:t>
      </w:r>
      <w:r w:rsidR="00691322" w:rsidRPr="002418C5">
        <w:rPr>
          <w:rFonts w:ascii="Rubik" w:hAnsi="Rubik" w:cs="Rubik"/>
          <w:b/>
          <w:bCs/>
          <w:sz w:val="22"/>
          <w:szCs w:val="22"/>
        </w:rPr>
        <w:t>alento, tempismo, t</w:t>
      </w:r>
      <w:r w:rsidR="008A58CA" w:rsidRPr="002418C5">
        <w:rPr>
          <w:rFonts w:ascii="Rubik" w:hAnsi="Rubik" w:cs="Rubik"/>
          <w:b/>
          <w:bCs/>
          <w:sz w:val="22"/>
          <w:szCs w:val="22"/>
        </w:rPr>
        <w:t xml:space="preserve">enerezza e </w:t>
      </w:r>
      <w:r w:rsidR="008A58CA" w:rsidRPr="00A86C56">
        <w:rPr>
          <w:rFonts w:ascii="Rubik" w:hAnsi="Rubik" w:cs="Rubik"/>
          <w:b/>
          <w:bCs/>
          <w:sz w:val="22"/>
          <w:szCs w:val="22"/>
        </w:rPr>
        <w:t>tenacia,</w:t>
      </w:r>
      <w:r w:rsidR="00EB1ECE">
        <w:rPr>
          <w:rFonts w:ascii="Rubik" w:hAnsi="Rubik" w:cs="Rubik"/>
          <w:b/>
          <w:bCs/>
          <w:sz w:val="22"/>
          <w:szCs w:val="22"/>
        </w:rPr>
        <w:t xml:space="preserve"> </w:t>
      </w:r>
      <w:r w:rsidR="00A86C56" w:rsidRPr="00A86C56">
        <w:rPr>
          <w:rFonts w:ascii="Rubik" w:hAnsi="Rubik" w:cs="Rubik"/>
          <w:b/>
          <w:bCs/>
          <w:sz w:val="22"/>
          <w:szCs w:val="22"/>
        </w:rPr>
        <w:t>“</w:t>
      </w:r>
      <w:r w:rsidR="008A58CA" w:rsidRPr="00A86C56">
        <w:rPr>
          <w:rFonts w:ascii="Rubik" w:hAnsi="Rubik" w:cs="Rubik"/>
          <w:b/>
          <w:bCs/>
          <w:sz w:val="22"/>
          <w:szCs w:val="22"/>
        </w:rPr>
        <w:t>specialità bergamasca</w:t>
      </w:r>
      <w:r w:rsidR="00A86C56" w:rsidRPr="00A86C56">
        <w:rPr>
          <w:rFonts w:ascii="Rubik" w:hAnsi="Rubik" w:cs="Rubik"/>
          <w:b/>
          <w:bCs/>
          <w:sz w:val="22"/>
          <w:szCs w:val="22"/>
        </w:rPr>
        <w:t>”</w:t>
      </w:r>
      <w:r w:rsidR="009B69FD" w:rsidRPr="00A86C56">
        <w:rPr>
          <w:rFonts w:ascii="Rubik" w:hAnsi="Rubik" w:cs="Rubik"/>
          <w:b/>
          <w:bCs/>
          <w:sz w:val="22"/>
          <w:szCs w:val="22"/>
        </w:rPr>
        <w:t>. Presenti le massime autorità</w:t>
      </w:r>
      <w:r w:rsidR="00A86C56" w:rsidRPr="00A86C56">
        <w:rPr>
          <w:rFonts w:ascii="Rubik" w:hAnsi="Rubik" w:cs="Rubik"/>
          <w:b/>
          <w:bCs/>
          <w:sz w:val="22"/>
          <w:szCs w:val="22"/>
        </w:rPr>
        <w:t>, tra cui Alessandra Gallone, consigliera del ministro dell’Università e della ricerca Anna Maria Bernini</w:t>
      </w:r>
      <w:r w:rsidR="00EB1ECE">
        <w:rPr>
          <w:rFonts w:ascii="Rubik" w:hAnsi="Rubik" w:cs="Rubik"/>
          <w:b/>
          <w:bCs/>
          <w:sz w:val="22"/>
          <w:szCs w:val="22"/>
        </w:rPr>
        <w:t xml:space="preserve">, </w:t>
      </w:r>
      <w:r w:rsidR="009B69FD" w:rsidRPr="00A86C56">
        <w:rPr>
          <w:rFonts w:ascii="Rubik" w:hAnsi="Rubik" w:cs="Rubik"/>
          <w:b/>
          <w:bCs/>
          <w:sz w:val="22"/>
          <w:szCs w:val="22"/>
        </w:rPr>
        <w:t>e, nell’anno di</w:t>
      </w:r>
      <w:r w:rsidR="009B69FD" w:rsidRPr="002418C5">
        <w:rPr>
          <w:rFonts w:ascii="Rubik" w:hAnsi="Rubik" w:cs="Rubik"/>
          <w:b/>
          <w:bCs/>
          <w:sz w:val="22"/>
          <w:szCs w:val="22"/>
        </w:rPr>
        <w:t xml:space="preserve"> Bergamo Brescia Capitale della Cultura, il Rettore dell’</w:t>
      </w:r>
      <w:r w:rsidR="002418C5">
        <w:rPr>
          <w:rFonts w:ascii="Rubik" w:hAnsi="Rubik" w:cs="Rubik"/>
          <w:b/>
          <w:bCs/>
          <w:sz w:val="22"/>
          <w:szCs w:val="22"/>
        </w:rPr>
        <w:t>U</w:t>
      </w:r>
      <w:r w:rsidR="009B69FD" w:rsidRPr="002418C5">
        <w:rPr>
          <w:rFonts w:ascii="Rubik" w:hAnsi="Rubik" w:cs="Rubik"/>
          <w:b/>
          <w:bCs/>
          <w:sz w:val="22"/>
          <w:szCs w:val="22"/>
        </w:rPr>
        <w:t>niversità di Brescia, Francesco Castelli.</w:t>
      </w:r>
    </w:p>
    <w:p w14:paraId="75FC1448" w14:textId="77777777" w:rsidR="008A58CA" w:rsidRDefault="008A58CA" w:rsidP="00691322">
      <w:pPr>
        <w:jc w:val="center"/>
        <w:rPr>
          <w:rFonts w:ascii="Rubik" w:hAnsi="Rubik" w:cs="Rubik"/>
          <w:b/>
          <w:bCs/>
          <w:i/>
          <w:iCs/>
          <w:sz w:val="22"/>
          <w:szCs w:val="22"/>
        </w:rPr>
      </w:pPr>
    </w:p>
    <w:p w14:paraId="4A4243A9" w14:textId="777ED26D" w:rsidR="00691322" w:rsidRPr="00AA71AE" w:rsidRDefault="00691322" w:rsidP="00691322">
      <w:pPr>
        <w:jc w:val="both"/>
        <w:rPr>
          <w:rFonts w:ascii="Rubik" w:hAnsi="Rubik" w:cs="Rubik"/>
          <w:b/>
          <w:bCs/>
          <w:color w:val="000000" w:themeColor="text1"/>
          <w:sz w:val="22"/>
          <w:szCs w:val="22"/>
        </w:rPr>
      </w:pPr>
      <w:r w:rsidRPr="002418C5">
        <w:rPr>
          <w:rFonts w:ascii="Rubik" w:hAnsi="Rubik" w:cs="Rubik"/>
          <w:i/>
          <w:iCs/>
          <w:sz w:val="22"/>
          <w:szCs w:val="22"/>
        </w:rPr>
        <w:t>Bergamo, 20 maggio 2023</w:t>
      </w:r>
      <w:r w:rsidRPr="002418C5">
        <w:rPr>
          <w:rFonts w:ascii="Rubik" w:hAnsi="Rubik" w:cs="Rubik"/>
          <w:sz w:val="22"/>
          <w:szCs w:val="22"/>
        </w:rPr>
        <w:t xml:space="preserve"> – </w:t>
      </w:r>
      <w:r w:rsidRPr="00AA71AE">
        <w:rPr>
          <w:rFonts w:ascii="Rubik" w:hAnsi="Rubik" w:cs="Rubik"/>
          <w:b/>
          <w:bCs/>
          <w:i/>
          <w:iCs/>
          <w:color w:val="000000" w:themeColor="text1"/>
          <w:sz w:val="22"/>
          <w:szCs w:val="22"/>
        </w:rPr>
        <w:t>“Siate viaggiatori irrequieti e aperti al cambiamento, investendo tutto nell’unica sorgente che deve alimentare il vostro futuro:</w:t>
      </w:r>
      <w:r w:rsidRPr="00AA71AE">
        <w:rPr>
          <w:rFonts w:ascii="Rubik" w:hAnsi="Rubik" w:cs="Rubik"/>
          <w:i/>
          <w:iCs/>
          <w:color w:val="000000" w:themeColor="text1"/>
          <w:sz w:val="22"/>
          <w:szCs w:val="22"/>
        </w:rPr>
        <w:t xml:space="preserve"> </w:t>
      </w:r>
      <w:r w:rsidRPr="00AA71AE">
        <w:rPr>
          <w:rFonts w:ascii="Rubik" w:hAnsi="Rubik" w:cs="Rubik"/>
          <w:b/>
          <w:bCs/>
          <w:i/>
          <w:iCs/>
          <w:color w:val="000000" w:themeColor="text1"/>
          <w:sz w:val="22"/>
          <w:szCs w:val="22"/>
        </w:rPr>
        <w:t>la sete di conoscenza</w:t>
      </w:r>
      <w:r w:rsidRPr="00AA71AE">
        <w:rPr>
          <w:rFonts w:ascii="Rubik" w:hAnsi="Rubik" w:cs="Rubik"/>
          <w:i/>
          <w:iCs/>
          <w:color w:val="000000" w:themeColor="text1"/>
          <w:sz w:val="22"/>
          <w:szCs w:val="22"/>
        </w:rPr>
        <w:t>”.</w:t>
      </w:r>
      <w:r w:rsidRPr="00AA71AE">
        <w:rPr>
          <w:rFonts w:ascii="Rubik" w:hAnsi="Rubik" w:cs="Rubik"/>
          <w:color w:val="000000" w:themeColor="text1"/>
          <w:sz w:val="22"/>
          <w:szCs w:val="22"/>
        </w:rPr>
        <w:t xml:space="preserve"> Così il rettore dell’Università degli studi di Bergamo </w:t>
      </w:r>
      <w:r w:rsidRPr="00AA71AE">
        <w:rPr>
          <w:rFonts w:ascii="Rubik" w:hAnsi="Rubik" w:cs="Rubik"/>
          <w:b/>
          <w:bCs/>
          <w:color w:val="000000" w:themeColor="text1"/>
          <w:sz w:val="22"/>
          <w:szCs w:val="22"/>
        </w:rPr>
        <w:t>Sergio Cavalieri</w:t>
      </w:r>
      <w:r w:rsidRPr="00AA71AE">
        <w:rPr>
          <w:rFonts w:ascii="Rubik" w:hAnsi="Rubik" w:cs="Rubik"/>
          <w:color w:val="000000" w:themeColor="text1"/>
          <w:sz w:val="22"/>
          <w:szCs w:val="22"/>
        </w:rPr>
        <w:t xml:space="preserve"> si è rivolto a</w:t>
      </w:r>
      <w:r w:rsidR="00081D04" w:rsidRPr="00AA71AE">
        <w:rPr>
          <w:rFonts w:ascii="Rubik" w:hAnsi="Rubik" w:cs="Rubik"/>
          <w:color w:val="000000" w:themeColor="text1"/>
          <w:sz w:val="22"/>
          <w:szCs w:val="22"/>
        </w:rPr>
        <w:t xml:space="preserve">lle </w:t>
      </w:r>
      <w:r w:rsidR="00081D04" w:rsidRPr="00AA71AE">
        <w:rPr>
          <w:rFonts w:ascii="Rubik" w:hAnsi="Rubik" w:cs="Rubik"/>
          <w:b/>
          <w:bCs/>
          <w:color w:val="000000" w:themeColor="text1"/>
          <w:sz w:val="22"/>
          <w:szCs w:val="22"/>
        </w:rPr>
        <w:t>centinaia di</w:t>
      </w:r>
      <w:r w:rsidRPr="00AA71AE">
        <w:rPr>
          <w:rFonts w:ascii="Rubik" w:hAnsi="Rubik" w:cs="Rubik"/>
          <w:b/>
          <w:bCs/>
          <w:color w:val="000000" w:themeColor="text1"/>
          <w:sz w:val="22"/>
          <w:szCs w:val="22"/>
        </w:rPr>
        <w:t xml:space="preserve"> laureati</w:t>
      </w:r>
      <w:r w:rsidRPr="00AA71AE">
        <w:rPr>
          <w:rFonts w:ascii="Rubik" w:hAnsi="Rubik" w:cs="Rubik"/>
          <w:color w:val="000000" w:themeColor="text1"/>
          <w:sz w:val="22"/>
          <w:szCs w:val="22"/>
        </w:rPr>
        <w:t xml:space="preserve"> che oggi, sabato 20 maggio</w:t>
      </w:r>
      <w:r w:rsidR="009B69FD" w:rsidRPr="00AA71AE">
        <w:rPr>
          <w:rFonts w:ascii="Rubik" w:hAnsi="Rubik" w:cs="Rubik"/>
          <w:color w:val="000000" w:themeColor="text1"/>
          <w:sz w:val="22"/>
          <w:szCs w:val="22"/>
        </w:rPr>
        <w:t xml:space="preserve">, </w:t>
      </w:r>
      <w:r w:rsidRPr="00AA71AE">
        <w:rPr>
          <w:rFonts w:ascii="Rubik" w:hAnsi="Rubik" w:cs="Rubik"/>
          <w:color w:val="000000" w:themeColor="text1"/>
          <w:sz w:val="22"/>
          <w:szCs w:val="22"/>
        </w:rPr>
        <w:t xml:space="preserve">sono stati protagonisti della cerimonia del </w:t>
      </w:r>
      <w:r w:rsidRPr="00AA71AE">
        <w:rPr>
          <w:rFonts w:ascii="Rubik" w:hAnsi="Rubik" w:cs="Rubik"/>
          <w:b/>
          <w:bCs/>
          <w:color w:val="000000" w:themeColor="text1"/>
          <w:sz w:val="22"/>
          <w:szCs w:val="22"/>
        </w:rPr>
        <w:t>Graduation Day</w:t>
      </w:r>
      <w:r w:rsidR="002D5F85" w:rsidRPr="00AA71AE">
        <w:rPr>
          <w:rFonts w:ascii="Rubik" w:hAnsi="Rubik" w:cs="Rubik"/>
          <w:b/>
          <w:bCs/>
          <w:color w:val="000000" w:themeColor="text1"/>
          <w:sz w:val="22"/>
          <w:szCs w:val="22"/>
        </w:rPr>
        <w:t>.</w:t>
      </w:r>
    </w:p>
    <w:p w14:paraId="6E370E03" w14:textId="77777777" w:rsidR="002D5F85" w:rsidRPr="002418C5" w:rsidRDefault="002D5F85" w:rsidP="00691322">
      <w:pPr>
        <w:jc w:val="both"/>
        <w:rPr>
          <w:rFonts w:ascii="Rubik" w:hAnsi="Rubik" w:cs="Rubik"/>
          <w:sz w:val="22"/>
          <w:szCs w:val="22"/>
        </w:rPr>
      </w:pPr>
    </w:p>
    <w:p w14:paraId="7A007F9B" w14:textId="3299958E" w:rsidR="00691322" w:rsidRDefault="00691322" w:rsidP="00691322">
      <w:pPr>
        <w:jc w:val="both"/>
        <w:rPr>
          <w:rFonts w:ascii="Rubik" w:hAnsi="Rubik" w:cs="Rubik"/>
          <w:i/>
          <w:iCs/>
          <w:sz w:val="22"/>
          <w:szCs w:val="22"/>
        </w:rPr>
      </w:pPr>
      <w:r w:rsidRPr="002418C5">
        <w:rPr>
          <w:rFonts w:ascii="Rubik" w:hAnsi="Rubik" w:cs="Rubik"/>
          <w:sz w:val="22"/>
          <w:szCs w:val="22"/>
        </w:rPr>
        <w:t>Una mattinata ricca di emozioni</w:t>
      </w:r>
      <w:r w:rsidR="009B69FD" w:rsidRPr="002418C5">
        <w:rPr>
          <w:rFonts w:ascii="Rubik" w:hAnsi="Rubik" w:cs="Rubik"/>
          <w:sz w:val="22"/>
          <w:szCs w:val="22"/>
        </w:rPr>
        <w:t xml:space="preserve"> </w:t>
      </w:r>
      <w:r w:rsidRPr="002418C5">
        <w:rPr>
          <w:rFonts w:ascii="Rubik" w:hAnsi="Rubik" w:cs="Rubik"/>
          <w:sz w:val="22"/>
          <w:szCs w:val="22"/>
        </w:rPr>
        <w:t>nella splendida cornice dell’Aula Magna di Sant’Agostino</w:t>
      </w:r>
      <w:r w:rsidR="006C0461" w:rsidRPr="002418C5">
        <w:rPr>
          <w:rFonts w:ascii="Rubik" w:hAnsi="Rubik" w:cs="Rubik"/>
          <w:sz w:val="22"/>
          <w:szCs w:val="22"/>
        </w:rPr>
        <w:t xml:space="preserve"> sulle note della violinista </w:t>
      </w:r>
      <w:r w:rsidR="006C0461" w:rsidRPr="002418C5">
        <w:rPr>
          <w:rFonts w:ascii="Rubik" w:hAnsi="Rubik" w:cs="Rubik"/>
          <w:b/>
          <w:bCs/>
          <w:sz w:val="22"/>
          <w:szCs w:val="22"/>
        </w:rPr>
        <w:t>Simona Sorrentino</w:t>
      </w:r>
      <w:r w:rsidR="00433AA5" w:rsidRPr="002418C5">
        <w:rPr>
          <w:rFonts w:ascii="Rubik" w:hAnsi="Rubik" w:cs="Rubik"/>
          <w:sz w:val="22"/>
          <w:szCs w:val="22"/>
        </w:rPr>
        <w:t xml:space="preserve"> e</w:t>
      </w:r>
      <w:r w:rsidR="009B69FD" w:rsidRPr="002418C5">
        <w:rPr>
          <w:rFonts w:ascii="Rubik" w:hAnsi="Rubik" w:cs="Rubik"/>
          <w:sz w:val="22"/>
          <w:szCs w:val="22"/>
        </w:rPr>
        <w:t xml:space="preserve">, </w:t>
      </w:r>
      <w:r w:rsidR="009B69FD" w:rsidRPr="002418C5">
        <w:rPr>
          <w:rFonts w:ascii="Rubik" w:hAnsi="Rubik" w:cs="Rubik"/>
          <w:b/>
          <w:bCs/>
          <w:sz w:val="22"/>
          <w:szCs w:val="22"/>
        </w:rPr>
        <w:t>nell’anno di Bergamo Brescia Capitale Italiana della Cultura,</w:t>
      </w:r>
      <w:r w:rsidR="00433AA5" w:rsidRPr="002418C5">
        <w:rPr>
          <w:rFonts w:ascii="Rubik" w:hAnsi="Rubik" w:cs="Rubik"/>
          <w:sz w:val="22"/>
          <w:szCs w:val="22"/>
        </w:rPr>
        <w:t xml:space="preserve"> </w:t>
      </w:r>
      <w:r w:rsidR="009B69FD" w:rsidRPr="002418C5">
        <w:rPr>
          <w:rFonts w:ascii="Rubik" w:hAnsi="Rubik" w:cs="Rubik"/>
          <w:sz w:val="22"/>
          <w:szCs w:val="22"/>
        </w:rPr>
        <w:t>del</w:t>
      </w:r>
      <w:r w:rsidR="00433AA5" w:rsidRPr="002418C5">
        <w:rPr>
          <w:rFonts w:ascii="Rubik" w:hAnsi="Rubik" w:cs="Rubik"/>
          <w:sz w:val="22"/>
          <w:szCs w:val="22"/>
        </w:rPr>
        <w:t xml:space="preserve"> </w:t>
      </w:r>
      <w:r w:rsidR="00433AA5" w:rsidRPr="002D5F85">
        <w:rPr>
          <w:rFonts w:ascii="Rubik" w:hAnsi="Rubik" w:cs="Rubik"/>
          <w:b/>
          <w:bCs/>
          <w:sz w:val="22"/>
          <w:szCs w:val="22"/>
        </w:rPr>
        <w:t>coro Pop-Rock del Conservatorio Donizetti di Bergamo e de</w:t>
      </w:r>
      <w:r w:rsidR="00A86C56" w:rsidRPr="002D5F85">
        <w:rPr>
          <w:rFonts w:ascii="Rubik" w:hAnsi="Rubik" w:cs="Rubik"/>
          <w:b/>
          <w:bCs/>
          <w:sz w:val="22"/>
          <w:szCs w:val="22"/>
        </w:rPr>
        <w:t xml:space="preserve">l </w:t>
      </w:r>
      <w:r w:rsidR="00433AA5" w:rsidRPr="002D5F85">
        <w:rPr>
          <w:rFonts w:ascii="Rubik" w:hAnsi="Rubik" w:cs="Rubik"/>
          <w:b/>
          <w:bCs/>
          <w:sz w:val="22"/>
          <w:szCs w:val="22"/>
        </w:rPr>
        <w:t>gruppo corale One Soul Project Choir di Bresci</w:t>
      </w:r>
      <w:r w:rsidR="009B69FD" w:rsidRPr="002D5F85">
        <w:rPr>
          <w:rFonts w:ascii="Rubik" w:hAnsi="Rubik" w:cs="Rubik"/>
          <w:b/>
          <w:bCs/>
          <w:sz w:val="22"/>
          <w:szCs w:val="22"/>
        </w:rPr>
        <w:t>a</w:t>
      </w:r>
      <w:r w:rsidR="009B69FD" w:rsidRPr="002418C5">
        <w:rPr>
          <w:rFonts w:ascii="Rubik" w:hAnsi="Rubik" w:cs="Rubik"/>
          <w:sz w:val="22"/>
          <w:szCs w:val="22"/>
        </w:rPr>
        <w:t>, per una mattinata che si è aperta</w:t>
      </w:r>
      <w:r w:rsidRPr="002418C5">
        <w:rPr>
          <w:rFonts w:ascii="Rubik" w:hAnsi="Rubik" w:cs="Rubik"/>
          <w:sz w:val="22"/>
          <w:szCs w:val="22"/>
        </w:rPr>
        <w:t xml:space="preserve"> </w:t>
      </w:r>
      <w:r w:rsidR="009B69FD" w:rsidRPr="002418C5">
        <w:rPr>
          <w:rFonts w:ascii="Rubik" w:hAnsi="Rubik" w:cs="Rubik"/>
          <w:sz w:val="22"/>
          <w:szCs w:val="22"/>
        </w:rPr>
        <w:t>c</w:t>
      </w:r>
      <w:r w:rsidR="00730674" w:rsidRPr="002418C5">
        <w:rPr>
          <w:rFonts w:ascii="Rubik" w:hAnsi="Rubik" w:cs="Rubik"/>
          <w:sz w:val="22"/>
          <w:szCs w:val="22"/>
        </w:rPr>
        <w:t xml:space="preserve">on </w:t>
      </w:r>
      <w:r w:rsidR="009B69FD" w:rsidRPr="002418C5">
        <w:rPr>
          <w:rFonts w:ascii="Rubik" w:hAnsi="Rubik" w:cs="Rubik"/>
          <w:sz w:val="22"/>
          <w:szCs w:val="22"/>
        </w:rPr>
        <w:t>il pensiero</w:t>
      </w:r>
      <w:r w:rsidR="00730674" w:rsidRPr="002418C5">
        <w:rPr>
          <w:rFonts w:ascii="Rubik" w:hAnsi="Rubik" w:cs="Rubik"/>
          <w:sz w:val="22"/>
          <w:szCs w:val="22"/>
        </w:rPr>
        <w:t xml:space="preserve"> rivolto </w:t>
      </w:r>
      <w:r w:rsidR="002D5F85" w:rsidRPr="002D5F85">
        <w:rPr>
          <w:rFonts w:ascii="Rubik" w:hAnsi="Rubik" w:cs="Rubik"/>
          <w:sz w:val="22"/>
          <w:szCs w:val="22"/>
        </w:rPr>
        <w:t xml:space="preserve">alle popolazioni colpite dall'alluvione in Emilia </w:t>
      </w:r>
      <w:r w:rsidR="002D5F85">
        <w:rPr>
          <w:rFonts w:ascii="Rubik" w:hAnsi="Rubik" w:cs="Rubik"/>
          <w:sz w:val="22"/>
          <w:szCs w:val="22"/>
        </w:rPr>
        <w:t>R</w:t>
      </w:r>
      <w:r w:rsidR="002D5F85" w:rsidRPr="002D5F85">
        <w:rPr>
          <w:rFonts w:ascii="Rubik" w:hAnsi="Rubik" w:cs="Rubik"/>
          <w:sz w:val="22"/>
          <w:szCs w:val="22"/>
        </w:rPr>
        <w:t>omagn</w:t>
      </w:r>
      <w:r w:rsidR="002D5F85">
        <w:rPr>
          <w:rFonts w:ascii="Rubik" w:hAnsi="Rubik" w:cs="Rubik"/>
          <w:sz w:val="22"/>
          <w:szCs w:val="22"/>
        </w:rPr>
        <w:t>a:</w:t>
      </w:r>
      <w:r w:rsidR="00730674" w:rsidRPr="002418C5">
        <w:rPr>
          <w:rFonts w:ascii="Rubik" w:hAnsi="Rubik" w:cs="Rubik"/>
          <w:sz w:val="22"/>
          <w:szCs w:val="22"/>
        </w:rPr>
        <w:t xml:space="preserve"> “</w:t>
      </w:r>
      <w:r w:rsidR="00730674" w:rsidRPr="002418C5">
        <w:rPr>
          <w:rFonts w:ascii="Rubik" w:hAnsi="Rubik" w:cs="Rubik"/>
          <w:i/>
          <w:iCs/>
          <w:sz w:val="22"/>
          <w:szCs w:val="22"/>
        </w:rPr>
        <w:t xml:space="preserve">Il nostro primo pensiero di vicinanza e solidarietà </w:t>
      </w:r>
      <w:r w:rsidR="00730674" w:rsidRPr="002418C5">
        <w:rPr>
          <w:rFonts w:ascii="Rubik" w:hAnsi="Rubik" w:cs="Rubik"/>
          <w:sz w:val="22"/>
          <w:szCs w:val="22"/>
        </w:rPr>
        <w:t xml:space="preserve">– ha detto il </w:t>
      </w:r>
      <w:r w:rsidR="00EB1ECE">
        <w:rPr>
          <w:rFonts w:ascii="Rubik" w:hAnsi="Rubik" w:cs="Rubik"/>
          <w:sz w:val="22"/>
          <w:szCs w:val="22"/>
        </w:rPr>
        <w:t>r</w:t>
      </w:r>
      <w:r w:rsidR="00730674" w:rsidRPr="002418C5">
        <w:rPr>
          <w:rFonts w:ascii="Rubik" w:hAnsi="Rubik" w:cs="Rubik"/>
          <w:sz w:val="22"/>
          <w:szCs w:val="22"/>
        </w:rPr>
        <w:t xml:space="preserve">ettore </w:t>
      </w:r>
      <w:r w:rsidR="00EB1ECE">
        <w:rPr>
          <w:rFonts w:ascii="Rubik" w:hAnsi="Rubik" w:cs="Rubik"/>
          <w:sz w:val="22"/>
          <w:szCs w:val="22"/>
        </w:rPr>
        <w:t>–</w:t>
      </w:r>
      <w:r w:rsidR="00730674" w:rsidRPr="002418C5">
        <w:rPr>
          <w:rFonts w:ascii="Rubik" w:hAnsi="Rubik" w:cs="Rubik"/>
          <w:sz w:val="22"/>
          <w:szCs w:val="22"/>
        </w:rPr>
        <w:t xml:space="preserve"> </w:t>
      </w:r>
      <w:r w:rsidR="00730674" w:rsidRPr="002418C5">
        <w:rPr>
          <w:rFonts w:ascii="Rubik" w:hAnsi="Rubik" w:cs="Rubik"/>
          <w:i/>
          <w:iCs/>
          <w:sz w:val="22"/>
          <w:szCs w:val="22"/>
        </w:rPr>
        <w:t>va a</w:t>
      </w:r>
      <w:r w:rsidR="00EB1ECE">
        <w:rPr>
          <w:rFonts w:ascii="Rubik" w:hAnsi="Rubik" w:cs="Rubik"/>
          <w:i/>
          <w:iCs/>
          <w:sz w:val="22"/>
          <w:szCs w:val="22"/>
        </w:rPr>
        <w:t xml:space="preserve"> </w:t>
      </w:r>
      <w:r w:rsidR="00730674" w:rsidRPr="002418C5">
        <w:rPr>
          <w:rFonts w:ascii="Rubik" w:hAnsi="Rubik" w:cs="Rubik"/>
          <w:i/>
          <w:iCs/>
          <w:sz w:val="22"/>
          <w:szCs w:val="22"/>
        </w:rPr>
        <w:t>chi ha subito perdite incalcolabili e sta cercando faticosamente di rialzarsi</w:t>
      </w:r>
      <w:r w:rsidRPr="00EB1ECE">
        <w:rPr>
          <w:rFonts w:ascii="Rubik" w:hAnsi="Rubik" w:cs="Rubik"/>
          <w:i/>
          <w:iCs/>
          <w:sz w:val="22"/>
          <w:szCs w:val="22"/>
        </w:rPr>
        <w:t>”</w:t>
      </w:r>
      <w:r w:rsidRPr="002418C5">
        <w:rPr>
          <w:rFonts w:ascii="Rubik" w:hAnsi="Rubik" w:cs="Rubik"/>
          <w:i/>
          <w:iCs/>
          <w:sz w:val="22"/>
          <w:szCs w:val="22"/>
        </w:rPr>
        <w:t>.</w:t>
      </w:r>
    </w:p>
    <w:p w14:paraId="58C0E7BC" w14:textId="77777777" w:rsidR="00691322" w:rsidRPr="006B0B43" w:rsidRDefault="00691322" w:rsidP="00691322">
      <w:pPr>
        <w:jc w:val="both"/>
        <w:rPr>
          <w:rFonts w:ascii="Rubik" w:hAnsi="Rubik" w:cs="Rubik"/>
          <w:i/>
          <w:iCs/>
          <w:sz w:val="22"/>
          <w:szCs w:val="22"/>
        </w:rPr>
      </w:pPr>
    </w:p>
    <w:p w14:paraId="41B2F4D6" w14:textId="3D1901C1" w:rsidR="00691322" w:rsidRPr="009B69FD" w:rsidRDefault="00691322" w:rsidP="00691322">
      <w:pPr>
        <w:jc w:val="both"/>
        <w:rPr>
          <w:rFonts w:ascii="Rubik" w:hAnsi="Rubik" w:cs="Rubik"/>
          <w:sz w:val="22"/>
          <w:szCs w:val="22"/>
        </w:rPr>
      </w:pPr>
      <w:r w:rsidRPr="006B0B43">
        <w:rPr>
          <w:rFonts w:ascii="Rubik" w:hAnsi="Rubik" w:cs="Rubik"/>
          <w:b/>
          <w:bCs/>
          <w:sz w:val="22"/>
          <w:szCs w:val="22"/>
        </w:rPr>
        <w:t>È il tema del viaggio quello scelto dal rettore per augurare il futuro migliore ai neo laureati dell’Università di Bergamo</w:t>
      </w:r>
      <w:r w:rsidRPr="006B0B43">
        <w:rPr>
          <w:rFonts w:ascii="Rubik" w:hAnsi="Rubik" w:cs="Rubik"/>
          <w:sz w:val="22"/>
          <w:szCs w:val="22"/>
        </w:rPr>
        <w:t xml:space="preserve">. </w:t>
      </w:r>
      <w:r w:rsidR="002418C5">
        <w:rPr>
          <w:rFonts w:ascii="Rubik" w:hAnsi="Rubik" w:cs="Rubik"/>
          <w:sz w:val="22"/>
          <w:szCs w:val="22"/>
        </w:rPr>
        <w:t>“</w:t>
      </w:r>
      <w:r w:rsidRPr="002418C5">
        <w:rPr>
          <w:rFonts w:ascii="Rubik" w:hAnsi="Rubik" w:cs="Rubik"/>
          <w:i/>
          <w:iCs/>
          <w:sz w:val="22"/>
          <w:szCs w:val="22"/>
        </w:rPr>
        <w:t>Tra partenze e traguardi</w:t>
      </w:r>
      <w:r w:rsidR="009B69FD" w:rsidRPr="002418C5">
        <w:rPr>
          <w:rFonts w:ascii="Rubik" w:hAnsi="Rubik" w:cs="Rubik"/>
          <w:i/>
          <w:iCs/>
          <w:sz w:val="22"/>
          <w:szCs w:val="22"/>
        </w:rPr>
        <w:t xml:space="preserve">, </w:t>
      </w:r>
      <w:r w:rsidRPr="002418C5">
        <w:rPr>
          <w:rFonts w:ascii="Rubik" w:hAnsi="Rubik" w:cs="Rubik"/>
          <w:i/>
          <w:iCs/>
          <w:sz w:val="22"/>
          <w:szCs w:val="22"/>
        </w:rPr>
        <w:t>l’unico orizzonte siano la sete di scoperta e l’apertura al cambiamento.</w:t>
      </w:r>
      <w:r w:rsidR="009B69FD" w:rsidRPr="002418C5">
        <w:rPr>
          <w:rFonts w:ascii="Rubik" w:hAnsi="Rubik" w:cs="Rubik"/>
          <w:i/>
          <w:iCs/>
          <w:sz w:val="22"/>
          <w:szCs w:val="22"/>
        </w:rPr>
        <w:t xml:space="preserve"> </w:t>
      </w:r>
      <w:r w:rsidRPr="002418C5">
        <w:rPr>
          <w:rFonts w:ascii="Rubik" w:hAnsi="Rubik" w:cs="Rubik"/>
          <w:i/>
          <w:iCs/>
          <w:sz w:val="22"/>
          <w:szCs w:val="22"/>
        </w:rPr>
        <w:t>Un viaggio</w:t>
      </w:r>
      <w:r w:rsidRPr="006B0B43">
        <w:rPr>
          <w:rFonts w:ascii="Rubik" w:hAnsi="Rubik" w:cs="Rubik"/>
          <w:sz w:val="22"/>
          <w:szCs w:val="22"/>
        </w:rPr>
        <w:t xml:space="preserve"> </w:t>
      </w:r>
      <w:r w:rsidRPr="002418C5">
        <w:rPr>
          <w:rFonts w:ascii="Rubik" w:hAnsi="Rubik" w:cs="Rubik"/>
          <w:i/>
          <w:iCs/>
          <w:sz w:val="22"/>
          <w:szCs w:val="22"/>
        </w:rPr>
        <w:t xml:space="preserve">– quello che ha caratterizzato il percorso di studi dei giovani presenti – che ha dovuto attraversare </w:t>
      </w:r>
      <w:r w:rsidRPr="002418C5">
        <w:rPr>
          <w:rFonts w:ascii="Rubik" w:hAnsi="Rubik" w:cs="Rubik"/>
          <w:b/>
          <w:bCs/>
          <w:i/>
          <w:iCs/>
          <w:sz w:val="22"/>
          <w:szCs w:val="22"/>
        </w:rPr>
        <w:t>vere e proprie tempeste, come l’emergenza pandemica</w:t>
      </w:r>
      <w:r w:rsidR="002418C5" w:rsidRPr="002418C5">
        <w:rPr>
          <w:rFonts w:ascii="Rubik" w:hAnsi="Rubik" w:cs="Rubik"/>
          <w:i/>
          <w:iCs/>
          <w:sz w:val="22"/>
          <w:szCs w:val="22"/>
        </w:rPr>
        <w:t xml:space="preserve">. </w:t>
      </w:r>
      <w:r w:rsidRPr="002418C5">
        <w:rPr>
          <w:rFonts w:ascii="Rubik" w:hAnsi="Rubik" w:cs="Rubik"/>
          <w:i/>
          <w:iCs/>
          <w:sz w:val="22"/>
          <w:szCs w:val="22"/>
        </w:rPr>
        <w:t>Eppure nel mezzo di una ci</w:t>
      </w:r>
      <w:r w:rsidRPr="006B0B43">
        <w:rPr>
          <w:rFonts w:ascii="Rubik" w:hAnsi="Rubik" w:cs="Rubik"/>
          <w:i/>
          <w:iCs/>
          <w:sz w:val="22"/>
          <w:szCs w:val="22"/>
        </w:rPr>
        <w:t xml:space="preserve">rcostanza carica di un dolore che in alcuni momenti sembrava non placarsi mai, abbiamo rinnovato un patto educativo fondato sulla cultura. Cultura come nutrimento, humus di una formazione che non si è mai arresa di fronte alla distanza e all’isolamento tanto necessari, quanto complicati, a testimonianza di una </w:t>
      </w:r>
      <w:r w:rsidRPr="006B0B43">
        <w:rPr>
          <w:rFonts w:ascii="Rubik" w:hAnsi="Rubik" w:cs="Rubik"/>
          <w:b/>
          <w:bCs/>
          <w:i/>
          <w:iCs/>
          <w:sz w:val="22"/>
          <w:szCs w:val="22"/>
        </w:rPr>
        <w:t>centralità del sapere come arma di sopravvivenza e principio di prosperità”</w:t>
      </w:r>
      <w:r w:rsidRPr="00691322">
        <w:rPr>
          <w:rFonts w:ascii="Rubik" w:hAnsi="Rubik" w:cs="Rubik"/>
          <w:i/>
          <w:iCs/>
          <w:sz w:val="22"/>
          <w:szCs w:val="22"/>
        </w:rPr>
        <w:t>.</w:t>
      </w:r>
    </w:p>
    <w:p w14:paraId="17BA20D8" w14:textId="77777777" w:rsidR="00691322" w:rsidRPr="006B0B43" w:rsidRDefault="00691322" w:rsidP="00691322">
      <w:pPr>
        <w:jc w:val="both"/>
        <w:rPr>
          <w:rFonts w:ascii="Rubik" w:hAnsi="Rubik" w:cs="Rubik"/>
          <w:b/>
          <w:bCs/>
          <w:i/>
          <w:iCs/>
          <w:sz w:val="22"/>
          <w:szCs w:val="22"/>
        </w:rPr>
      </w:pPr>
    </w:p>
    <w:p w14:paraId="09678D43" w14:textId="7B2D037E" w:rsidR="00691322" w:rsidRDefault="00A24F24" w:rsidP="00691322">
      <w:pPr>
        <w:jc w:val="both"/>
        <w:rPr>
          <w:rFonts w:ascii="Rubik" w:hAnsi="Rubik" w:cs="Rubik"/>
          <w:sz w:val="22"/>
          <w:szCs w:val="22"/>
        </w:rPr>
      </w:pPr>
      <w:r>
        <w:rPr>
          <w:rFonts w:ascii="Rubik" w:hAnsi="Rubik" w:cs="Rubik"/>
          <w:sz w:val="22"/>
          <w:szCs w:val="22"/>
        </w:rPr>
        <w:t>“</w:t>
      </w:r>
      <w:r w:rsidR="009B69FD">
        <w:rPr>
          <w:rFonts w:ascii="Rubik" w:hAnsi="Rubik" w:cs="Rubik"/>
          <w:i/>
          <w:iCs/>
          <w:sz w:val="22"/>
          <w:szCs w:val="22"/>
        </w:rPr>
        <w:t>L</w:t>
      </w:r>
      <w:r w:rsidR="00691322" w:rsidRPr="006B0B43">
        <w:rPr>
          <w:rFonts w:ascii="Rubik" w:hAnsi="Rubik" w:cs="Rubik"/>
          <w:i/>
          <w:iCs/>
          <w:sz w:val="22"/>
          <w:szCs w:val="22"/>
        </w:rPr>
        <w:t>’approccio a questa giornata</w:t>
      </w:r>
      <w:r w:rsidR="00691322" w:rsidRPr="006B0B43">
        <w:rPr>
          <w:rFonts w:ascii="Rubik" w:hAnsi="Rubik" w:cs="Rubik"/>
          <w:sz w:val="22"/>
          <w:szCs w:val="22"/>
        </w:rPr>
        <w:t xml:space="preserve"> – ha continuato Cavalieri –</w:t>
      </w:r>
      <w:r w:rsidR="00691322" w:rsidRPr="006B0B43">
        <w:rPr>
          <w:rFonts w:ascii="Rubik" w:hAnsi="Rubik" w:cs="Rubik"/>
          <w:i/>
          <w:iCs/>
          <w:sz w:val="22"/>
          <w:szCs w:val="22"/>
        </w:rPr>
        <w:t xml:space="preserve"> non può che derivare dalla consapevolezza della cultura come snodo unico di visioni e tensioni di sviluppo”</w:t>
      </w:r>
      <w:r w:rsidR="00691322" w:rsidRPr="006B0B43">
        <w:rPr>
          <w:rFonts w:ascii="Rubik" w:hAnsi="Rubik" w:cs="Rubik"/>
          <w:sz w:val="22"/>
          <w:szCs w:val="22"/>
        </w:rPr>
        <w:t>, ricordando la stretta collaborazione con l’Università degli Studi di Brescia e rivolgendo un saluto particolare al rettore Francesco Castelli, tra gli ospiti d’onore della mattinata.</w:t>
      </w:r>
    </w:p>
    <w:p w14:paraId="189C82C6" w14:textId="77777777" w:rsidR="00691322" w:rsidRPr="006B0B43" w:rsidRDefault="00691322" w:rsidP="00691322">
      <w:pPr>
        <w:jc w:val="both"/>
        <w:rPr>
          <w:rFonts w:ascii="Rubik" w:hAnsi="Rubik" w:cs="Rubik"/>
          <w:sz w:val="22"/>
          <w:szCs w:val="22"/>
        </w:rPr>
      </w:pPr>
    </w:p>
    <w:p w14:paraId="64A30B32" w14:textId="23B2D736" w:rsidR="00691322" w:rsidRDefault="00691322" w:rsidP="00691322">
      <w:pPr>
        <w:jc w:val="both"/>
        <w:rPr>
          <w:rFonts w:ascii="Rubik" w:hAnsi="Rubik" w:cs="Rubik"/>
          <w:sz w:val="22"/>
          <w:szCs w:val="22"/>
        </w:rPr>
      </w:pPr>
      <w:r w:rsidRPr="006B0B43">
        <w:rPr>
          <w:rFonts w:ascii="Rubik" w:hAnsi="Rubik" w:cs="Rubik"/>
          <w:b/>
          <w:bCs/>
          <w:i/>
          <w:iCs/>
          <w:sz w:val="22"/>
          <w:szCs w:val="22"/>
        </w:rPr>
        <w:t>“Siete stati e continuerete ad essere dei viaggiatori”</w:t>
      </w:r>
      <w:r w:rsidRPr="006B0B43">
        <w:rPr>
          <w:rFonts w:ascii="Rubik" w:hAnsi="Rubik" w:cs="Rubik"/>
          <w:sz w:val="22"/>
          <w:szCs w:val="22"/>
        </w:rPr>
        <w:t xml:space="preserve">, ha detto Cavalieri ai giovani laureati in platea, citando l’esperienza di </w:t>
      </w:r>
      <w:r w:rsidRPr="006B0B43">
        <w:rPr>
          <w:rFonts w:ascii="Rubik" w:hAnsi="Rubik" w:cs="Rubik"/>
          <w:b/>
          <w:bCs/>
          <w:sz w:val="22"/>
          <w:szCs w:val="22"/>
        </w:rPr>
        <w:t>Bruce Chatwin</w:t>
      </w:r>
      <w:r w:rsidRPr="006B0B43">
        <w:rPr>
          <w:rFonts w:ascii="Rubik" w:hAnsi="Rubik" w:cs="Rubik"/>
          <w:i/>
          <w:iCs/>
          <w:sz w:val="22"/>
          <w:szCs w:val="22"/>
        </w:rPr>
        <w:t xml:space="preserve"> “da sempre al timone di un’esistenza inquieta tra nature e storie di cui era avido scopritore e narratore, spesso con </w:t>
      </w:r>
      <w:r w:rsidRPr="006B0B43">
        <w:rPr>
          <w:rFonts w:ascii="Rubik" w:hAnsi="Rubik" w:cs="Rubik"/>
          <w:i/>
          <w:iCs/>
          <w:sz w:val="22"/>
          <w:szCs w:val="22"/>
        </w:rPr>
        <w:lastRenderedPageBreak/>
        <w:t>matite spuntate. Cambiare era la sua parola d’ordine”.</w:t>
      </w:r>
      <w:r w:rsidRPr="006B0B43">
        <w:rPr>
          <w:rFonts w:ascii="Rubik" w:hAnsi="Rubik" w:cs="Rubik"/>
          <w:sz w:val="22"/>
          <w:szCs w:val="22"/>
        </w:rPr>
        <w:t xml:space="preserve"> E poi </w:t>
      </w:r>
      <w:r w:rsidRPr="006B0B43">
        <w:rPr>
          <w:rFonts w:ascii="Rubik" w:hAnsi="Rubik" w:cs="Rubik"/>
          <w:b/>
          <w:bCs/>
          <w:sz w:val="22"/>
          <w:szCs w:val="22"/>
        </w:rPr>
        <w:t>Italo Calvino</w:t>
      </w:r>
      <w:r w:rsidRPr="006B0B43">
        <w:rPr>
          <w:rFonts w:ascii="Rubik" w:hAnsi="Rubik" w:cs="Rubik"/>
          <w:sz w:val="22"/>
          <w:szCs w:val="22"/>
        </w:rPr>
        <w:t xml:space="preserve">, di cui nei prossimi mesi ricorrerà il centenario dalla nascita, che nelle sue </w:t>
      </w:r>
      <w:r w:rsidRPr="006B0B43">
        <w:rPr>
          <w:rFonts w:ascii="Rubik" w:hAnsi="Rubik" w:cs="Rubik"/>
          <w:i/>
          <w:iCs/>
          <w:sz w:val="22"/>
          <w:szCs w:val="22"/>
        </w:rPr>
        <w:t>Lezioni americane</w:t>
      </w:r>
      <w:r w:rsidRPr="006B0B43">
        <w:rPr>
          <w:rFonts w:ascii="Rubik" w:hAnsi="Rubik" w:cs="Rubik"/>
          <w:sz w:val="22"/>
          <w:szCs w:val="22"/>
        </w:rPr>
        <w:t xml:space="preserve"> </w:t>
      </w:r>
      <w:r w:rsidRPr="006B0B43">
        <w:rPr>
          <w:rFonts w:ascii="Rubik" w:hAnsi="Rubik" w:cs="Rubik"/>
          <w:i/>
          <w:iCs/>
          <w:sz w:val="22"/>
          <w:szCs w:val="22"/>
        </w:rPr>
        <w:t>“ravvisa nella libertà di invertire la rotta e sperimentare un’irrequietezza benefica, un bisogno perenne di esplorare e ricercare”</w:t>
      </w:r>
      <w:r w:rsidRPr="006B0B43">
        <w:rPr>
          <w:rFonts w:ascii="Rubik" w:hAnsi="Rubik" w:cs="Rubik"/>
          <w:sz w:val="22"/>
          <w:szCs w:val="22"/>
        </w:rPr>
        <w:t xml:space="preserve">. Come ribadiva il regista </w:t>
      </w:r>
      <w:r w:rsidRPr="006B0B43">
        <w:rPr>
          <w:rFonts w:ascii="Rubik" w:hAnsi="Rubik" w:cs="Rubik"/>
          <w:b/>
          <w:bCs/>
          <w:sz w:val="22"/>
          <w:szCs w:val="22"/>
        </w:rPr>
        <w:t>Werner Herzog</w:t>
      </w:r>
      <w:r w:rsidRPr="006B0B43">
        <w:rPr>
          <w:rFonts w:ascii="Rubik" w:hAnsi="Rubik" w:cs="Rubik"/>
          <w:sz w:val="22"/>
          <w:szCs w:val="22"/>
        </w:rPr>
        <w:t xml:space="preserve">, “il mondo si rivela a chi lo attraversa a piedi” e occorrono “abiti mentali adeguati”, scrive nel suo “La vita è un viaggio” il giornalista </w:t>
      </w:r>
      <w:r w:rsidRPr="006B0B43">
        <w:rPr>
          <w:rFonts w:ascii="Rubik" w:hAnsi="Rubik" w:cs="Rubik"/>
          <w:b/>
          <w:bCs/>
          <w:sz w:val="22"/>
          <w:szCs w:val="22"/>
        </w:rPr>
        <w:t>Beppe Severgnini</w:t>
      </w:r>
      <w:r w:rsidRPr="006B0B43">
        <w:rPr>
          <w:rFonts w:ascii="Rubik" w:hAnsi="Rubik" w:cs="Rubik"/>
          <w:sz w:val="22"/>
          <w:szCs w:val="22"/>
        </w:rPr>
        <w:t xml:space="preserve">, ospite d’onore al Graduation Day. Infine </w:t>
      </w:r>
      <w:r w:rsidRPr="006B0B43">
        <w:rPr>
          <w:rFonts w:ascii="Rubik" w:hAnsi="Rubik" w:cs="Rubik"/>
          <w:b/>
          <w:bCs/>
          <w:sz w:val="22"/>
          <w:szCs w:val="22"/>
        </w:rPr>
        <w:t>l’augurio conclusivo del rettore</w:t>
      </w:r>
      <w:r w:rsidRPr="006B0B43">
        <w:rPr>
          <w:rFonts w:ascii="Rubik" w:hAnsi="Rubik" w:cs="Rubik"/>
          <w:sz w:val="22"/>
          <w:szCs w:val="22"/>
        </w:rPr>
        <w:t xml:space="preserve"> ai giovani laureati: </w:t>
      </w:r>
      <w:r w:rsidRPr="006B0B43">
        <w:rPr>
          <w:rFonts w:ascii="Rubik" w:hAnsi="Rubik" w:cs="Rubik"/>
          <w:i/>
          <w:iCs/>
          <w:sz w:val="22"/>
          <w:szCs w:val="22"/>
        </w:rPr>
        <w:t>“</w:t>
      </w:r>
      <w:r w:rsidRPr="006B0B43">
        <w:rPr>
          <w:rFonts w:ascii="Rubik" w:hAnsi="Rubik" w:cs="Rubik"/>
          <w:b/>
          <w:bCs/>
          <w:i/>
          <w:iCs/>
          <w:sz w:val="22"/>
          <w:szCs w:val="22"/>
        </w:rPr>
        <w:t>Più di tutto vi auguro di saper comprendere che nulla è a portata di mano e che, anche nei momenti più difficili, sarete in grado di coprire le distanze</w:t>
      </w:r>
      <w:r w:rsidRPr="006B0B43">
        <w:rPr>
          <w:rFonts w:ascii="Rubik" w:hAnsi="Rubik" w:cs="Rubik"/>
          <w:i/>
          <w:iCs/>
          <w:sz w:val="22"/>
          <w:szCs w:val="22"/>
        </w:rPr>
        <w:t>”</w:t>
      </w:r>
      <w:r w:rsidRPr="006B0B43">
        <w:rPr>
          <w:rFonts w:ascii="Rubik" w:hAnsi="Rubik" w:cs="Rubik"/>
          <w:sz w:val="22"/>
          <w:szCs w:val="22"/>
        </w:rPr>
        <w:t>.</w:t>
      </w:r>
    </w:p>
    <w:p w14:paraId="1EF6E80B" w14:textId="77777777" w:rsidR="00691322" w:rsidRPr="006B0B43" w:rsidRDefault="00691322" w:rsidP="00691322">
      <w:pPr>
        <w:jc w:val="both"/>
        <w:rPr>
          <w:rFonts w:ascii="Rubik" w:hAnsi="Rubik" w:cs="Rubik"/>
          <w:sz w:val="22"/>
          <w:szCs w:val="22"/>
        </w:rPr>
      </w:pPr>
    </w:p>
    <w:p w14:paraId="5DF15E6B" w14:textId="6827244E" w:rsidR="00691322" w:rsidRDefault="00691322" w:rsidP="00691322">
      <w:pPr>
        <w:jc w:val="both"/>
        <w:rPr>
          <w:rFonts w:ascii="Rubik" w:hAnsi="Rubik" w:cs="Rubik"/>
          <w:i/>
          <w:iCs/>
          <w:sz w:val="22"/>
          <w:szCs w:val="22"/>
        </w:rPr>
      </w:pPr>
      <w:r w:rsidRPr="006B0B43">
        <w:rPr>
          <w:rFonts w:ascii="Rubik" w:hAnsi="Rubik" w:cs="Rubik"/>
          <w:sz w:val="22"/>
          <w:szCs w:val="22"/>
        </w:rPr>
        <w:t xml:space="preserve">Nel suo intervento </w:t>
      </w:r>
      <w:r w:rsidRPr="006B0B43">
        <w:rPr>
          <w:rFonts w:ascii="Rubik" w:hAnsi="Rubik" w:cs="Rubik"/>
          <w:b/>
          <w:bCs/>
          <w:sz w:val="22"/>
          <w:szCs w:val="22"/>
        </w:rPr>
        <w:t>Beppe</w:t>
      </w:r>
      <w:r w:rsidRPr="006B0B43">
        <w:rPr>
          <w:rFonts w:ascii="Rubik" w:hAnsi="Rubik" w:cs="Rubik"/>
          <w:sz w:val="22"/>
          <w:szCs w:val="22"/>
        </w:rPr>
        <w:t xml:space="preserve"> </w:t>
      </w:r>
      <w:r w:rsidRPr="006B0B43">
        <w:rPr>
          <w:rFonts w:ascii="Rubik" w:hAnsi="Rubik" w:cs="Rubik"/>
          <w:b/>
          <w:bCs/>
          <w:sz w:val="22"/>
          <w:szCs w:val="22"/>
        </w:rPr>
        <w:t>Severgnini</w:t>
      </w:r>
      <w:r w:rsidRPr="006B0B43">
        <w:rPr>
          <w:rFonts w:ascii="Rubik" w:hAnsi="Rubik" w:cs="Rubik"/>
          <w:sz w:val="22"/>
          <w:szCs w:val="22"/>
        </w:rPr>
        <w:t xml:space="preserve">, </w:t>
      </w:r>
      <w:r w:rsidR="00A86C56">
        <w:rPr>
          <w:rFonts w:ascii="Rubik" w:hAnsi="Rubik" w:cs="Rubik"/>
          <w:sz w:val="22"/>
          <w:szCs w:val="22"/>
        </w:rPr>
        <w:t xml:space="preserve">uno dei giornalisti più amati d’Italia, </w:t>
      </w:r>
      <w:r w:rsidRPr="006B0B43">
        <w:rPr>
          <w:rFonts w:ascii="Rubik" w:hAnsi="Rubik" w:cs="Rubik"/>
          <w:sz w:val="22"/>
          <w:szCs w:val="22"/>
        </w:rPr>
        <w:t xml:space="preserve">ha </w:t>
      </w:r>
      <w:r w:rsidR="00A86C56">
        <w:rPr>
          <w:rFonts w:ascii="Rubik" w:hAnsi="Rubik" w:cs="Rubik"/>
          <w:sz w:val="22"/>
          <w:szCs w:val="22"/>
        </w:rPr>
        <w:t>rivolto</w:t>
      </w:r>
      <w:r w:rsidRPr="006B0B43">
        <w:rPr>
          <w:rFonts w:ascii="Rubik" w:hAnsi="Rubik" w:cs="Rubik"/>
          <w:sz w:val="22"/>
          <w:szCs w:val="22"/>
        </w:rPr>
        <w:t xml:space="preserve"> un messaggio forte alla comunità studentesca di UniBg, proseguendo con la metafora del viaggio: </w:t>
      </w:r>
      <w:r w:rsidRPr="00081D04">
        <w:rPr>
          <w:rFonts w:ascii="Rubik" w:hAnsi="Rubik" w:cs="Rubik"/>
          <w:i/>
          <w:iCs/>
          <w:sz w:val="22"/>
          <w:szCs w:val="22"/>
        </w:rPr>
        <w:t>“</w:t>
      </w:r>
      <w:r w:rsidRPr="00081D04">
        <w:rPr>
          <w:rFonts w:ascii="Rubik" w:hAnsi="Rubik" w:cs="Rubik"/>
          <w:b/>
          <w:bCs/>
          <w:i/>
          <w:iCs/>
          <w:sz w:val="22"/>
          <w:szCs w:val="22"/>
        </w:rPr>
        <w:t>Dopo ogni fine, c’è un inizio. L’università non fa eccezione</w:t>
      </w:r>
      <w:r w:rsidRPr="00081D04">
        <w:rPr>
          <w:rFonts w:ascii="Rubik" w:hAnsi="Rubik" w:cs="Rubik"/>
          <w:i/>
          <w:iCs/>
          <w:sz w:val="22"/>
          <w:szCs w:val="22"/>
        </w:rPr>
        <w:t>: al termine del corso di studi, comincia una nuova fase della vita. Come affrontarla? Con gioia e coraggio: occorre agire, non reagire a quello che verrà. Occorre ricordare che le conoscenze apprese e le attitudini personali vanno mescolate. Che talento, tempismo e tenacia - specialità bergamasca! - diventano parole-chiave. Anche tenerezza, perché no: quella che serve per seguire con armonia le curve del mondo”.</w:t>
      </w:r>
    </w:p>
    <w:p w14:paraId="449DAEE0" w14:textId="77777777" w:rsidR="00691322" w:rsidRPr="006B0B43" w:rsidRDefault="00691322" w:rsidP="00691322">
      <w:pPr>
        <w:jc w:val="both"/>
        <w:rPr>
          <w:rFonts w:ascii="Rubik" w:hAnsi="Rubik" w:cs="Rubik"/>
          <w:i/>
          <w:iCs/>
          <w:sz w:val="22"/>
          <w:szCs w:val="22"/>
        </w:rPr>
      </w:pPr>
    </w:p>
    <w:p w14:paraId="043CD205" w14:textId="2C448E03" w:rsidR="00691322" w:rsidRDefault="007F30C2" w:rsidP="00691322">
      <w:pPr>
        <w:jc w:val="both"/>
        <w:rPr>
          <w:rFonts w:ascii="Rubik" w:hAnsi="Rubik" w:cs="Rubik"/>
          <w:sz w:val="22"/>
          <w:szCs w:val="22"/>
        </w:rPr>
      </w:pPr>
      <w:r>
        <w:rPr>
          <w:rFonts w:ascii="Rubik" w:hAnsi="Rubik" w:cs="Rubik"/>
          <w:sz w:val="22"/>
          <w:szCs w:val="22"/>
        </w:rPr>
        <w:t>Dopo i</w:t>
      </w:r>
      <w:r w:rsidR="00691322" w:rsidRPr="006B0B43">
        <w:rPr>
          <w:rFonts w:ascii="Rubik" w:hAnsi="Rubik" w:cs="Rubik"/>
          <w:sz w:val="22"/>
          <w:szCs w:val="22"/>
        </w:rPr>
        <w:t xml:space="preserve"> saluti istituzionali </w:t>
      </w:r>
      <w:r w:rsidR="00081D04">
        <w:rPr>
          <w:rFonts w:ascii="Rubik" w:hAnsi="Rubik" w:cs="Rubik"/>
          <w:sz w:val="22"/>
          <w:szCs w:val="22"/>
        </w:rPr>
        <w:t>dell</w:t>
      </w:r>
      <w:r w:rsidR="00081D04" w:rsidRPr="006B0B43">
        <w:rPr>
          <w:rFonts w:ascii="Rubik" w:hAnsi="Rubik" w:cs="Rubik"/>
          <w:sz w:val="22"/>
          <w:szCs w:val="22"/>
        </w:rPr>
        <w:t xml:space="preserve">’assessore regionale alla Casa e Housing sociale </w:t>
      </w:r>
      <w:r w:rsidR="00081D04" w:rsidRPr="006B0B43">
        <w:rPr>
          <w:rFonts w:ascii="Rubik" w:hAnsi="Rubik" w:cs="Rubik"/>
          <w:b/>
          <w:bCs/>
          <w:sz w:val="22"/>
          <w:szCs w:val="22"/>
        </w:rPr>
        <w:t>Paolo Franco</w:t>
      </w:r>
      <w:r w:rsidR="00081D04">
        <w:rPr>
          <w:rFonts w:ascii="Rubik" w:hAnsi="Rubik" w:cs="Rubik"/>
          <w:sz w:val="22"/>
          <w:szCs w:val="22"/>
        </w:rPr>
        <w:t xml:space="preserve">, del </w:t>
      </w:r>
      <w:r w:rsidR="00691322" w:rsidRPr="006B0B43">
        <w:rPr>
          <w:rFonts w:ascii="Rubik" w:hAnsi="Rubik" w:cs="Rubik"/>
          <w:sz w:val="22"/>
          <w:szCs w:val="22"/>
        </w:rPr>
        <w:t xml:space="preserve">presidente della Provincia </w:t>
      </w:r>
      <w:r w:rsidR="00691322" w:rsidRPr="006B0B43">
        <w:rPr>
          <w:rFonts w:ascii="Rubik" w:hAnsi="Rubik" w:cs="Rubik"/>
          <w:b/>
          <w:bCs/>
          <w:sz w:val="22"/>
          <w:szCs w:val="22"/>
        </w:rPr>
        <w:t>Pasquale Gandolfi</w:t>
      </w:r>
      <w:r w:rsidR="00691322" w:rsidRPr="006B0B43">
        <w:rPr>
          <w:rFonts w:ascii="Rubik" w:hAnsi="Rubik" w:cs="Rubik"/>
          <w:sz w:val="22"/>
          <w:szCs w:val="22"/>
        </w:rPr>
        <w:t xml:space="preserve"> e</w:t>
      </w:r>
      <w:r w:rsidR="00081D04">
        <w:rPr>
          <w:rFonts w:ascii="Rubik" w:hAnsi="Rubik" w:cs="Rubik"/>
          <w:sz w:val="22"/>
          <w:szCs w:val="22"/>
        </w:rPr>
        <w:t xml:space="preserve"> del </w:t>
      </w:r>
      <w:r w:rsidR="00081D04" w:rsidRPr="006B0B43">
        <w:rPr>
          <w:rFonts w:ascii="Rubik" w:hAnsi="Rubik" w:cs="Rubik"/>
          <w:sz w:val="22"/>
          <w:szCs w:val="22"/>
        </w:rPr>
        <w:t>sindaco</w:t>
      </w:r>
      <w:r w:rsidR="00A24F24">
        <w:rPr>
          <w:rFonts w:ascii="Rubik" w:hAnsi="Rubik" w:cs="Rubik"/>
          <w:sz w:val="22"/>
          <w:szCs w:val="22"/>
        </w:rPr>
        <w:t xml:space="preserve"> di Bergamo</w:t>
      </w:r>
      <w:r w:rsidR="00081D04" w:rsidRPr="006B0B43">
        <w:rPr>
          <w:rFonts w:ascii="Rubik" w:hAnsi="Rubik" w:cs="Rubik"/>
          <w:sz w:val="22"/>
          <w:szCs w:val="22"/>
        </w:rPr>
        <w:t xml:space="preserve"> </w:t>
      </w:r>
      <w:r w:rsidR="00081D04" w:rsidRPr="006B0B43">
        <w:rPr>
          <w:rFonts w:ascii="Rubik" w:hAnsi="Rubik" w:cs="Rubik"/>
          <w:b/>
          <w:bCs/>
          <w:sz w:val="22"/>
          <w:szCs w:val="22"/>
        </w:rPr>
        <w:t>Giorgio Gori</w:t>
      </w:r>
      <w:r w:rsidR="00691322" w:rsidRPr="006B0B43">
        <w:rPr>
          <w:rFonts w:ascii="Rubik" w:hAnsi="Rubik" w:cs="Rubik"/>
          <w:sz w:val="22"/>
          <w:szCs w:val="22"/>
        </w:rPr>
        <w:t xml:space="preserve">, </w:t>
      </w:r>
      <w:r>
        <w:rPr>
          <w:rFonts w:ascii="Rubik" w:hAnsi="Rubik" w:cs="Rubik"/>
          <w:sz w:val="22"/>
          <w:szCs w:val="22"/>
        </w:rPr>
        <w:t>s</w:t>
      </w:r>
      <w:r w:rsidR="00691322" w:rsidRPr="006B0B43">
        <w:rPr>
          <w:rFonts w:ascii="Rubik" w:hAnsi="Rubik" w:cs="Rubik"/>
          <w:sz w:val="22"/>
          <w:szCs w:val="22"/>
        </w:rPr>
        <w:t xml:space="preserve">ono intervenuti il rettore dell’Università degli Studi di Brescia </w:t>
      </w:r>
      <w:r w:rsidR="00691322" w:rsidRPr="006B0B43">
        <w:rPr>
          <w:rFonts w:ascii="Rubik" w:hAnsi="Rubik" w:cs="Rubik"/>
          <w:b/>
          <w:bCs/>
          <w:sz w:val="22"/>
          <w:szCs w:val="22"/>
        </w:rPr>
        <w:t>Francesco Castelli</w:t>
      </w:r>
      <w:r w:rsidR="00691322" w:rsidRPr="006B0B43">
        <w:rPr>
          <w:rFonts w:ascii="Rubik" w:hAnsi="Rubik" w:cs="Rubik"/>
          <w:sz w:val="22"/>
          <w:szCs w:val="22"/>
        </w:rPr>
        <w:t xml:space="preserve"> e </w:t>
      </w:r>
      <w:r w:rsidR="00691322" w:rsidRPr="006B0B43">
        <w:rPr>
          <w:rFonts w:ascii="Rubik" w:hAnsi="Rubik" w:cs="Rubik"/>
          <w:b/>
          <w:bCs/>
          <w:sz w:val="22"/>
          <w:szCs w:val="22"/>
        </w:rPr>
        <w:t>Alessandra Gallone</w:t>
      </w:r>
      <w:r w:rsidR="00691322" w:rsidRPr="006B0B43">
        <w:rPr>
          <w:rFonts w:ascii="Rubik" w:hAnsi="Rubik" w:cs="Rubik"/>
          <w:sz w:val="22"/>
          <w:szCs w:val="22"/>
        </w:rPr>
        <w:t>, consigliera del ministro dell’Università e della ricerca Anna Maria Bernini.</w:t>
      </w:r>
    </w:p>
    <w:p w14:paraId="0B737DEC" w14:textId="77777777" w:rsidR="00691322" w:rsidRPr="006B0B43" w:rsidRDefault="00691322" w:rsidP="00691322">
      <w:pPr>
        <w:jc w:val="both"/>
        <w:rPr>
          <w:rFonts w:ascii="Rubik" w:hAnsi="Rubik" w:cs="Rubik"/>
          <w:sz w:val="22"/>
          <w:szCs w:val="22"/>
        </w:rPr>
      </w:pPr>
    </w:p>
    <w:p w14:paraId="59878CD5" w14:textId="66072653" w:rsidR="00691322" w:rsidRDefault="00691322" w:rsidP="00691322">
      <w:pPr>
        <w:jc w:val="both"/>
        <w:rPr>
          <w:rFonts w:ascii="Rubik" w:hAnsi="Rubik" w:cs="Rubik"/>
          <w:sz w:val="22"/>
          <w:szCs w:val="22"/>
        </w:rPr>
      </w:pPr>
      <w:r w:rsidRPr="008B66A0">
        <w:rPr>
          <w:rFonts w:ascii="Rubik" w:hAnsi="Rubik" w:cs="Rubik"/>
          <w:sz w:val="22"/>
          <w:szCs w:val="22"/>
        </w:rPr>
        <w:t>Al Graduation Day hanno preso parte</w:t>
      </w:r>
      <w:r w:rsidR="008B66A0">
        <w:rPr>
          <w:rFonts w:ascii="Rubik" w:hAnsi="Rubik" w:cs="Rubik"/>
          <w:sz w:val="22"/>
          <w:szCs w:val="22"/>
        </w:rPr>
        <w:t xml:space="preserve">, tra le massime autorità cittadine, </w:t>
      </w:r>
      <w:r w:rsidRPr="008B66A0">
        <w:rPr>
          <w:rFonts w:ascii="Rubik" w:hAnsi="Rubik" w:cs="Rubik"/>
          <w:sz w:val="22"/>
          <w:szCs w:val="22"/>
        </w:rPr>
        <w:t xml:space="preserve">il </w:t>
      </w:r>
      <w:r w:rsidR="008B66A0" w:rsidRPr="008B66A0">
        <w:rPr>
          <w:rFonts w:ascii="Rubik" w:hAnsi="Rubik" w:cs="Rubik"/>
          <w:sz w:val="22"/>
          <w:szCs w:val="22"/>
        </w:rPr>
        <w:t xml:space="preserve">vice </w:t>
      </w:r>
      <w:r w:rsidRPr="008B66A0">
        <w:rPr>
          <w:rFonts w:ascii="Rubik" w:hAnsi="Rubik" w:cs="Rubik"/>
          <w:sz w:val="22"/>
          <w:szCs w:val="22"/>
        </w:rPr>
        <w:t xml:space="preserve">prefetto </w:t>
      </w:r>
      <w:r w:rsidR="008B66A0" w:rsidRPr="008B66A0">
        <w:rPr>
          <w:rFonts w:ascii="Rubik" w:hAnsi="Rubik" w:cs="Rubik"/>
          <w:b/>
          <w:bCs/>
          <w:sz w:val="22"/>
          <w:szCs w:val="22"/>
        </w:rPr>
        <w:t>Jole Galasso</w:t>
      </w:r>
      <w:r w:rsidRPr="008B66A0">
        <w:rPr>
          <w:rFonts w:ascii="Rubik" w:hAnsi="Rubik" w:cs="Rubik"/>
          <w:sz w:val="22"/>
          <w:szCs w:val="22"/>
        </w:rPr>
        <w:t xml:space="preserve">, il </w:t>
      </w:r>
      <w:r w:rsidR="008B66A0" w:rsidRPr="008B66A0">
        <w:rPr>
          <w:rFonts w:ascii="Rubik" w:hAnsi="Rubik" w:cs="Rubik"/>
          <w:sz w:val="22"/>
          <w:szCs w:val="22"/>
        </w:rPr>
        <w:t xml:space="preserve">delegato del </w:t>
      </w:r>
      <w:r w:rsidRPr="008B66A0">
        <w:rPr>
          <w:rFonts w:ascii="Rubik" w:hAnsi="Rubik" w:cs="Rubik"/>
          <w:sz w:val="22"/>
          <w:szCs w:val="22"/>
        </w:rPr>
        <w:t xml:space="preserve">vescovo </w:t>
      </w:r>
      <w:r w:rsidRPr="008B66A0">
        <w:rPr>
          <w:rFonts w:ascii="Rubik" w:hAnsi="Rubik" w:cs="Rubik"/>
          <w:b/>
          <w:bCs/>
          <w:sz w:val="22"/>
          <w:szCs w:val="22"/>
        </w:rPr>
        <w:t xml:space="preserve">monsignor </w:t>
      </w:r>
      <w:r w:rsidR="008B66A0" w:rsidRPr="008B66A0">
        <w:rPr>
          <w:rFonts w:ascii="Rubik" w:hAnsi="Rubik" w:cs="Rubik"/>
          <w:b/>
          <w:bCs/>
          <w:sz w:val="22"/>
          <w:szCs w:val="22"/>
        </w:rPr>
        <w:t>Giulio Dellavite</w:t>
      </w:r>
      <w:r w:rsidRPr="008B66A0">
        <w:rPr>
          <w:rFonts w:ascii="Rubik" w:hAnsi="Rubik" w:cs="Rubik"/>
          <w:sz w:val="22"/>
          <w:szCs w:val="22"/>
        </w:rPr>
        <w:t xml:space="preserve">, il </w:t>
      </w:r>
      <w:r w:rsidR="008B66A0" w:rsidRPr="008B66A0">
        <w:rPr>
          <w:rFonts w:ascii="Rubik" w:hAnsi="Rubik" w:cs="Rubik"/>
          <w:sz w:val="22"/>
          <w:szCs w:val="22"/>
        </w:rPr>
        <w:t xml:space="preserve">colonnello </w:t>
      </w:r>
      <w:r w:rsidR="008B66A0" w:rsidRPr="008B66A0">
        <w:rPr>
          <w:rFonts w:ascii="Rubik" w:hAnsi="Rubik" w:cs="Rubik"/>
          <w:b/>
          <w:bCs/>
          <w:sz w:val="22"/>
          <w:szCs w:val="22"/>
        </w:rPr>
        <w:t>Giuseppe Teodoli</w:t>
      </w:r>
      <w:r w:rsidR="006C0461">
        <w:rPr>
          <w:rFonts w:ascii="Rubik" w:hAnsi="Rubik" w:cs="Rubik"/>
          <w:sz w:val="22"/>
          <w:szCs w:val="22"/>
        </w:rPr>
        <w:t xml:space="preserve"> del comando provinciale Bergamo della Guardia di Finanza, </w:t>
      </w:r>
      <w:r w:rsidRPr="008B66A0">
        <w:rPr>
          <w:rFonts w:ascii="Rubik" w:hAnsi="Rubik" w:cs="Rubik"/>
          <w:sz w:val="22"/>
          <w:szCs w:val="22"/>
        </w:rPr>
        <w:t xml:space="preserve">il </w:t>
      </w:r>
      <w:r w:rsidR="006C0461">
        <w:rPr>
          <w:rFonts w:ascii="Rubik" w:hAnsi="Rubik" w:cs="Rubik"/>
          <w:sz w:val="22"/>
          <w:szCs w:val="22"/>
        </w:rPr>
        <w:t xml:space="preserve">delegato del </w:t>
      </w:r>
      <w:r w:rsidRPr="008B66A0">
        <w:rPr>
          <w:rFonts w:ascii="Rubik" w:hAnsi="Rubik" w:cs="Rubik"/>
          <w:sz w:val="22"/>
          <w:szCs w:val="22"/>
        </w:rPr>
        <w:t xml:space="preserve">questore </w:t>
      </w:r>
      <w:r w:rsidR="006C0461">
        <w:rPr>
          <w:rFonts w:ascii="Rubik" w:hAnsi="Rubik" w:cs="Rubik"/>
          <w:b/>
          <w:bCs/>
          <w:sz w:val="22"/>
          <w:szCs w:val="22"/>
        </w:rPr>
        <w:t>Andrea Sandroni</w:t>
      </w:r>
      <w:r w:rsidRPr="008B66A0">
        <w:rPr>
          <w:rFonts w:ascii="Rubik" w:hAnsi="Rubik" w:cs="Rubik"/>
          <w:sz w:val="22"/>
          <w:szCs w:val="22"/>
        </w:rPr>
        <w:t xml:space="preserve">, il comandante provinciale dei Vigili del fuoco </w:t>
      </w:r>
      <w:r w:rsidRPr="008B66A0">
        <w:rPr>
          <w:rFonts w:ascii="Rubik" w:hAnsi="Rubik" w:cs="Rubik"/>
          <w:b/>
          <w:bCs/>
          <w:sz w:val="22"/>
          <w:szCs w:val="22"/>
        </w:rPr>
        <w:t>Vincenzo Giordano</w:t>
      </w:r>
      <w:r w:rsidRPr="008B66A0">
        <w:rPr>
          <w:rFonts w:ascii="Rubik" w:hAnsi="Rubik" w:cs="Rubik"/>
          <w:sz w:val="22"/>
          <w:szCs w:val="22"/>
        </w:rPr>
        <w:t xml:space="preserve">, la presidente di Confindustria Bergamo </w:t>
      </w:r>
      <w:r w:rsidRPr="008B66A0">
        <w:rPr>
          <w:rFonts w:ascii="Rubik" w:hAnsi="Rubik" w:cs="Rubik"/>
          <w:b/>
          <w:bCs/>
          <w:sz w:val="22"/>
          <w:szCs w:val="22"/>
        </w:rPr>
        <w:t>Giovanna Ricuperati</w:t>
      </w:r>
      <w:r w:rsidRPr="008B66A0">
        <w:rPr>
          <w:rFonts w:ascii="Rubik" w:hAnsi="Rubik" w:cs="Rubik"/>
          <w:sz w:val="22"/>
          <w:szCs w:val="22"/>
        </w:rPr>
        <w:t>.</w:t>
      </w:r>
      <w:r w:rsidRPr="006B0B43">
        <w:rPr>
          <w:rFonts w:ascii="Rubik" w:hAnsi="Rubik" w:cs="Rubik"/>
          <w:sz w:val="22"/>
          <w:szCs w:val="22"/>
        </w:rPr>
        <w:t xml:space="preserve"> </w:t>
      </w:r>
    </w:p>
    <w:p w14:paraId="20ED87F7" w14:textId="77777777" w:rsidR="00691322" w:rsidRPr="006B0B43" w:rsidRDefault="00691322" w:rsidP="00691322">
      <w:pPr>
        <w:jc w:val="both"/>
        <w:rPr>
          <w:rFonts w:ascii="Rubik" w:hAnsi="Rubik" w:cs="Rubik"/>
          <w:color w:val="222222"/>
          <w:sz w:val="22"/>
          <w:szCs w:val="22"/>
        </w:rPr>
      </w:pPr>
    </w:p>
    <w:p w14:paraId="4032BAB2" w14:textId="397E6F94" w:rsidR="00691322" w:rsidRDefault="00691322" w:rsidP="00691322">
      <w:pPr>
        <w:jc w:val="both"/>
        <w:rPr>
          <w:rFonts w:ascii="Rubik" w:hAnsi="Rubik" w:cs="Rubik"/>
          <w:color w:val="222222"/>
          <w:sz w:val="22"/>
          <w:szCs w:val="22"/>
        </w:rPr>
      </w:pPr>
      <w:r w:rsidRPr="006B0B43">
        <w:rPr>
          <w:rFonts w:ascii="Rubik" w:hAnsi="Rubik" w:cs="Rubik"/>
          <w:color w:val="222222"/>
          <w:sz w:val="22"/>
          <w:szCs w:val="22"/>
        </w:rPr>
        <w:t>Nel corso della mattinata sono stati premiati anche</w:t>
      </w:r>
      <w:r w:rsidR="007678F9">
        <w:rPr>
          <w:rFonts w:ascii="Rubik" w:hAnsi="Rubik" w:cs="Rubik"/>
          <w:color w:val="222222"/>
          <w:sz w:val="22"/>
          <w:szCs w:val="22"/>
        </w:rPr>
        <w:t xml:space="preserve"> 48 “top student”, </w:t>
      </w:r>
      <w:r w:rsidRPr="006B0B43">
        <w:rPr>
          <w:rFonts w:ascii="Rubik" w:hAnsi="Rubik" w:cs="Rubik"/>
          <w:color w:val="222222"/>
          <w:sz w:val="22"/>
          <w:szCs w:val="22"/>
        </w:rPr>
        <w:t xml:space="preserve">laureati che si sono particolarmente distinti per merito nel corso dei loro studi. La cerimonia si è conclusa all’insegna della festa, con il rituale </w:t>
      </w:r>
      <w:r w:rsidRPr="006B0B43">
        <w:rPr>
          <w:rFonts w:ascii="Rubik" w:hAnsi="Rubik" w:cs="Rubik"/>
          <w:b/>
          <w:bCs/>
          <w:color w:val="222222"/>
          <w:sz w:val="22"/>
          <w:szCs w:val="22"/>
        </w:rPr>
        <w:t>“lancio del tocco”</w:t>
      </w:r>
      <w:r w:rsidRPr="006B0B43">
        <w:rPr>
          <w:rFonts w:ascii="Rubik" w:hAnsi="Rubik" w:cs="Rubik"/>
          <w:color w:val="222222"/>
          <w:sz w:val="22"/>
          <w:szCs w:val="22"/>
        </w:rPr>
        <w:t xml:space="preserve"> e il canto del </w:t>
      </w:r>
      <w:r w:rsidRPr="006B0B43">
        <w:rPr>
          <w:rFonts w:ascii="Rubik" w:hAnsi="Rubik" w:cs="Rubik"/>
          <w:b/>
          <w:bCs/>
          <w:color w:val="222222"/>
          <w:sz w:val="22"/>
          <w:szCs w:val="22"/>
        </w:rPr>
        <w:t>“Gaudeamus igitur”</w:t>
      </w:r>
      <w:r w:rsidRPr="006B0B43">
        <w:rPr>
          <w:rFonts w:ascii="Rubik" w:hAnsi="Rubik" w:cs="Rubik"/>
          <w:color w:val="222222"/>
          <w:sz w:val="22"/>
          <w:szCs w:val="22"/>
        </w:rPr>
        <w:t xml:space="preserve">, l’inno degli universitari. </w:t>
      </w:r>
    </w:p>
    <w:p w14:paraId="2D721AE6" w14:textId="77777777" w:rsidR="007F30C2" w:rsidRDefault="007F30C2" w:rsidP="00691322">
      <w:pPr>
        <w:jc w:val="both"/>
        <w:rPr>
          <w:rFonts w:ascii="Rubik" w:hAnsi="Rubik" w:cs="Rubik"/>
          <w:i/>
          <w:iCs/>
          <w:color w:val="222222"/>
          <w:sz w:val="22"/>
          <w:szCs w:val="22"/>
        </w:rPr>
      </w:pPr>
    </w:p>
    <w:p w14:paraId="50CAA601" w14:textId="77777777" w:rsidR="007F30C2" w:rsidRDefault="007F30C2" w:rsidP="00691322">
      <w:pPr>
        <w:jc w:val="both"/>
        <w:rPr>
          <w:rFonts w:ascii="Rubik" w:hAnsi="Rubik" w:cs="Rubik"/>
          <w:i/>
          <w:iCs/>
          <w:color w:val="222222"/>
          <w:sz w:val="22"/>
          <w:szCs w:val="22"/>
        </w:rPr>
      </w:pPr>
    </w:p>
    <w:p w14:paraId="43246ACE" w14:textId="5D50F30C" w:rsidR="007F30C2" w:rsidRDefault="007F30C2" w:rsidP="00691322">
      <w:pPr>
        <w:jc w:val="both"/>
        <w:rPr>
          <w:rFonts w:ascii="Rubik" w:hAnsi="Rubik" w:cs="Rubik"/>
          <w:i/>
          <w:iCs/>
          <w:color w:val="222222"/>
          <w:sz w:val="22"/>
          <w:szCs w:val="22"/>
        </w:rPr>
      </w:pPr>
      <w:r>
        <w:rPr>
          <w:rFonts w:ascii="Rubik" w:hAnsi="Rubik" w:cs="Rubik"/>
          <w:i/>
          <w:iCs/>
          <w:color w:val="222222"/>
          <w:sz w:val="22"/>
          <w:szCs w:val="22"/>
        </w:rPr>
        <w:t>DICHIARAZIONI</w:t>
      </w:r>
    </w:p>
    <w:p w14:paraId="74BAE443" w14:textId="77777777" w:rsidR="007F30C2" w:rsidRDefault="007F30C2" w:rsidP="00691322">
      <w:pPr>
        <w:jc w:val="both"/>
        <w:rPr>
          <w:rFonts w:ascii="Rubik" w:hAnsi="Rubik" w:cs="Rubik"/>
          <w:i/>
          <w:iCs/>
          <w:color w:val="222222"/>
          <w:sz w:val="22"/>
          <w:szCs w:val="22"/>
        </w:rPr>
      </w:pPr>
    </w:p>
    <w:p w14:paraId="7531070B" w14:textId="76B3D924" w:rsidR="00691322" w:rsidRDefault="00691322" w:rsidP="00691322">
      <w:pPr>
        <w:jc w:val="both"/>
        <w:rPr>
          <w:rFonts w:ascii="Rubik" w:hAnsi="Rubik" w:cs="Rubik"/>
          <w:i/>
          <w:iCs/>
          <w:color w:val="222222"/>
          <w:sz w:val="22"/>
          <w:szCs w:val="22"/>
        </w:rPr>
      </w:pPr>
      <w:r>
        <w:rPr>
          <w:rFonts w:ascii="Rubik" w:hAnsi="Rubik" w:cs="Rubik"/>
          <w:i/>
          <w:iCs/>
          <w:color w:val="222222"/>
          <w:sz w:val="22"/>
          <w:szCs w:val="22"/>
        </w:rPr>
        <w:t>”</w:t>
      </w:r>
      <w:r w:rsidRPr="006B0B43">
        <w:rPr>
          <w:rFonts w:ascii="Rubik" w:hAnsi="Rubik" w:cs="Rubik"/>
          <w:i/>
          <w:iCs/>
          <w:color w:val="222222"/>
          <w:sz w:val="22"/>
          <w:szCs w:val="22"/>
        </w:rPr>
        <w:t xml:space="preserve">Quest’anno le nostre due Università celebrano insieme il compimento del percorso di studi dei loro laureati: questo sabato festeggiamo i laureati dell’Università degli studi di Bergamo; domenica 25 giugno, i laureati dell’Università di Brescia – </w:t>
      </w:r>
      <w:r w:rsidRPr="006B0B43">
        <w:rPr>
          <w:rFonts w:ascii="Rubik" w:hAnsi="Rubik" w:cs="Rubik"/>
          <w:color w:val="222222"/>
          <w:sz w:val="22"/>
          <w:szCs w:val="22"/>
        </w:rPr>
        <w:t xml:space="preserve">ha dichiarato il </w:t>
      </w:r>
      <w:r w:rsidR="007678F9">
        <w:rPr>
          <w:rFonts w:ascii="Rubik" w:hAnsi="Rubik" w:cs="Rubik"/>
          <w:b/>
          <w:bCs/>
          <w:color w:val="222222"/>
          <w:sz w:val="22"/>
          <w:szCs w:val="22"/>
        </w:rPr>
        <w:t>p</w:t>
      </w:r>
      <w:r w:rsidRPr="006B0B43">
        <w:rPr>
          <w:rFonts w:ascii="Rubik" w:hAnsi="Rubik" w:cs="Rubik"/>
          <w:b/>
          <w:bCs/>
          <w:color w:val="222222"/>
          <w:sz w:val="22"/>
          <w:szCs w:val="22"/>
        </w:rPr>
        <w:t>rof. Francesco Castelli</w:t>
      </w:r>
      <w:r w:rsidRPr="006B0B43">
        <w:rPr>
          <w:rFonts w:ascii="Rubik" w:hAnsi="Rubik" w:cs="Rubik"/>
          <w:color w:val="222222"/>
          <w:sz w:val="22"/>
          <w:szCs w:val="22"/>
        </w:rPr>
        <w:t xml:space="preserve">, </w:t>
      </w:r>
      <w:r w:rsidR="007678F9">
        <w:rPr>
          <w:rFonts w:ascii="Rubik" w:hAnsi="Rubik" w:cs="Rubik"/>
          <w:color w:val="222222"/>
          <w:sz w:val="22"/>
          <w:szCs w:val="22"/>
        </w:rPr>
        <w:t>r</w:t>
      </w:r>
      <w:r w:rsidRPr="006B0B43">
        <w:rPr>
          <w:rFonts w:ascii="Rubik" w:hAnsi="Rubik" w:cs="Rubik"/>
          <w:color w:val="222222"/>
          <w:sz w:val="22"/>
          <w:szCs w:val="22"/>
        </w:rPr>
        <w:t>ettore dell’Università degli Studi di Brescia</w:t>
      </w:r>
      <w:r w:rsidRPr="006B0B43">
        <w:rPr>
          <w:rFonts w:ascii="Rubik" w:hAnsi="Rubik" w:cs="Rubik"/>
          <w:i/>
          <w:iCs/>
          <w:color w:val="222222"/>
          <w:sz w:val="22"/>
          <w:szCs w:val="22"/>
        </w:rPr>
        <w:t xml:space="preserve"> –. La cerimonia di consegna dei diplomi di laurea si inserisce in un momento importante per le nostre due città: Bergamo Brescia Capitale Italiana della Cultura. L’occasione per sottolineare la nostra vocazione universitaria e il ruolo che la formazione superiore riveste per il futuro dei nostri giovani</w:t>
      </w:r>
      <w:r>
        <w:rPr>
          <w:rFonts w:ascii="Rubik" w:hAnsi="Rubik" w:cs="Rubik"/>
          <w:i/>
          <w:iCs/>
          <w:color w:val="222222"/>
          <w:sz w:val="22"/>
          <w:szCs w:val="22"/>
        </w:rPr>
        <w:t>”</w:t>
      </w:r>
      <w:r w:rsidRPr="006B0B43">
        <w:rPr>
          <w:rFonts w:ascii="Rubik" w:hAnsi="Rubik" w:cs="Rubik"/>
          <w:i/>
          <w:iCs/>
          <w:color w:val="222222"/>
          <w:sz w:val="22"/>
          <w:szCs w:val="22"/>
        </w:rPr>
        <w:t>.</w:t>
      </w:r>
    </w:p>
    <w:p w14:paraId="09831FEE" w14:textId="77777777" w:rsidR="00691322" w:rsidRPr="006B0B43" w:rsidRDefault="00691322" w:rsidP="00691322">
      <w:pPr>
        <w:jc w:val="both"/>
        <w:rPr>
          <w:rFonts w:ascii="Rubik" w:hAnsi="Rubik" w:cs="Rubik"/>
          <w:i/>
          <w:iCs/>
          <w:color w:val="222222"/>
          <w:sz w:val="22"/>
          <w:szCs w:val="22"/>
        </w:rPr>
      </w:pPr>
    </w:p>
    <w:p w14:paraId="115D092F" w14:textId="1D42E332" w:rsidR="007678F9" w:rsidRDefault="00850C81" w:rsidP="007F30C2">
      <w:pPr>
        <w:jc w:val="both"/>
        <w:rPr>
          <w:rFonts w:ascii="Rubik" w:hAnsi="Rubik" w:cs="Rubik"/>
          <w:i/>
          <w:iCs/>
          <w:sz w:val="22"/>
          <w:szCs w:val="22"/>
        </w:rPr>
      </w:pPr>
      <w:r>
        <w:rPr>
          <w:rFonts w:ascii="Rubik" w:hAnsi="Rubik" w:cs="Rubik"/>
          <w:i/>
          <w:iCs/>
          <w:sz w:val="22"/>
          <w:szCs w:val="22"/>
        </w:rPr>
        <w:t>“</w:t>
      </w:r>
      <w:r w:rsidRPr="00850C81">
        <w:rPr>
          <w:rFonts w:ascii="Rubik" w:hAnsi="Rubik" w:cs="Rubik"/>
          <w:i/>
          <w:iCs/>
          <w:sz w:val="22"/>
          <w:szCs w:val="22"/>
        </w:rPr>
        <w:t>I</w:t>
      </w:r>
      <w:r>
        <w:rPr>
          <w:rFonts w:ascii="Rubik" w:hAnsi="Rubik" w:cs="Rubik"/>
          <w:i/>
          <w:iCs/>
          <w:sz w:val="22"/>
          <w:szCs w:val="22"/>
        </w:rPr>
        <w:t>l G</w:t>
      </w:r>
      <w:r w:rsidRPr="00850C81">
        <w:rPr>
          <w:rFonts w:ascii="Rubik" w:hAnsi="Rubik" w:cs="Rubik"/>
          <w:i/>
          <w:iCs/>
          <w:sz w:val="22"/>
          <w:szCs w:val="22"/>
        </w:rPr>
        <w:t xml:space="preserve">raduation </w:t>
      </w:r>
      <w:r>
        <w:rPr>
          <w:rFonts w:ascii="Rubik" w:hAnsi="Rubik" w:cs="Rubik"/>
          <w:i/>
          <w:iCs/>
          <w:sz w:val="22"/>
          <w:szCs w:val="22"/>
        </w:rPr>
        <w:t>D</w:t>
      </w:r>
      <w:r w:rsidRPr="00850C81">
        <w:rPr>
          <w:rFonts w:ascii="Rubik" w:hAnsi="Rubik" w:cs="Rubik"/>
          <w:i/>
          <w:iCs/>
          <w:sz w:val="22"/>
          <w:szCs w:val="22"/>
        </w:rPr>
        <w:t xml:space="preserve">ay </w:t>
      </w:r>
      <w:r w:rsidRPr="006B0B43">
        <w:rPr>
          <w:rFonts w:ascii="Rubik" w:hAnsi="Rubik" w:cs="Rubik"/>
          <w:i/>
          <w:iCs/>
          <w:color w:val="222222"/>
          <w:sz w:val="22"/>
          <w:szCs w:val="22"/>
        </w:rPr>
        <w:t xml:space="preserve">– </w:t>
      </w:r>
      <w:r w:rsidRPr="006B0B43">
        <w:rPr>
          <w:rFonts w:ascii="Rubik" w:hAnsi="Rubik" w:cs="Rubik"/>
          <w:color w:val="222222"/>
          <w:sz w:val="22"/>
          <w:szCs w:val="22"/>
        </w:rPr>
        <w:t>ha dichiarato</w:t>
      </w:r>
      <w:r>
        <w:rPr>
          <w:rFonts w:ascii="Rubik" w:hAnsi="Rubik" w:cs="Rubik"/>
          <w:color w:val="222222"/>
          <w:sz w:val="22"/>
          <w:szCs w:val="22"/>
        </w:rPr>
        <w:t xml:space="preserve"> </w:t>
      </w:r>
      <w:r w:rsidRPr="006B0B43">
        <w:rPr>
          <w:rFonts w:ascii="Rubik" w:hAnsi="Rubik" w:cs="Rubik"/>
          <w:b/>
          <w:bCs/>
          <w:sz w:val="22"/>
          <w:szCs w:val="22"/>
        </w:rPr>
        <w:t>Alessandra Gallone</w:t>
      </w:r>
      <w:r w:rsidRPr="006B0B43">
        <w:rPr>
          <w:rFonts w:ascii="Rubik" w:hAnsi="Rubik" w:cs="Rubik"/>
          <w:sz w:val="22"/>
          <w:szCs w:val="22"/>
        </w:rPr>
        <w:t>, consigliera del ministro dell’Università e della ricerca Anna Maria Bernini</w:t>
      </w:r>
      <w:r w:rsidRPr="006B0B43">
        <w:rPr>
          <w:rFonts w:ascii="Rubik" w:hAnsi="Rubik" w:cs="Rubik"/>
          <w:i/>
          <w:iCs/>
          <w:color w:val="222222"/>
          <w:sz w:val="22"/>
          <w:szCs w:val="22"/>
        </w:rPr>
        <w:t xml:space="preserve"> – </w:t>
      </w:r>
      <w:r w:rsidRPr="00850C81">
        <w:rPr>
          <w:rFonts w:ascii="Rubik" w:hAnsi="Rubik" w:cs="Rubik"/>
          <w:i/>
          <w:iCs/>
          <w:sz w:val="22"/>
          <w:szCs w:val="22"/>
        </w:rPr>
        <w:t xml:space="preserve">ha un significato profondo per tutti i neolaureati e per il mondo universitario. Di gioia grande per il raggiungimento di un obiettivo, </w:t>
      </w:r>
      <w:r w:rsidRPr="00850C81">
        <w:rPr>
          <w:rFonts w:ascii="Rubik" w:hAnsi="Rubik" w:cs="Rubik"/>
          <w:i/>
          <w:iCs/>
          <w:sz w:val="22"/>
          <w:szCs w:val="22"/>
        </w:rPr>
        <w:lastRenderedPageBreak/>
        <w:t>per il compimento di un percorso di formazione che segna un momento di passaggio fondamentale e per il grande messaggio di futuro. Quest’anno, in particolare, nella nostra città, durante Bergamo capitale della cultura il messaggio che mi onoro di portare a nome del Ministro del Mur Anna</w:t>
      </w:r>
      <w:r>
        <w:rPr>
          <w:rFonts w:ascii="Rubik" w:hAnsi="Rubik" w:cs="Rubik"/>
          <w:i/>
          <w:iCs/>
          <w:sz w:val="22"/>
          <w:szCs w:val="22"/>
        </w:rPr>
        <w:t xml:space="preserve"> M</w:t>
      </w:r>
      <w:r w:rsidRPr="00850C81">
        <w:rPr>
          <w:rFonts w:ascii="Rubik" w:hAnsi="Rubik" w:cs="Rubik"/>
          <w:i/>
          <w:iCs/>
          <w:sz w:val="22"/>
          <w:szCs w:val="22"/>
        </w:rPr>
        <w:t>aria Bernini è per tutti i nuov</w:t>
      </w:r>
      <w:r>
        <w:rPr>
          <w:rFonts w:ascii="Rubik" w:hAnsi="Rubik" w:cs="Rubik"/>
          <w:i/>
          <w:iCs/>
          <w:sz w:val="22"/>
          <w:szCs w:val="22"/>
        </w:rPr>
        <w:t>i</w:t>
      </w:r>
      <w:r w:rsidRPr="00850C81">
        <w:rPr>
          <w:rFonts w:ascii="Rubik" w:hAnsi="Rubik" w:cs="Rubik"/>
          <w:i/>
          <w:iCs/>
          <w:sz w:val="22"/>
          <w:szCs w:val="22"/>
        </w:rPr>
        <w:t xml:space="preserve"> dottori perché ricordino di rimanere comunque sempre studenti nell’anima e cioè curiosi, impegnati, solidali, sanamente ambiziosi. Innamorati della conoscenza e della vita</w:t>
      </w:r>
      <w:r>
        <w:rPr>
          <w:rFonts w:ascii="Rubik" w:hAnsi="Rubik" w:cs="Rubik"/>
          <w:i/>
          <w:iCs/>
          <w:sz w:val="22"/>
          <w:szCs w:val="22"/>
        </w:rPr>
        <w:t>”</w:t>
      </w:r>
      <w:r w:rsidRPr="00850C81">
        <w:rPr>
          <w:rFonts w:ascii="Rubik" w:hAnsi="Rubik" w:cs="Rubik"/>
          <w:i/>
          <w:iCs/>
          <w:sz w:val="22"/>
          <w:szCs w:val="22"/>
        </w:rPr>
        <w:t>.</w:t>
      </w:r>
    </w:p>
    <w:p w14:paraId="6A81D154" w14:textId="77777777" w:rsidR="007678F9" w:rsidRDefault="007678F9" w:rsidP="007F30C2">
      <w:pPr>
        <w:jc w:val="both"/>
        <w:rPr>
          <w:rFonts w:ascii="Rubik" w:hAnsi="Rubik" w:cs="Rubik"/>
          <w:sz w:val="22"/>
          <w:szCs w:val="22"/>
          <w:highlight w:val="yellow"/>
        </w:rPr>
      </w:pPr>
    </w:p>
    <w:p w14:paraId="60DF44F0" w14:textId="3DFF9173" w:rsidR="00C501BE" w:rsidRDefault="00C501BE">
      <w:pPr>
        <w:jc w:val="both"/>
        <w:rPr>
          <w:rFonts w:ascii="Rubik" w:hAnsi="Rubik" w:cs="Rubik"/>
          <w:i/>
          <w:iCs/>
          <w:sz w:val="22"/>
          <w:szCs w:val="22"/>
        </w:rPr>
      </w:pPr>
      <w:r w:rsidRPr="00C501BE">
        <w:rPr>
          <w:rFonts w:ascii="Rubik" w:hAnsi="Rubik" w:cs="Rubik"/>
          <w:i/>
          <w:iCs/>
          <w:sz w:val="22"/>
          <w:szCs w:val="22"/>
        </w:rPr>
        <w:t>“È stato un piacere e un onore</w:t>
      </w:r>
      <w:r w:rsidRPr="00C501BE">
        <w:rPr>
          <w:rFonts w:ascii="Rubik" w:hAnsi="Rubik" w:cs="Rubik"/>
          <w:sz w:val="22"/>
          <w:szCs w:val="22"/>
        </w:rPr>
        <w:t xml:space="preserve"> </w:t>
      </w:r>
      <w:r>
        <w:rPr>
          <w:rFonts w:ascii="Rubik" w:hAnsi="Rubik" w:cs="Rubik"/>
          <w:sz w:val="22"/>
          <w:szCs w:val="22"/>
        </w:rPr>
        <w:t xml:space="preserve">– ha dichiarato </w:t>
      </w:r>
      <w:r w:rsidRPr="00C501BE">
        <w:rPr>
          <w:rFonts w:ascii="Rubik" w:hAnsi="Rubik" w:cs="Rubik"/>
          <w:b/>
          <w:bCs/>
          <w:sz w:val="22"/>
          <w:szCs w:val="22"/>
        </w:rPr>
        <w:t>Paolo Franco</w:t>
      </w:r>
      <w:r w:rsidRPr="00C501BE">
        <w:rPr>
          <w:rFonts w:ascii="Rubik" w:hAnsi="Rubik" w:cs="Rubik"/>
          <w:sz w:val="22"/>
          <w:szCs w:val="22"/>
        </w:rPr>
        <w:t>, assessore alla Casa e Housing Sociale</w:t>
      </w:r>
      <w:r>
        <w:rPr>
          <w:rFonts w:ascii="Rubik" w:hAnsi="Rubik" w:cs="Rubik"/>
          <w:sz w:val="22"/>
          <w:szCs w:val="22"/>
        </w:rPr>
        <w:t xml:space="preserve"> </w:t>
      </w:r>
      <w:r w:rsidRPr="00C501BE">
        <w:rPr>
          <w:rFonts w:ascii="Rubik" w:hAnsi="Rubik" w:cs="Rubik"/>
          <w:i/>
          <w:iCs/>
          <w:sz w:val="22"/>
          <w:szCs w:val="22"/>
        </w:rPr>
        <w:t>– partecipare al Graduation Day dell’Università degli studi di Bergamo, in rappresentanza del Presidente Fontana e di Regione Lombardia. È stato emozionante parlare agli studenti che sono appena diventati dottori dopo tanti sforzi, tanti momenti difficili e tanti sacrifici. Per loro oggi comincia un nuovo cammino, che si basa sulle fondamenta solide delle competenze che hanno imparato in questo Ateneo e che li porterà a prendersi il loro posto nella società. Da assessore regionale, da uomo delle istituzioni, ho voluto dire che il nostro Paese ha bisogno di loro. Ha bisogno della loro determinazione e del loro percorso di crescita che il ciclo di studi può dare, anche al di là delle nozioni specifiche che hanno imparato. Ci sono tante sfide là fuori e saranno loro ad affrontarle nel prossimo futuro”.</w:t>
      </w:r>
    </w:p>
    <w:p w14:paraId="107BB9B4" w14:textId="758FE875" w:rsidR="007678F9" w:rsidRDefault="007678F9">
      <w:pPr>
        <w:jc w:val="both"/>
        <w:rPr>
          <w:rFonts w:ascii="Rubik" w:hAnsi="Rubik" w:cs="Rubik"/>
          <w:i/>
          <w:iCs/>
          <w:sz w:val="22"/>
          <w:szCs w:val="22"/>
        </w:rPr>
      </w:pPr>
    </w:p>
    <w:p w14:paraId="206430B5" w14:textId="4AE288B5" w:rsidR="007678F9" w:rsidRDefault="007678F9" w:rsidP="007678F9">
      <w:pPr>
        <w:jc w:val="both"/>
        <w:rPr>
          <w:rFonts w:ascii="Rubik" w:hAnsi="Rubik" w:cs="Rubik"/>
          <w:i/>
          <w:iCs/>
          <w:sz w:val="22"/>
          <w:szCs w:val="22"/>
        </w:rPr>
      </w:pPr>
      <w:r w:rsidRPr="007678F9">
        <w:rPr>
          <w:rFonts w:ascii="Rubik" w:hAnsi="Rubik" w:cs="Rubik"/>
          <w:i/>
          <w:iCs/>
          <w:sz w:val="22"/>
          <w:szCs w:val="22"/>
        </w:rPr>
        <w:t>"Mi complimento con i Dottori e le Dottoresse</w:t>
      </w:r>
      <w:r>
        <w:rPr>
          <w:rFonts w:ascii="Rubik" w:hAnsi="Rubik" w:cs="Rubik"/>
          <w:i/>
          <w:iCs/>
          <w:sz w:val="22"/>
          <w:szCs w:val="22"/>
        </w:rPr>
        <w:t xml:space="preserve"> – </w:t>
      </w:r>
      <w:r w:rsidRPr="007678F9">
        <w:rPr>
          <w:rFonts w:ascii="Rubik" w:hAnsi="Rubik" w:cs="Rubik"/>
          <w:sz w:val="22"/>
          <w:szCs w:val="22"/>
        </w:rPr>
        <w:t xml:space="preserve">ha dichiarato </w:t>
      </w:r>
      <w:r w:rsidRPr="007678F9">
        <w:rPr>
          <w:rFonts w:ascii="Rubik" w:hAnsi="Rubik" w:cs="Rubik"/>
          <w:b/>
          <w:bCs/>
          <w:sz w:val="22"/>
          <w:szCs w:val="22"/>
        </w:rPr>
        <w:t>Pasquale Gandolfi</w:t>
      </w:r>
      <w:r w:rsidRPr="007678F9">
        <w:rPr>
          <w:rFonts w:ascii="Rubik" w:hAnsi="Rubik" w:cs="Rubik"/>
          <w:sz w:val="22"/>
          <w:szCs w:val="22"/>
        </w:rPr>
        <w:t xml:space="preserve">, </w:t>
      </w:r>
      <w:r>
        <w:rPr>
          <w:rFonts w:ascii="Rubik" w:hAnsi="Rubik" w:cs="Rubik"/>
          <w:sz w:val="22"/>
          <w:szCs w:val="22"/>
        </w:rPr>
        <w:t>p</w:t>
      </w:r>
      <w:r w:rsidRPr="007678F9">
        <w:rPr>
          <w:rFonts w:ascii="Rubik" w:hAnsi="Rubik" w:cs="Rubik"/>
          <w:sz w:val="22"/>
          <w:szCs w:val="22"/>
        </w:rPr>
        <w:t xml:space="preserve">residente della Provincia di Bergamo </w:t>
      </w:r>
      <w:r>
        <w:rPr>
          <w:rFonts w:ascii="Rubik" w:hAnsi="Rubik" w:cs="Rubik"/>
          <w:i/>
          <w:iCs/>
          <w:sz w:val="22"/>
          <w:szCs w:val="22"/>
        </w:rPr>
        <w:t>–</w:t>
      </w:r>
      <w:r w:rsidRPr="007678F9">
        <w:rPr>
          <w:rFonts w:ascii="Rubik" w:hAnsi="Rubik" w:cs="Rubik"/>
          <w:i/>
          <w:iCs/>
          <w:sz w:val="22"/>
          <w:szCs w:val="22"/>
        </w:rPr>
        <w:t xml:space="preserve"> per l'importante traguardo raggiunto. Continuate a stupirvi e, quindi, a meravigliare, siate gli attori principali della vostra vita e i futuri protagonisti delle nostre comunità, evitate di essere delle semplici comparse di una serie televisiva di bassa qualità che nemmeno voi guardereste".</w:t>
      </w:r>
    </w:p>
    <w:p w14:paraId="2CD5C7F1" w14:textId="2A12B7B4" w:rsidR="007678F9" w:rsidRDefault="007678F9">
      <w:pPr>
        <w:jc w:val="both"/>
        <w:rPr>
          <w:rFonts w:ascii="Rubik" w:hAnsi="Rubik" w:cs="Rubik"/>
          <w:sz w:val="22"/>
          <w:szCs w:val="22"/>
        </w:rPr>
      </w:pPr>
    </w:p>
    <w:p w14:paraId="2B1E3342" w14:textId="69BE7792" w:rsidR="007678F9" w:rsidRDefault="007678F9">
      <w:pPr>
        <w:jc w:val="both"/>
        <w:rPr>
          <w:rFonts w:ascii="Rubik" w:hAnsi="Rubik" w:cs="Rubik"/>
          <w:i/>
          <w:iCs/>
          <w:sz w:val="22"/>
          <w:szCs w:val="22"/>
        </w:rPr>
      </w:pPr>
      <w:r>
        <w:rPr>
          <w:rFonts w:ascii="Rubik" w:hAnsi="Rubik" w:cs="Rubik"/>
          <w:i/>
          <w:iCs/>
          <w:sz w:val="22"/>
          <w:szCs w:val="22"/>
        </w:rPr>
        <w:t>“</w:t>
      </w:r>
      <w:r w:rsidRPr="007678F9">
        <w:rPr>
          <w:rFonts w:ascii="Rubik" w:hAnsi="Rubik" w:cs="Rubik"/>
          <w:i/>
          <w:iCs/>
          <w:sz w:val="22"/>
          <w:szCs w:val="22"/>
        </w:rPr>
        <w:t xml:space="preserve">Una giornata di festa quello di oggi, </w:t>
      </w:r>
      <w:r w:rsidRPr="007678F9">
        <w:rPr>
          <w:rFonts w:ascii="Rubik" w:hAnsi="Rubik" w:cs="Rubik"/>
          <w:sz w:val="22"/>
          <w:szCs w:val="22"/>
        </w:rPr>
        <w:t xml:space="preserve">- ha dichiarato </w:t>
      </w:r>
      <w:r w:rsidRPr="007678F9">
        <w:rPr>
          <w:rFonts w:ascii="Rubik" w:hAnsi="Rubik" w:cs="Rubik"/>
          <w:b/>
          <w:bCs/>
          <w:sz w:val="22"/>
          <w:szCs w:val="22"/>
        </w:rPr>
        <w:t>Giorgio Gori,</w:t>
      </w:r>
      <w:r w:rsidRPr="007678F9">
        <w:rPr>
          <w:rFonts w:ascii="Rubik" w:hAnsi="Rubik" w:cs="Rubik"/>
          <w:sz w:val="22"/>
          <w:szCs w:val="22"/>
        </w:rPr>
        <w:t xml:space="preserve"> </w:t>
      </w:r>
      <w:r>
        <w:rPr>
          <w:rFonts w:ascii="Rubik" w:hAnsi="Rubik" w:cs="Rubik"/>
          <w:sz w:val="22"/>
          <w:szCs w:val="22"/>
        </w:rPr>
        <w:t>s</w:t>
      </w:r>
      <w:r w:rsidRPr="007678F9">
        <w:rPr>
          <w:rFonts w:ascii="Rubik" w:hAnsi="Rubik" w:cs="Rubik"/>
          <w:sz w:val="22"/>
          <w:szCs w:val="22"/>
        </w:rPr>
        <w:t>indaco di Bergamo</w:t>
      </w:r>
      <w:r>
        <w:rPr>
          <w:rFonts w:ascii="Rubik" w:hAnsi="Rubik" w:cs="Rubik"/>
          <w:i/>
          <w:iCs/>
          <w:sz w:val="22"/>
          <w:szCs w:val="22"/>
        </w:rPr>
        <w:t xml:space="preserve"> – </w:t>
      </w:r>
      <w:r w:rsidRPr="007678F9">
        <w:rPr>
          <w:rFonts w:ascii="Rubik" w:hAnsi="Rubik" w:cs="Rubik"/>
          <w:i/>
          <w:iCs/>
          <w:sz w:val="22"/>
          <w:szCs w:val="22"/>
        </w:rPr>
        <w:t>non solo per i neolaureati il cui percorso celebriamo oggi e per le loro famiglie, ma anche per l’Università di Bergamo e per la città, che in loro vede la realizzazione di un percorso nato 55 anni fa con la nascita del nostro Ateneo. Allora non avremmo mai potuto immaginare l’andamento demografico dei giorni che stiamo attraversando, non avremmo potuto immaginare l’importanza di un polo di formazione in grado di attrarre migliaia di giovani, non solo da fuori dei confini della nostra città, ma della nostra provincia e dalla nostra regione. L’Università, con la sua vitalità, la sua propensione innovativa, lo sviluppo del proprio sistema della cultura, conferisce prestigio e dimensione internazionale alla nostra città. I ragazzi che si laureano oggi sono la testimonianza di una scommessa vinta e la promessa di un futuro migliore per la nostra città; di contro, la nostra città rappresenterà sempre una tappa di arricchimento nel loro percorso, un momento fondamentale della loro crescita, da portare con sé ovunque il cammino di vita e di lavoro deciderà di portarli</w:t>
      </w:r>
      <w:r>
        <w:rPr>
          <w:rFonts w:ascii="Rubik" w:hAnsi="Rubik" w:cs="Rubik"/>
          <w:i/>
          <w:iCs/>
          <w:sz w:val="22"/>
          <w:szCs w:val="22"/>
        </w:rPr>
        <w:t>”</w:t>
      </w:r>
      <w:r w:rsidRPr="007678F9">
        <w:rPr>
          <w:rFonts w:ascii="Rubik" w:hAnsi="Rubik" w:cs="Rubik"/>
          <w:i/>
          <w:iCs/>
          <w:sz w:val="22"/>
          <w:szCs w:val="22"/>
        </w:rPr>
        <w:t>.</w:t>
      </w:r>
    </w:p>
    <w:p w14:paraId="2C2054E4" w14:textId="77777777" w:rsidR="00433AA5" w:rsidRDefault="00433AA5">
      <w:pPr>
        <w:jc w:val="both"/>
        <w:rPr>
          <w:rFonts w:ascii="Rubik" w:hAnsi="Rubik" w:cs="Rubik"/>
          <w:i/>
          <w:iCs/>
          <w:sz w:val="22"/>
          <w:szCs w:val="22"/>
        </w:rPr>
      </w:pPr>
    </w:p>
    <w:p w14:paraId="24AC0022" w14:textId="77777777" w:rsidR="00433AA5" w:rsidRPr="007678F9" w:rsidRDefault="00433AA5">
      <w:pPr>
        <w:jc w:val="both"/>
        <w:rPr>
          <w:rFonts w:ascii="Rubik" w:hAnsi="Rubik" w:cs="Rubik"/>
          <w:i/>
          <w:iCs/>
          <w:sz w:val="22"/>
          <w:szCs w:val="22"/>
        </w:rPr>
      </w:pPr>
    </w:p>
    <w:sectPr w:rsidR="00433AA5" w:rsidRPr="007678F9">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B26F" w14:textId="77777777" w:rsidR="00992214" w:rsidRDefault="00992214">
      <w:r>
        <w:separator/>
      </w:r>
    </w:p>
  </w:endnote>
  <w:endnote w:type="continuationSeparator" w:id="0">
    <w:p w14:paraId="70916A77" w14:textId="77777777" w:rsidR="00992214" w:rsidRDefault="0099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altName w:val="Arial"/>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F6620" w14:textId="77777777" w:rsidR="00992214" w:rsidRDefault="00992214">
      <w:r>
        <w:separator/>
      </w:r>
    </w:p>
  </w:footnote>
  <w:footnote w:type="continuationSeparator" w:id="0">
    <w:p w14:paraId="352EEE1B" w14:textId="77777777" w:rsidR="00992214" w:rsidRDefault="00992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98009">
    <w:abstractNumId w:val="3"/>
  </w:num>
  <w:num w:numId="2" w16cid:durableId="1455490292">
    <w:abstractNumId w:val="2"/>
  </w:num>
  <w:num w:numId="3" w16cid:durableId="1439330256">
    <w:abstractNumId w:val="4"/>
  </w:num>
  <w:num w:numId="4" w16cid:durableId="2056469786">
    <w:abstractNumId w:val="0"/>
  </w:num>
  <w:num w:numId="5" w16cid:durableId="406193500">
    <w:abstractNumId w:val="7"/>
  </w:num>
  <w:num w:numId="6" w16cid:durableId="939485363">
    <w:abstractNumId w:val="5"/>
  </w:num>
  <w:num w:numId="7" w16cid:durableId="1124348056">
    <w:abstractNumId w:val="6"/>
  </w:num>
  <w:num w:numId="8" w16cid:durableId="1413967830">
    <w:abstractNumId w:val="1"/>
  </w:num>
  <w:num w:numId="9" w16cid:durableId="404450204">
    <w:abstractNumId w:val="9"/>
  </w:num>
  <w:num w:numId="10" w16cid:durableId="171455521">
    <w:abstractNumId w:val="10"/>
  </w:num>
  <w:num w:numId="11" w16cid:durableId="1982074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434F5"/>
    <w:rsid w:val="00073DDD"/>
    <w:rsid w:val="00081D04"/>
    <w:rsid w:val="00094222"/>
    <w:rsid w:val="000A5632"/>
    <w:rsid w:val="000A72EB"/>
    <w:rsid w:val="000D12C0"/>
    <w:rsid w:val="000D6C04"/>
    <w:rsid w:val="000E4BFD"/>
    <w:rsid w:val="00102624"/>
    <w:rsid w:val="00103B96"/>
    <w:rsid w:val="00126FAB"/>
    <w:rsid w:val="00130B07"/>
    <w:rsid w:val="00135484"/>
    <w:rsid w:val="001611B8"/>
    <w:rsid w:val="00162F49"/>
    <w:rsid w:val="001737A2"/>
    <w:rsid w:val="0017493A"/>
    <w:rsid w:val="00186E51"/>
    <w:rsid w:val="001C3D94"/>
    <w:rsid w:val="001D5A06"/>
    <w:rsid w:val="001D666A"/>
    <w:rsid w:val="002266D1"/>
    <w:rsid w:val="002418C5"/>
    <w:rsid w:val="00245167"/>
    <w:rsid w:val="00253B91"/>
    <w:rsid w:val="0025485F"/>
    <w:rsid w:val="002640B0"/>
    <w:rsid w:val="00271BE8"/>
    <w:rsid w:val="00282B38"/>
    <w:rsid w:val="00284CA6"/>
    <w:rsid w:val="002A7937"/>
    <w:rsid w:val="002D0697"/>
    <w:rsid w:val="002D5F85"/>
    <w:rsid w:val="002E3E77"/>
    <w:rsid w:val="002E4361"/>
    <w:rsid w:val="002E4DA9"/>
    <w:rsid w:val="002F2E08"/>
    <w:rsid w:val="00317B14"/>
    <w:rsid w:val="003243D6"/>
    <w:rsid w:val="00334242"/>
    <w:rsid w:val="00342987"/>
    <w:rsid w:val="003605F2"/>
    <w:rsid w:val="003841BF"/>
    <w:rsid w:val="00393E25"/>
    <w:rsid w:val="003A19A4"/>
    <w:rsid w:val="003F4AC0"/>
    <w:rsid w:val="00404C79"/>
    <w:rsid w:val="00412268"/>
    <w:rsid w:val="00433AA5"/>
    <w:rsid w:val="00447474"/>
    <w:rsid w:val="004848B9"/>
    <w:rsid w:val="00491F41"/>
    <w:rsid w:val="004A5C2E"/>
    <w:rsid w:val="004C10B9"/>
    <w:rsid w:val="004C3806"/>
    <w:rsid w:val="004E7381"/>
    <w:rsid w:val="004E7E4D"/>
    <w:rsid w:val="004F1235"/>
    <w:rsid w:val="004F485D"/>
    <w:rsid w:val="00503E2F"/>
    <w:rsid w:val="0051455E"/>
    <w:rsid w:val="0052417B"/>
    <w:rsid w:val="00526DAC"/>
    <w:rsid w:val="005569AC"/>
    <w:rsid w:val="00575179"/>
    <w:rsid w:val="005762C2"/>
    <w:rsid w:val="0058734C"/>
    <w:rsid w:val="005A7366"/>
    <w:rsid w:val="005B42D2"/>
    <w:rsid w:val="006048D4"/>
    <w:rsid w:val="006174B0"/>
    <w:rsid w:val="00643C3F"/>
    <w:rsid w:val="00650915"/>
    <w:rsid w:val="006544B9"/>
    <w:rsid w:val="00691322"/>
    <w:rsid w:val="00696102"/>
    <w:rsid w:val="006A0F2F"/>
    <w:rsid w:val="006A650E"/>
    <w:rsid w:val="006C0461"/>
    <w:rsid w:val="006C372E"/>
    <w:rsid w:val="006C58F4"/>
    <w:rsid w:val="006D0A2A"/>
    <w:rsid w:val="006E2280"/>
    <w:rsid w:val="006E406B"/>
    <w:rsid w:val="006E4BA7"/>
    <w:rsid w:val="006F4D9F"/>
    <w:rsid w:val="007135A3"/>
    <w:rsid w:val="007247DB"/>
    <w:rsid w:val="00730674"/>
    <w:rsid w:val="00734E3E"/>
    <w:rsid w:val="00737D94"/>
    <w:rsid w:val="007542A1"/>
    <w:rsid w:val="007678F9"/>
    <w:rsid w:val="00787608"/>
    <w:rsid w:val="007917F4"/>
    <w:rsid w:val="007A66F7"/>
    <w:rsid w:val="007A6D90"/>
    <w:rsid w:val="007C19B3"/>
    <w:rsid w:val="007C29C7"/>
    <w:rsid w:val="007F2F89"/>
    <w:rsid w:val="007F30C2"/>
    <w:rsid w:val="007F4361"/>
    <w:rsid w:val="00820185"/>
    <w:rsid w:val="008231F1"/>
    <w:rsid w:val="00833F4A"/>
    <w:rsid w:val="00850C81"/>
    <w:rsid w:val="008540E7"/>
    <w:rsid w:val="00855357"/>
    <w:rsid w:val="00857C7B"/>
    <w:rsid w:val="008739B8"/>
    <w:rsid w:val="008930A2"/>
    <w:rsid w:val="008953A3"/>
    <w:rsid w:val="008964D8"/>
    <w:rsid w:val="008A58CA"/>
    <w:rsid w:val="008B66A0"/>
    <w:rsid w:val="008C2DE6"/>
    <w:rsid w:val="008E0F06"/>
    <w:rsid w:val="008E5C83"/>
    <w:rsid w:val="008E76CB"/>
    <w:rsid w:val="008F3AB3"/>
    <w:rsid w:val="009226DD"/>
    <w:rsid w:val="00943013"/>
    <w:rsid w:val="00951AD7"/>
    <w:rsid w:val="00980637"/>
    <w:rsid w:val="00992214"/>
    <w:rsid w:val="009A3789"/>
    <w:rsid w:val="009B69FD"/>
    <w:rsid w:val="009C2DF4"/>
    <w:rsid w:val="009D3D99"/>
    <w:rsid w:val="009D536F"/>
    <w:rsid w:val="009E79E9"/>
    <w:rsid w:val="009F5BC3"/>
    <w:rsid w:val="00A24F24"/>
    <w:rsid w:val="00A61283"/>
    <w:rsid w:val="00A86C56"/>
    <w:rsid w:val="00A95869"/>
    <w:rsid w:val="00AA1DBF"/>
    <w:rsid w:val="00AA71AE"/>
    <w:rsid w:val="00AB45D4"/>
    <w:rsid w:val="00AC2B8D"/>
    <w:rsid w:val="00AC4C9E"/>
    <w:rsid w:val="00B236CC"/>
    <w:rsid w:val="00B303AF"/>
    <w:rsid w:val="00B50271"/>
    <w:rsid w:val="00B603E5"/>
    <w:rsid w:val="00B61C88"/>
    <w:rsid w:val="00B624E0"/>
    <w:rsid w:val="00B746DC"/>
    <w:rsid w:val="00B97CA6"/>
    <w:rsid w:val="00BB70C4"/>
    <w:rsid w:val="00BC42D5"/>
    <w:rsid w:val="00C02775"/>
    <w:rsid w:val="00C07554"/>
    <w:rsid w:val="00C237CE"/>
    <w:rsid w:val="00C269EB"/>
    <w:rsid w:val="00C501BE"/>
    <w:rsid w:val="00C740AF"/>
    <w:rsid w:val="00C847B1"/>
    <w:rsid w:val="00CA0147"/>
    <w:rsid w:val="00CA257E"/>
    <w:rsid w:val="00CD0D7A"/>
    <w:rsid w:val="00D0195F"/>
    <w:rsid w:val="00D02476"/>
    <w:rsid w:val="00D10599"/>
    <w:rsid w:val="00D126B7"/>
    <w:rsid w:val="00D249F2"/>
    <w:rsid w:val="00D269AB"/>
    <w:rsid w:val="00D34401"/>
    <w:rsid w:val="00DA2017"/>
    <w:rsid w:val="00DA76D2"/>
    <w:rsid w:val="00DE69EC"/>
    <w:rsid w:val="00DF5727"/>
    <w:rsid w:val="00E06571"/>
    <w:rsid w:val="00E12F07"/>
    <w:rsid w:val="00E138A5"/>
    <w:rsid w:val="00E264E1"/>
    <w:rsid w:val="00E31F8B"/>
    <w:rsid w:val="00E35BD8"/>
    <w:rsid w:val="00E57A4E"/>
    <w:rsid w:val="00E8138D"/>
    <w:rsid w:val="00E8212C"/>
    <w:rsid w:val="00EB1ECE"/>
    <w:rsid w:val="00ED4A9B"/>
    <w:rsid w:val="00EF2C8D"/>
    <w:rsid w:val="00F00895"/>
    <w:rsid w:val="00F050DF"/>
    <w:rsid w:val="00F13E5F"/>
    <w:rsid w:val="00F140C5"/>
    <w:rsid w:val="00F2596C"/>
    <w:rsid w:val="00F35462"/>
    <w:rsid w:val="00F35800"/>
    <w:rsid w:val="00F437D2"/>
    <w:rsid w:val="00F45205"/>
    <w:rsid w:val="00F549A4"/>
    <w:rsid w:val="00F65783"/>
    <w:rsid w:val="00F70848"/>
    <w:rsid w:val="00F805FF"/>
    <w:rsid w:val="00FA38B4"/>
    <w:rsid w:val="00FD4E9C"/>
    <w:rsid w:val="00FE5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customStyle="1" w:styleId="il">
    <w:name w:val="il"/>
    <w:basedOn w:val="Carpredefinitoparagrafo"/>
    <w:rsid w:val="008E76CB"/>
  </w:style>
  <w:style w:type="paragraph" w:styleId="Nessunaspaziatura">
    <w:name w:val="No Spacing"/>
    <w:link w:val="NessunaspaziaturaCarattere"/>
    <w:uiPriority w:val="1"/>
    <w:qFormat/>
    <w:rsid w:val="00503E2F"/>
    <w:rPr>
      <w:rFonts w:asciiTheme="minorHAnsi" w:eastAsiaTheme="minorEastAsia" w:hAnsiTheme="minorHAnsi" w:cstheme="minorBidi"/>
      <w:sz w:val="22"/>
      <w:szCs w:val="22"/>
      <w:lang w:val="en-US" w:eastAsia="en-US"/>
    </w:rPr>
  </w:style>
  <w:style w:type="character" w:customStyle="1" w:styleId="NessunaspaziaturaCarattere">
    <w:name w:val="Nessuna spaziatura Carattere"/>
    <w:basedOn w:val="Carpredefinitoparagrafo"/>
    <w:link w:val="Nessunaspaziatura"/>
    <w:uiPriority w:val="1"/>
    <w:rsid w:val="00503E2F"/>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197738652">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Props1.xml><?xml version="1.0" encoding="utf-8"?>
<ds:datastoreItem xmlns:ds="http://schemas.openxmlformats.org/officeDocument/2006/customXml" ds:itemID="{32933FED-5BA7-43F1-895F-21477A85842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1440</Words>
  <Characters>8209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Martina Cerea</cp:lastModifiedBy>
  <cp:revision>8</cp:revision>
  <dcterms:created xsi:type="dcterms:W3CDTF">2023-05-20T07:09:00Z</dcterms:created>
  <dcterms:modified xsi:type="dcterms:W3CDTF">2023-05-20T09:17:00Z</dcterms:modified>
</cp:coreProperties>
</file>