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30271F77" w:rsidR="007C29C7" w:rsidRPr="00EF5078" w:rsidRDefault="00B93D01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NOTA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F6219E">
      <w:pPr>
        <w:rPr>
          <w:rFonts w:ascii="Rubik" w:eastAsia="Rubik" w:hAnsi="Rubik" w:cs="Rubik"/>
          <w:b/>
          <w:sz w:val="22"/>
          <w:szCs w:val="22"/>
        </w:rPr>
      </w:pPr>
    </w:p>
    <w:p w14:paraId="42CBA1B1" w14:textId="5C936800" w:rsidR="007C29C7" w:rsidRDefault="00B93D01" w:rsidP="002A15B9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 w:rsidRPr="00B93D01">
        <w:rPr>
          <w:rFonts w:ascii="Rubik" w:hAnsi="Rubik" w:cs="Rubik"/>
          <w:b/>
          <w:bCs/>
          <w:i/>
          <w:iCs/>
          <w:sz w:val="28"/>
          <w:szCs w:val="28"/>
        </w:rPr>
        <w:t>73° Giornata Meteorologica Mondiale</w:t>
      </w:r>
    </w:p>
    <w:p w14:paraId="63BE6B4D" w14:textId="77777777" w:rsidR="002A15B9" w:rsidRDefault="002A15B9" w:rsidP="002A15B9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5D2C8FF6" w14:textId="33AFFC41" w:rsidR="002A15B9" w:rsidRPr="002A15B9" w:rsidRDefault="00B93D01" w:rsidP="002A15B9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VENERDÌ 24 MARZO UNIBG SI INTERROGA SUL FUTURO DEL METEO </w:t>
      </w:r>
    </w:p>
    <w:p w14:paraId="2265010A" w14:textId="77777777" w:rsidR="002A15B9" w:rsidRPr="00602A69" w:rsidRDefault="002A15B9" w:rsidP="00D34401">
      <w:pPr>
        <w:rPr>
          <w:rFonts w:ascii="Rubik" w:eastAsia="Rubik" w:hAnsi="Rubik" w:cs="Rubik"/>
          <w:sz w:val="28"/>
          <w:szCs w:val="28"/>
        </w:rPr>
      </w:pPr>
    </w:p>
    <w:p w14:paraId="5A8A8287" w14:textId="7B587A63" w:rsidR="00B93D01" w:rsidRDefault="001C3D94" w:rsidP="00B93D01">
      <w:pPr>
        <w:jc w:val="both"/>
        <w:rPr>
          <w:rFonts w:ascii="Rubik" w:eastAsia="Rubik" w:hAnsi="Rubik" w:cs="Rubik"/>
          <w:iCs/>
        </w:rPr>
      </w:pPr>
      <w:r w:rsidRPr="002C5B44">
        <w:rPr>
          <w:rFonts w:ascii="Rubik" w:eastAsia="Rubik" w:hAnsi="Rubik" w:cs="Rubik"/>
          <w:i/>
        </w:rPr>
        <w:t>Bergamo,</w:t>
      </w:r>
      <w:r w:rsidR="009C2DF4" w:rsidRPr="002C5B44">
        <w:rPr>
          <w:rFonts w:ascii="Rubik" w:eastAsia="Rubik" w:hAnsi="Rubik" w:cs="Rubik"/>
          <w:i/>
        </w:rPr>
        <w:t xml:space="preserve"> </w:t>
      </w:r>
      <w:r w:rsidR="002C5B44" w:rsidRPr="002C5B44">
        <w:rPr>
          <w:rFonts w:ascii="Rubik" w:eastAsia="Rubik" w:hAnsi="Rubik" w:cs="Rubik"/>
          <w:i/>
        </w:rPr>
        <w:t>2</w:t>
      </w:r>
      <w:r w:rsidR="00B93D01">
        <w:rPr>
          <w:rFonts w:ascii="Rubik" w:eastAsia="Rubik" w:hAnsi="Rubik" w:cs="Rubik"/>
          <w:i/>
        </w:rPr>
        <w:t>2</w:t>
      </w:r>
      <w:r w:rsidR="002C5B44" w:rsidRPr="002C5B44">
        <w:rPr>
          <w:rFonts w:ascii="Rubik" w:eastAsia="Rubik" w:hAnsi="Rubik" w:cs="Rubik"/>
          <w:i/>
        </w:rPr>
        <w:t xml:space="preserve"> marzo</w:t>
      </w:r>
      <w:r w:rsidRPr="002C5B44">
        <w:rPr>
          <w:rFonts w:ascii="Rubik" w:eastAsia="Rubik" w:hAnsi="Rubik" w:cs="Rubik"/>
          <w:i/>
        </w:rPr>
        <w:t xml:space="preserve"> 2023</w:t>
      </w:r>
      <w:r w:rsidR="000434F5" w:rsidRPr="002C5B44">
        <w:rPr>
          <w:rFonts w:ascii="Rubik" w:eastAsia="Rubik" w:hAnsi="Rubik" w:cs="Rubik"/>
          <w:i/>
        </w:rPr>
        <w:t xml:space="preserve"> </w:t>
      </w:r>
      <w:r w:rsidR="000434F5" w:rsidRPr="002C5B44">
        <w:rPr>
          <w:rFonts w:ascii="Rubik" w:eastAsia="Rubik" w:hAnsi="Rubik" w:cs="Rubik"/>
          <w:iCs/>
        </w:rPr>
        <w:t>–</w:t>
      </w:r>
      <w:r w:rsidR="00A53599" w:rsidRPr="002C5B44">
        <w:rPr>
          <w:rFonts w:ascii="Rubik" w:eastAsia="Rubik" w:hAnsi="Rubik" w:cs="Rubik"/>
          <w:iCs/>
        </w:rPr>
        <w:t xml:space="preserve"> </w:t>
      </w:r>
      <w:r w:rsidR="00B93D01">
        <w:rPr>
          <w:rFonts w:ascii="Rubik" w:eastAsia="Rubik" w:hAnsi="Rubik" w:cs="Rubik"/>
          <w:iCs/>
        </w:rPr>
        <w:t xml:space="preserve">Si terrà </w:t>
      </w:r>
      <w:r w:rsidR="00B93D01" w:rsidRPr="00B93D01">
        <w:rPr>
          <w:rFonts w:ascii="Rubik" w:eastAsia="Rubik" w:hAnsi="Rubik" w:cs="Rubik"/>
          <w:b/>
          <w:bCs/>
          <w:iCs/>
        </w:rPr>
        <w:t>venerdì 24 marzo</w:t>
      </w:r>
      <w:r w:rsidR="00B93D01">
        <w:rPr>
          <w:rFonts w:ascii="Rubik" w:eastAsia="Rubik" w:hAnsi="Rubik" w:cs="Rubik"/>
          <w:iCs/>
        </w:rPr>
        <w:t>,</w:t>
      </w:r>
      <w:r w:rsidR="00B93D01" w:rsidRPr="00B93D01">
        <w:rPr>
          <w:rFonts w:ascii="Rubik" w:eastAsia="Rubik" w:hAnsi="Rubik" w:cs="Rubik"/>
          <w:iCs/>
        </w:rPr>
        <w:t xml:space="preserve"> alle</w:t>
      </w:r>
      <w:r w:rsidR="00B93D01">
        <w:rPr>
          <w:rFonts w:ascii="Rubik" w:eastAsia="Rubik" w:hAnsi="Rubik" w:cs="Rubik"/>
          <w:iCs/>
        </w:rPr>
        <w:t xml:space="preserve"> ore</w:t>
      </w:r>
      <w:r w:rsidR="00B93D01" w:rsidRPr="00B93D01">
        <w:rPr>
          <w:rFonts w:ascii="Rubik" w:eastAsia="Rubik" w:hAnsi="Rubik" w:cs="Rubik"/>
          <w:iCs/>
        </w:rPr>
        <w:t xml:space="preserve"> 9, </w:t>
      </w:r>
      <w:r w:rsidR="00B93D01">
        <w:rPr>
          <w:rFonts w:ascii="Rubik" w:eastAsia="Rubik" w:hAnsi="Rubik" w:cs="Rubik"/>
          <w:iCs/>
        </w:rPr>
        <w:t>presso la</w:t>
      </w:r>
      <w:r w:rsidR="00B93D01" w:rsidRPr="00B93D01">
        <w:rPr>
          <w:rFonts w:ascii="Rubik" w:eastAsia="Rubik" w:hAnsi="Rubik" w:cs="Rubik"/>
          <w:iCs/>
        </w:rPr>
        <w:t xml:space="preserve"> Sala Galeotti</w:t>
      </w:r>
      <w:r w:rsidR="00B93D01">
        <w:rPr>
          <w:rFonts w:ascii="Rubik" w:eastAsia="Rubik" w:hAnsi="Rubik" w:cs="Rubik"/>
          <w:iCs/>
        </w:rPr>
        <w:t xml:space="preserve"> della sede di via dei Caniana, 2, Bergamo, l’</w:t>
      </w:r>
      <w:r w:rsidR="00B93D01" w:rsidRPr="00B93D01">
        <w:rPr>
          <w:rFonts w:ascii="Rubik" w:eastAsia="Rubik" w:hAnsi="Rubik" w:cs="Rubik"/>
          <w:b/>
          <w:bCs/>
          <w:iCs/>
        </w:rPr>
        <w:t>incontro didattico-divulgativo</w:t>
      </w:r>
      <w:r w:rsidR="00B93D01">
        <w:rPr>
          <w:rFonts w:ascii="Rubik" w:eastAsia="Rubik" w:hAnsi="Rubik" w:cs="Rubik"/>
          <w:iCs/>
        </w:rPr>
        <w:t>, a partecipazione libera</w:t>
      </w:r>
      <w:r w:rsidR="00B93D01" w:rsidRPr="00B93D01">
        <w:rPr>
          <w:rFonts w:ascii="Rubik" w:eastAsia="Rubik" w:hAnsi="Rubik" w:cs="Rubik"/>
          <w:iCs/>
        </w:rPr>
        <w:t xml:space="preserve">, dal titolo </w:t>
      </w:r>
      <w:r w:rsidR="00B93D01" w:rsidRPr="00B93D01">
        <w:rPr>
          <w:rFonts w:ascii="Rubik" w:eastAsia="Rubik" w:hAnsi="Rubik" w:cs="Rubik"/>
          <w:b/>
          <w:bCs/>
          <w:i/>
        </w:rPr>
        <w:t>"Il futuro del Meteo, del Clima e dell’Acqua attraverso le generazioni"</w:t>
      </w:r>
      <w:r w:rsidR="00B93D01" w:rsidRPr="00B93D01">
        <w:rPr>
          <w:rFonts w:ascii="Rubik" w:eastAsia="Rubik" w:hAnsi="Rubik" w:cs="Rubik"/>
          <w:iCs/>
        </w:rPr>
        <w:t xml:space="preserve">, </w:t>
      </w:r>
      <w:r w:rsidR="00B93D01">
        <w:rPr>
          <w:rFonts w:ascii="Rubik" w:eastAsia="Rubik" w:hAnsi="Rubik" w:cs="Rubik"/>
          <w:iCs/>
        </w:rPr>
        <w:t xml:space="preserve">organizzato dal Dipartimento di Scienze Economiche dell’Università degli studi di Bergamo, in collaborazione con </w:t>
      </w:r>
      <w:r w:rsidR="00B93D01" w:rsidRPr="00B93D01">
        <w:rPr>
          <w:rFonts w:ascii="Rubik" w:eastAsia="Rubik" w:hAnsi="Rubik" w:cs="Rubik"/>
          <w:b/>
          <w:bCs/>
          <w:iCs/>
        </w:rPr>
        <w:t>3BMeteo</w:t>
      </w:r>
      <w:r w:rsidR="00B93D01">
        <w:rPr>
          <w:rFonts w:ascii="Rubik" w:eastAsia="Rubik" w:hAnsi="Rubik" w:cs="Rubik"/>
          <w:iCs/>
        </w:rPr>
        <w:t xml:space="preserve">, </w:t>
      </w:r>
      <w:r w:rsidR="00B93D01" w:rsidRPr="00B93D01">
        <w:rPr>
          <w:rFonts w:ascii="Rubik" w:eastAsia="Rubik" w:hAnsi="Rubik" w:cs="Rubik"/>
          <w:iCs/>
        </w:rPr>
        <w:t xml:space="preserve">in occasione della </w:t>
      </w:r>
      <w:bookmarkStart w:id="0" w:name="_Hlk130315333"/>
      <w:r w:rsidR="00B93D01" w:rsidRPr="00B93D01">
        <w:rPr>
          <w:rFonts w:ascii="Rubik" w:eastAsia="Rubik" w:hAnsi="Rubik" w:cs="Rubik"/>
          <w:b/>
          <w:bCs/>
          <w:iCs/>
        </w:rPr>
        <w:t>73° Giornata Meteorologica Mondiale</w:t>
      </w:r>
      <w:bookmarkEnd w:id="0"/>
      <w:r w:rsidR="00B93D01">
        <w:rPr>
          <w:rFonts w:ascii="Rubik" w:eastAsia="Rubik" w:hAnsi="Rubik" w:cs="Rubik"/>
          <w:b/>
          <w:bCs/>
          <w:iCs/>
        </w:rPr>
        <w:t xml:space="preserve"> </w:t>
      </w:r>
      <w:r w:rsidR="00B93D01" w:rsidRPr="00B93D01">
        <w:rPr>
          <w:rFonts w:ascii="Rubik" w:eastAsia="Rubik" w:hAnsi="Rubik" w:cs="Rubik"/>
          <w:iCs/>
        </w:rPr>
        <w:t xml:space="preserve">(che ricorre il 23 marzo). </w:t>
      </w:r>
    </w:p>
    <w:p w14:paraId="397FBC43" w14:textId="77777777" w:rsidR="00B93D01" w:rsidRDefault="00B93D01" w:rsidP="00B93D01">
      <w:pPr>
        <w:jc w:val="both"/>
        <w:rPr>
          <w:rFonts w:ascii="Rubik" w:eastAsia="Rubik" w:hAnsi="Rubik" w:cs="Rubik"/>
          <w:iCs/>
        </w:rPr>
      </w:pPr>
    </w:p>
    <w:p w14:paraId="0C7BE71B" w14:textId="14A5970F" w:rsidR="00B93D01" w:rsidRDefault="00B93D01" w:rsidP="00B93D01">
      <w:pPr>
        <w:jc w:val="both"/>
        <w:rPr>
          <w:rFonts w:ascii="Rubik" w:eastAsia="Rubik" w:hAnsi="Rubik" w:cs="Rubik"/>
          <w:iCs/>
        </w:rPr>
      </w:pPr>
      <w:r w:rsidRPr="00B93D01">
        <w:rPr>
          <w:rFonts w:ascii="Rubik" w:eastAsia="Rubik" w:hAnsi="Rubik" w:cs="Rubik"/>
          <w:iCs/>
        </w:rPr>
        <w:t>La conferenza, che rientra nell'ambito d</w:t>
      </w:r>
      <w:r>
        <w:rPr>
          <w:rFonts w:ascii="Rubik" w:eastAsia="Rubik" w:hAnsi="Rubik" w:cs="Rubik"/>
          <w:iCs/>
        </w:rPr>
        <w:t>el progetto</w:t>
      </w:r>
      <w:r w:rsidRPr="00B93D01">
        <w:rPr>
          <w:rFonts w:ascii="Rubik" w:eastAsia="Rubik" w:hAnsi="Rubik" w:cs="Rubik"/>
          <w:iCs/>
        </w:rPr>
        <w:t xml:space="preserve"> </w:t>
      </w:r>
      <w:r w:rsidRPr="00B93D01">
        <w:rPr>
          <w:rFonts w:ascii="Rubik" w:eastAsia="Rubik" w:hAnsi="Rubik" w:cs="Rubik"/>
          <w:i/>
        </w:rPr>
        <w:t>Bergamo Brescia Capitale Italiana della Cultura 2023</w:t>
      </w:r>
      <w:r w:rsidRPr="00B93D01">
        <w:rPr>
          <w:rFonts w:ascii="Rubik" w:eastAsia="Rubik" w:hAnsi="Rubik" w:cs="Rubik"/>
          <w:iCs/>
        </w:rPr>
        <w:t xml:space="preserve">, </w:t>
      </w:r>
      <w:r>
        <w:rPr>
          <w:rFonts w:ascii="Rubik" w:eastAsia="Rubik" w:hAnsi="Rubik" w:cs="Rubik"/>
          <w:iCs/>
        </w:rPr>
        <w:t>vedrà</w:t>
      </w:r>
      <w:r w:rsidRPr="00B93D01">
        <w:rPr>
          <w:rFonts w:ascii="Rubik" w:eastAsia="Rubik" w:hAnsi="Rubik" w:cs="Rubik"/>
          <w:iCs/>
        </w:rPr>
        <w:t xml:space="preserve"> gli interventi dei meteorologi di 3BMeteo </w:t>
      </w:r>
      <w:r w:rsidRPr="00B93D01">
        <w:rPr>
          <w:rFonts w:ascii="Rubik" w:eastAsia="Rubik" w:hAnsi="Rubik" w:cs="Rubik"/>
          <w:b/>
          <w:bCs/>
          <w:iCs/>
        </w:rPr>
        <w:t xml:space="preserve">Paolo </w:t>
      </w:r>
      <w:proofErr w:type="spellStart"/>
      <w:r w:rsidRPr="00B93D01">
        <w:rPr>
          <w:rFonts w:ascii="Rubik" w:eastAsia="Rubik" w:hAnsi="Rubik" w:cs="Rubik"/>
          <w:b/>
          <w:bCs/>
          <w:iCs/>
        </w:rPr>
        <w:t>Corazzon</w:t>
      </w:r>
      <w:proofErr w:type="spellEnd"/>
      <w:r w:rsidRPr="00B93D01">
        <w:rPr>
          <w:rFonts w:ascii="Rubik" w:eastAsia="Rubik" w:hAnsi="Rubik" w:cs="Rubik"/>
          <w:iCs/>
        </w:rPr>
        <w:t xml:space="preserve">, </w:t>
      </w:r>
      <w:r w:rsidRPr="00B93D01">
        <w:rPr>
          <w:rFonts w:ascii="Rubik" w:eastAsia="Rubik" w:hAnsi="Rubik" w:cs="Rubik"/>
          <w:b/>
          <w:bCs/>
          <w:iCs/>
        </w:rPr>
        <w:t>Luca Pace</w:t>
      </w:r>
      <w:r w:rsidRPr="00B93D01">
        <w:rPr>
          <w:rFonts w:ascii="Rubik" w:eastAsia="Rubik" w:hAnsi="Rubik" w:cs="Rubik"/>
          <w:iCs/>
        </w:rPr>
        <w:t xml:space="preserve"> e </w:t>
      </w:r>
      <w:r w:rsidRPr="00B93D01">
        <w:rPr>
          <w:rFonts w:ascii="Rubik" w:eastAsia="Rubik" w:hAnsi="Rubik" w:cs="Rubik"/>
          <w:b/>
          <w:bCs/>
          <w:iCs/>
        </w:rPr>
        <w:t>Gaetano Genovese</w:t>
      </w:r>
      <w:r>
        <w:rPr>
          <w:rFonts w:ascii="Rubik" w:eastAsia="Rubik" w:hAnsi="Rubik" w:cs="Rubik"/>
          <w:iCs/>
        </w:rPr>
        <w:t xml:space="preserve">, </w:t>
      </w:r>
      <w:r w:rsidRPr="00B93D01">
        <w:rPr>
          <w:rFonts w:ascii="Rubik" w:eastAsia="Rubik" w:hAnsi="Rubik" w:cs="Rubik"/>
          <w:iCs/>
        </w:rPr>
        <w:t xml:space="preserve">e dei </w:t>
      </w:r>
      <w:r>
        <w:rPr>
          <w:rFonts w:ascii="Rubik" w:eastAsia="Rubik" w:hAnsi="Rubik" w:cs="Rubik"/>
          <w:iCs/>
        </w:rPr>
        <w:t xml:space="preserve">docenti dell’Università degli studi di Bergamo </w:t>
      </w:r>
      <w:r w:rsidRPr="00B93D01">
        <w:rPr>
          <w:rFonts w:ascii="Rubik" w:eastAsia="Rubik" w:hAnsi="Rubik" w:cs="Rubik"/>
          <w:b/>
          <w:bCs/>
          <w:iCs/>
        </w:rPr>
        <w:t xml:space="preserve">prof. Alessandro </w:t>
      </w:r>
      <w:proofErr w:type="spellStart"/>
      <w:r w:rsidRPr="00B93D01">
        <w:rPr>
          <w:rFonts w:ascii="Rubik" w:eastAsia="Rubik" w:hAnsi="Rubik" w:cs="Rubik"/>
          <w:b/>
          <w:bCs/>
          <w:iCs/>
        </w:rPr>
        <w:t>Fassò</w:t>
      </w:r>
      <w:proofErr w:type="spellEnd"/>
      <w:r w:rsidRPr="00B93D01">
        <w:rPr>
          <w:rFonts w:ascii="Rubik" w:eastAsia="Rubik" w:hAnsi="Rubik" w:cs="Rubik"/>
          <w:iCs/>
        </w:rPr>
        <w:t xml:space="preserve"> e </w:t>
      </w:r>
      <w:r w:rsidRPr="00B93D01">
        <w:rPr>
          <w:rFonts w:ascii="Rubik" w:eastAsia="Rubik" w:hAnsi="Rubik" w:cs="Rubik"/>
          <w:b/>
          <w:bCs/>
          <w:iCs/>
        </w:rPr>
        <w:t>prof.ssa Annalisa Cristini</w:t>
      </w:r>
      <w:r w:rsidRPr="00B93D01">
        <w:rPr>
          <w:rFonts w:ascii="Rubik" w:eastAsia="Rubik" w:hAnsi="Rubik" w:cs="Rubik"/>
          <w:iCs/>
        </w:rPr>
        <w:t xml:space="preserve">, introdotti dalla </w:t>
      </w:r>
      <w:r w:rsidRPr="00B93D01">
        <w:rPr>
          <w:rFonts w:ascii="Rubik" w:eastAsia="Rubik" w:hAnsi="Rubik" w:cs="Rubik"/>
          <w:b/>
          <w:bCs/>
          <w:iCs/>
        </w:rPr>
        <w:t>prof.ssa Francesca Morganti</w:t>
      </w:r>
      <w:r w:rsidRPr="00B93D01">
        <w:rPr>
          <w:rFonts w:ascii="Rubik" w:eastAsia="Rubik" w:hAnsi="Rubik" w:cs="Rubik"/>
          <w:iCs/>
        </w:rPr>
        <w:t xml:space="preserve">, delegata del Rettore al Public Engagement. </w:t>
      </w:r>
    </w:p>
    <w:p w14:paraId="0D51B913" w14:textId="77777777" w:rsidR="00B93D01" w:rsidRDefault="00B93D01" w:rsidP="00B93D01">
      <w:pPr>
        <w:jc w:val="both"/>
        <w:rPr>
          <w:rFonts w:ascii="Rubik" w:eastAsia="Rubik" w:hAnsi="Rubik" w:cs="Rubik"/>
          <w:iCs/>
        </w:rPr>
      </w:pPr>
    </w:p>
    <w:p w14:paraId="60E33C50" w14:textId="4528DEBE" w:rsidR="00B93D01" w:rsidRDefault="00B93D01" w:rsidP="002C5B44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Al centro del</w:t>
      </w:r>
      <w:r w:rsidRPr="00B93D01">
        <w:rPr>
          <w:rFonts w:ascii="Rubik" w:eastAsia="Rubik" w:hAnsi="Rubik" w:cs="Rubik"/>
          <w:iCs/>
        </w:rPr>
        <w:t>l'incontro</w:t>
      </w:r>
      <w:r>
        <w:rPr>
          <w:rFonts w:ascii="Rubik" w:eastAsia="Rubik" w:hAnsi="Rubik" w:cs="Rubik"/>
          <w:iCs/>
        </w:rPr>
        <w:t xml:space="preserve">, </w:t>
      </w:r>
      <w:r w:rsidRPr="00B93D01">
        <w:rPr>
          <w:rFonts w:ascii="Rubik" w:eastAsia="Rubik" w:hAnsi="Rubik" w:cs="Rubik"/>
          <w:b/>
          <w:bCs/>
          <w:iCs/>
        </w:rPr>
        <w:t xml:space="preserve">l'emergenza siccità </w:t>
      </w:r>
      <w:r>
        <w:rPr>
          <w:rFonts w:ascii="Rubik" w:eastAsia="Rubik" w:hAnsi="Rubik" w:cs="Rubik"/>
          <w:b/>
          <w:bCs/>
          <w:iCs/>
        </w:rPr>
        <w:t>ne</w:t>
      </w:r>
      <w:r w:rsidRPr="00B93D01">
        <w:rPr>
          <w:rFonts w:ascii="Rubik" w:eastAsia="Rubik" w:hAnsi="Rubik" w:cs="Rubik"/>
          <w:b/>
          <w:bCs/>
          <w:iCs/>
        </w:rPr>
        <w:t>lle regioni settentrionali</w:t>
      </w:r>
      <w:r w:rsidRPr="00B93D01">
        <w:rPr>
          <w:rFonts w:ascii="Rubik" w:eastAsia="Rubik" w:hAnsi="Rubik" w:cs="Rubik"/>
          <w:iCs/>
        </w:rPr>
        <w:t xml:space="preserve"> del Paese, </w:t>
      </w:r>
      <w:r>
        <w:rPr>
          <w:rFonts w:ascii="Rubik" w:eastAsia="Rubik" w:hAnsi="Rubik" w:cs="Rubik"/>
          <w:iCs/>
        </w:rPr>
        <w:t>oltre agl</w:t>
      </w:r>
      <w:r w:rsidRPr="00B93D01">
        <w:rPr>
          <w:rFonts w:ascii="Rubik" w:eastAsia="Rubik" w:hAnsi="Rubik" w:cs="Rubik"/>
          <w:iCs/>
        </w:rPr>
        <w:t xml:space="preserve">i </w:t>
      </w:r>
      <w:r w:rsidRPr="00B93D01">
        <w:rPr>
          <w:rFonts w:ascii="Rubik" w:eastAsia="Rubik" w:hAnsi="Rubik" w:cs="Rubik"/>
          <w:b/>
          <w:bCs/>
          <w:iCs/>
        </w:rPr>
        <w:t>scenari climatici futuri in pianura Padana</w:t>
      </w:r>
      <w:r w:rsidRPr="00B93D01">
        <w:rPr>
          <w:rFonts w:ascii="Rubik" w:eastAsia="Rubik" w:hAnsi="Rubik" w:cs="Rubik"/>
          <w:iCs/>
        </w:rPr>
        <w:t xml:space="preserve">, </w:t>
      </w:r>
      <w:r>
        <w:rPr>
          <w:rFonts w:ascii="Rubik" w:eastAsia="Rubik" w:hAnsi="Rubik" w:cs="Rubik"/>
          <w:iCs/>
        </w:rPr>
        <w:t>g</w:t>
      </w:r>
      <w:r w:rsidRPr="00B93D01">
        <w:rPr>
          <w:rFonts w:ascii="Rubik" w:eastAsia="Rubik" w:hAnsi="Rubik" w:cs="Rubik"/>
          <w:iCs/>
        </w:rPr>
        <w:t xml:space="preserve">li </w:t>
      </w:r>
      <w:r w:rsidRPr="00B93D01">
        <w:rPr>
          <w:rFonts w:ascii="Rubik" w:eastAsia="Rubik" w:hAnsi="Rubik" w:cs="Rubik"/>
          <w:b/>
          <w:bCs/>
          <w:iCs/>
        </w:rPr>
        <w:t>allevamenti intensivi</w:t>
      </w:r>
      <w:r w:rsidRPr="00B93D01">
        <w:rPr>
          <w:rFonts w:ascii="Rubik" w:eastAsia="Rubik" w:hAnsi="Rubik" w:cs="Rubik"/>
          <w:iCs/>
        </w:rPr>
        <w:t xml:space="preserve"> e </w:t>
      </w:r>
      <w:r>
        <w:rPr>
          <w:rFonts w:ascii="Rubik" w:eastAsia="Rubik" w:hAnsi="Rubik" w:cs="Rubik"/>
          <w:iCs/>
        </w:rPr>
        <w:t>il</w:t>
      </w:r>
      <w:r w:rsidRPr="00B93D01">
        <w:rPr>
          <w:rFonts w:ascii="Rubik" w:eastAsia="Rubik" w:hAnsi="Rubik" w:cs="Rubik"/>
          <w:iCs/>
        </w:rPr>
        <w:t xml:space="preserve"> ruolo della </w:t>
      </w:r>
      <w:r w:rsidRPr="00B93D01">
        <w:rPr>
          <w:rFonts w:ascii="Rubik" w:eastAsia="Rubik" w:hAnsi="Rubik" w:cs="Rubik"/>
          <w:b/>
          <w:bCs/>
          <w:iCs/>
        </w:rPr>
        <w:t>data science</w:t>
      </w:r>
      <w:r w:rsidR="00071939">
        <w:rPr>
          <w:rFonts w:ascii="Rubik" w:eastAsia="Rubik" w:hAnsi="Rubik" w:cs="Rubik"/>
          <w:iCs/>
        </w:rPr>
        <w:t xml:space="preserve"> </w:t>
      </w:r>
      <w:r w:rsidR="00071939" w:rsidRPr="00071939">
        <w:rPr>
          <w:rFonts w:ascii="Rubik" w:eastAsia="Rubik" w:hAnsi="Rubik" w:cs="Rubik"/>
          <w:b/>
          <w:bCs/>
          <w:iCs/>
        </w:rPr>
        <w:t>e della politica economica</w:t>
      </w:r>
      <w:r w:rsidR="00071939" w:rsidRPr="00071939">
        <w:rPr>
          <w:rFonts w:ascii="Rubik" w:eastAsia="Rubik" w:hAnsi="Rubik" w:cs="Rubik"/>
          <w:iCs/>
        </w:rPr>
        <w:t>.</w:t>
      </w:r>
    </w:p>
    <w:p w14:paraId="3CF1669E" w14:textId="77777777" w:rsidR="00B93D01" w:rsidRDefault="00B93D01" w:rsidP="002C5B44">
      <w:pPr>
        <w:jc w:val="both"/>
        <w:rPr>
          <w:rFonts w:ascii="Rubik" w:eastAsia="Rubik" w:hAnsi="Rubik" w:cs="Rubik"/>
          <w:iCs/>
        </w:rPr>
      </w:pPr>
    </w:p>
    <w:p w14:paraId="7FC5C34F" w14:textId="1066A3F3" w:rsidR="002C5B44" w:rsidRPr="002A15B9" w:rsidRDefault="00532F23" w:rsidP="002C5B44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È possibile partecipare all’incontro in presenza, presso la Sala Galeotti di via dei Caniana a Bergamo o online, tramite il link disponibile sulla pagina dedicata del sito del DSE:</w:t>
      </w:r>
      <w:r w:rsidR="00B93D01" w:rsidRPr="00B93D01">
        <w:rPr>
          <w:rFonts w:ascii="Rubik" w:eastAsia="Rubik" w:hAnsi="Rubik" w:cs="Rubik"/>
          <w:iCs/>
        </w:rPr>
        <w:t xml:space="preserve"> </w:t>
      </w:r>
      <w:hyperlink r:id="rId9" w:history="1">
        <w:r w:rsidR="00B93D01" w:rsidRPr="00F77E17">
          <w:rPr>
            <w:rStyle w:val="Collegamentoipertestuale"/>
            <w:rFonts w:ascii="Rubik" w:eastAsia="Rubik" w:hAnsi="Rubik" w:cs="Rubik"/>
            <w:iCs/>
          </w:rPr>
          <w:t>https://dse.unibg.it/it/node/7873</w:t>
        </w:r>
      </w:hyperlink>
      <w:r w:rsidR="00B93D01">
        <w:rPr>
          <w:rFonts w:ascii="Rubik" w:eastAsia="Rubik" w:hAnsi="Rubik" w:cs="Rubik"/>
          <w:iCs/>
        </w:rPr>
        <w:t xml:space="preserve"> </w:t>
      </w:r>
    </w:p>
    <w:sectPr w:rsidR="002C5B44" w:rsidRPr="002A15B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869D" w14:textId="77777777" w:rsidR="00CC1BBF" w:rsidRDefault="00CC1BBF">
      <w:r>
        <w:separator/>
      </w:r>
    </w:p>
  </w:endnote>
  <w:endnote w:type="continuationSeparator" w:id="0">
    <w:p w14:paraId="5EEE5CFF" w14:textId="77777777" w:rsidR="00CC1BBF" w:rsidRDefault="00CC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21E3" w14:textId="77777777" w:rsidR="00CC1BBF" w:rsidRDefault="00CC1BBF">
      <w:r>
        <w:separator/>
      </w:r>
    </w:p>
  </w:footnote>
  <w:footnote w:type="continuationSeparator" w:id="0">
    <w:p w14:paraId="4C3DC10F" w14:textId="77777777" w:rsidR="00CC1BBF" w:rsidRDefault="00CC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71939"/>
    <w:rsid w:val="00094222"/>
    <w:rsid w:val="000A4744"/>
    <w:rsid w:val="000A5632"/>
    <w:rsid w:val="000D6C04"/>
    <w:rsid w:val="00103B96"/>
    <w:rsid w:val="00130B07"/>
    <w:rsid w:val="00135484"/>
    <w:rsid w:val="00155E7B"/>
    <w:rsid w:val="001611B8"/>
    <w:rsid w:val="00186E51"/>
    <w:rsid w:val="00191011"/>
    <w:rsid w:val="001C3D94"/>
    <w:rsid w:val="001E0CC7"/>
    <w:rsid w:val="002266D1"/>
    <w:rsid w:val="0024426B"/>
    <w:rsid w:val="002640B0"/>
    <w:rsid w:val="00271BE8"/>
    <w:rsid w:val="00284CA6"/>
    <w:rsid w:val="002A15B9"/>
    <w:rsid w:val="002A7937"/>
    <w:rsid w:val="002C5B44"/>
    <w:rsid w:val="002D5CD3"/>
    <w:rsid w:val="002E3E77"/>
    <w:rsid w:val="002E4361"/>
    <w:rsid w:val="002E4DA9"/>
    <w:rsid w:val="003605F2"/>
    <w:rsid w:val="00393E25"/>
    <w:rsid w:val="003B7D43"/>
    <w:rsid w:val="003C0E88"/>
    <w:rsid w:val="00404C79"/>
    <w:rsid w:val="00447474"/>
    <w:rsid w:val="00491F41"/>
    <w:rsid w:val="004A5C2E"/>
    <w:rsid w:val="004C10B9"/>
    <w:rsid w:val="004C3806"/>
    <w:rsid w:val="004E7E4D"/>
    <w:rsid w:val="004F1235"/>
    <w:rsid w:val="00532F23"/>
    <w:rsid w:val="00540C71"/>
    <w:rsid w:val="00585DEC"/>
    <w:rsid w:val="0058734C"/>
    <w:rsid w:val="00595C0C"/>
    <w:rsid w:val="005B42D2"/>
    <w:rsid w:val="00602A69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540E7"/>
    <w:rsid w:val="00857C7B"/>
    <w:rsid w:val="008964D8"/>
    <w:rsid w:val="008C2DE6"/>
    <w:rsid w:val="00943013"/>
    <w:rsid w:val="009C05FA"/>
    <w:rsid w:val="009C2DF4"/>
    <w:rsid w:val="009D536F"/>
    <w:rsid w:val="009F5BC3"/>
    <w:rsid w:val="00A53599"/>
    <w:rsid w:val="00A95869"/>
    <w:rsid w:val="00AA1DBF"/>
    <w:rsid w:val="00AC4C9E"/>
    <w:rsid w:val="00B06AEB"/>
    <w:rsid w:val="00B303AF"/>
    <w:rsid w:val="00B93D01"/>
    <w:rsid w:val="00BA5D2F"/>
    <w:rsid w:val="00BC42D5"/>
    <w:rsid w:val="00C02775"/>
    <w:rsid w:val="00C740AF"/>
    <w:rsid w:val="00CC1BBF"/>
    <w:rsid w:val="00D126B7"/>
    <w:rsid w:val="00D249F2"/>
    <w:rsid w:val="00D34401"/>
    <w:rsid w:val="00DA2017"/>
    <w:rsid w:val="00DD1CA5"/>
    <w:rsid w:val="00E06571"/>
    <w:rsid w:val="00E138A5"/>
    <w:rsid w:val="00E27291"/>
    <w:rsid w:val="00E31F8B"/>
    <w:rsid w:val="00E90939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se.unibg.it/it/node/78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23</cp:revision>
  <dcterms:created xsi:type="dcterms:W3CDTF">2023-01-23T08:26:00Z</dcterms:created>
  <dcterms:modified xsi:type="dcterms:W3CDTF">2023-03-22T15:41:00Z</dcterms:modified>
</cp:coreProperties>
</file>