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2B87D307" w:rsidR="007C29C7" w:rsidRPr="005124C1" w:rsidRDefault="000E04E0" w:rsidP="00B5146E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FOTONOTIZIA</w:t>
      </w:r>
    </w:p>
    <w:p w14:paraId="5DD4455B" w14:textId="3375A5E0" w:rsidR="00B10FD7" w:rsidRPr="0035502B" w:rsidRDefault="00B10FD7" w:rsidP="00B10FD7">
      <w:pPr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</w:p>
    <w:p w14:paraId="1F162996" w14:textId="77777777" w:rsidR="000E04E0" w:rsidRDefault="000E04E0" w:rsidP="000B06B0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  <w:r w:rsidRPr="000E04E0">
        <w:rPr>
          <w:rFonts w:ascii="Rubik" w:hAnsi="Rubik" w:cs="Rubik"/>
          <w:b/>
          <w:bCs/>
          <w:i/>
          <w:iCs/>
          <w:sz w:val="26"/>
          <w:szCs w:val="26"/>
          <w:shd w:val="clear" w:color="auto" w:fill="FFFFFF"/>
        </w:rPr>
        <w:t>BAUHAUS4EU</w:t>
      </w:r>
    </w:p>
    <w:p w14:paraId="49F7ADDD" w14:textId="77777777" w:rsidR="000E04E0" w:rsidRDefault="000E04E0" w:rsidP="000B06B0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  <w:r>
        <w:rPr>
          <w:rFonts w:ascii="Rubik" w:hAnsi="Rubik" w:cs="Rubik"/>
          <w:b/>
          <w:bCs/>
          <w:sz w:val="26"/>
          <w:szCs w:val="26"/>
          <w:shd w:val="clear" w:color="auto" w:fill="FFFFFF"/>
        </w:rPr>
        <w:t>DELEGAZIONE DI UNIBG A WEIMAR</w:t>
      </w:r>
    </w:p>
    <w:p w14:paraId="710885B1" w14:textId="3DD5D59F" w:rsidR="000E04E0" w:rsidRDefault="000E04E0" w:rsidP="000B06B0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  <w:r>
        <w:rPr>
          <w:rFonts w:ascii="Rubik" w:hAnsi="Rubik" w:cs="Rubik"/>
          <w:b/>
          <w:bCs/>
          <w:sz w:val="26"/>
          <w:szCs w:val="26"/>
          <w:shd w:val="clear" w:color="auto" w:fill="FFFFFF"/>
        </w:rPr>
        <w:t>PER CO-SVILUPPARE L’ALLEANZA TRA UNIVERSITÀ EUROPEE</w:t>
      </w:r>
    </w:p>
    <w:p w14:paraId="7E872BA5" w14:textId="77777777" w:rsidR="005124C1" w:rsidRPr="0035502B" w:rsidRDefault="005124C1" w:rsidP="0039694D">
      <w:pPr>
        <w:jc w:val="both"/>
        <w:rPr>
          <w:rFonts w:ascii="Rubik" w:hAnsi="Rubik" w:cs="Rubik"/>
          <w:b/>
          <w:bCs/>
          <w:i/>
          <w:iCs/>
          <w:shd w:val="clear" w:color="auto" w:fill="FFFFFF"/>
        </w:rPr>
      </w:pPr>
    </w:p>
    <w:p w14:paraId="6DA7A527" w14:textId="72F865AA" w:rsidR="000F369B" w:rsidRDefault="001F34ED" w:rsidP="000E04E0">
      <w:pPr>
        <w:jc w:val="both"/>
        <w:rPr>
          <w:rFonts w:ascii="Rubik" w:hAnsi="Rubik" w:cs="Rubik"/>
        </w:rPr>
      </w:pPr>
      <w:r>
        <w:rPr>
          <w:rFonts w:ascii="Rubik" w:hAnsi="Rubik" w:cs="Rubik"/>
          <w:i/>
          <w:iCs/>
        </w:rPr>
        <w:t>Weimar</w:t>
      </w:r>
      <w:r w:rsidR="0059131D" w:rsidRPr="005124C1">
        <w:rPr>
          <w:rFonts w:ascii="Rubik" w:hAnsi="Rubik" w:cs="Rubik"/>
          <w:i/>
          <w:iCs/>
        </w:rPr>
        <w:t>,</w:t>
      </w:r>
      <w:r w:rsidR="00F836D1">
        <w:rPr>
          <w:rFonts w:ascii="Rubik" w:hAnsi="Rubik" w:cs="Rubik"/>
          <w:i/>
          <w:iCs/>
        </w:rPr>
        <w:t xml:space="preserve"> </w:t>
      </w:r>
      <w:r w:rsidR="000E04E0">
        <w:rPr>
          <w:rFonts w:ascii="Rubik" w:hAnsi="Rubik" w:cs="Rubik"/>
          <w:i/>
          <w:iCs/>
        </w:rPr>
        <w:t>26 settembre</w:t>
      </w:r>
      <w:r w:rsidR="0059131D" w:rsidRPr="005124C1">
        <w:rPr>
          <w:rFonts w:ascii="Rubik" w:hAnsi="Rubik" w:cs="Rubik"/>
          <w:i/>
          <w:iCs/>
        </w:rPr>
        <w:t xml:space="preserve"> 2023</w:t>
      </w:r>
      <w:r w:rsidR="00A509E9" w:rsidRPr="005124C1">
        <w:rPr>
          <w:rFonts w:ascii="Rubik" w:hAnsi="Rubik" w:cs="Rubik"/>
          <w:i/>
          <w:iCs/>
        </w:rPr>
        <w:t xml:space="preserve"> </w:t>
      </w:r>
      <w:r w:rsidR="00502A1C" w:rsidRPr="005124C1">
        <w:rPr>
          <w:rFonts w:ascii="Rubik" w:hAnsi="Rubik" w:cs="Rubik"/>
        </w:rPr>
        <w:t xml:space="preserve">– </w:t>
      </w:r>
      <w:r w:rsidR="000F369B">
        <w:rPr>
          <w:rFonts w:ascii="Rubik" w:hAnsi="Rubik" w:cs="Rubik"/>
        </w:rPr>
        <w:t>Ri</w:t>
      </w:r>
      <w:r w:rsidR="000F369B" w:rsidRPr="000E04E0">
        <w:rPr>
          <w:rFonts w:ascii="Rubik" w:hAnsi="Rubik" w:cs="Rubik"/>
        </w:rPr>
        <w:t xml:space="preserve">spondere alle </w:t>
      </w:r>
      <w:r w:rsidR="000F369B" w:rsidRPr="00E06AD1">
        <w:rPr>
          <w:rFonts w:ascii="Rubik" w:hAnsi="Rubik" w:cs="Rubik"/>
          <w:b/>
          <w:bCs/>
        </w:rPr>
        <w:t>principali sfide sociali, economiche e culturali</w:t>
      </w:r>
      <w:r w:rsidR="000F369B">
        <w:rPr>
          <w:rFonts w:ascii="Rubik" w:hAnsi="Rubik" w:cs="Rubik"/>
        </w:rPr>
        <w:t>, i</w:t>
      </w:r>
      <w:r w:rsidR="000F369B" w:rsidRPr="000E04E0">
        <w:rPr>
          <w:rFonts w:ascii="Rubik" w:hAnsi="Rubik" w:cs="Rubik"/>
        </w:rPr>
        <w:t xml:space="preserve">stituire un </w:t>
      </w:r>
      <w:r w:rsidR="000F369B" w:rsidRPr="00E06AD1">
        <w:rPr>
          <w:rFonts w:ascii="Rubik" w:hAnsi="Rubik" w:cs="Rubik"/>
          <w:b/>
          <w:bCs/>
        </w:rPr>
        <w:t>'campus' interuniversitario europeo</w:t>
      </w:r>
      <w:r w:rsidR="000F369B">
        <w:rPr>
          <w:rFonts w:ascii="Rubik" w:hAnsi="Rubik" w:cs="Rubik"/>
        </w:rPr>
        <w:t>, c</w:t>
      </w:r>
      <w:r w:rsidR="000F369B" w:rsidRPr="000E04E0">
        <w:rPr>
          <w:rFonts w:ascii="Rubik" w:hAnsi="Rubik" w:cs="Rubik"/>
        </w:rPr>
        <w:t xml:space="preserve">reare </w:t>
      </w:r>
      <w:r w:rsidR="000F369B" w:rsidRPr="00DB4F7B">
        <w:rPr>
          <w:rFonts w:ascii="Rubik" w:hAnsi="Rubik" w:cs="Rubik"/>
          <w:b/>
          <w:bCs/>
        </w:rPr>
        <w:t xml:space="preserve">team europei </w:t>
      </w:r>
      <w:r w:rsidR="000F369B">
        <w:rPr>
          <w:rFonts w:ascii="Rubik" w:hAnsi="Rubik" w:cs="Rubik"/>
        </w:rPr>
        <w:t xml:space="preserve">di studenti, accademici e ricercatori ma </w:t>
      </w:r>
      <w:r w:rsidR="000F369B" w:rsidRPr="00950181">
        <w:rPr>
          <w:rFonts w:ascii="Rubik" w:hAnsi="Rubik" w:cs="Rubik"/>
        </w:rPr>
        <w:t xml:space="preserve">anche imprenditori </w:t>
      </w:r>
      <w:r w:rsidR="000F369B" w:rsidRPr="00950181">
        <w:rPr>
          <w:rFonts w:ascii="Rubik" w:hAnsi="Rubik" w:cs="Rubik"/>
          <w:b/>
          <w:bCs/>
        </w:rPr>
        <w:t>generatori di conoscenza</w:t>
      </w:r>
      <w:r w:rsidR="003E537A" w:rsidRPr="00950181">
        <w:rPr>
          <w:rFonts w:ascii="Rubik" w:hAnsi="Rubik" w:cs="Rubik"/>
        </w:rPr>
        <w:t xml:space="preserve"> per favorire, con una serie di azioni, </w:t>
      </w:r>
      <w:r w:rsidR="003E537A" w:rsidRPr="00950181">
        <w:rPr>
          <w:rFonts w:ascii="Rubik" w:hAnsi="Rubik" w:cs="Rubik"/>
          <w:b/>
          <w:bCs/>
        </w:rPr>
        <w:t>l’internazionalizzazione dell’Ateneo</w:t>
      </w:r>
      <w:r w:rsidR="003E537A" w:rsidRPr="00950181">
        <w:rPr>
          <w:rFonts w:ascii="Rubik" w:hAnsi="Rubik" w:cs="Rubik"/>
        </w:rPr>
        <w:t>.</w:t>
      </w:r>
      <w:r w:rsidR="000F369B" w:rsidRPr="00950181">
        <w:rPr>
          <w:rFonts w:ascii="Rubik" w:hAnsi="Rubik" w:cs="Rubik"/>
        </w:rPr>
        <w:t xml:space="preserve"> Sono questi gli obiettivi della delegazione dell’</w:t>
      </w:r>
      <w:r w:rsidR="000F369B" w:rsidRPr="00950181">
        <w:rPr>
          <w:rFonts w:ascii="Rubik" w:hAnsi="Rubik" w:cs="Rubik"/>
          <w:b/>
          <w:bCs/>
        </w:rPr>
        <w:t>Università degli studi di Bergamo</w:t>
      </w:r>
      <w:r w:rsidR="000F369B" w:rsidRPr="00950181">
        <w:rPr>
          <w:rFonts w:ascii="Rubik" w:hAnsi="Rubik" w:cs="Rubik"/>
        </w:rPr>
        <w:t xml:space="preserve">, guidata dal Rettore prof. </w:t>
      </w:r>
      <w:r w:rsidR="000F369B" w:rsidRPr="00950181">
        <w:rPr>
          <w:rFonts w:ascii="Rubik" w:hAnsi="Rubik" w:cs="Rubik"/>
          <w:b/>
          <w:bCs/>
        </w:rPr>
        <w:t>Sergio Cavalieri</w:t>
      </w:r>
      <w:r w:rsidR="000F369B" w:rsidRPr="00950181">
        <w:rPr>
          <w:rFonts w:ascii="Rubik" w:hAnsi="Rubik" w:cs="Rubik"/>
        </w:rPr>
        <w:t xml:space="preserve"> che oggi, martedì 26 settembre, ha preso parte a un incontro con altri </w:t>
      </w:r>
      <w:r w:rsidR="000F369B" w:rsidRPr="00950181">
        <w:rPr>
          <w:rFonts w:ascii="Rubik" w:hAnsi="Rubik" w:cs="Rubik"/>
          <w:b/>
          <w:bCs/>
        </w:rPr>
        <w:t>Rettori e rappresentanti politici</w:t>
      </w:r>
      <w:r w:rsidR="000F369B" w:rsidRPr="000E04E0">
        <w:rPr>
          <w:rFonts w:ascii="Rubik" w:hAnsi="Rubik" w:cs="Rubik"/>
          <w:b/>
          <w:bCs/>
        </w:rPr>
        <w:t xml:space="preserve"> europei</w:t>
      </w:r>
      <w:r w:rsidR="000F369B">
        <w:rPr>
          <w:rFonts w:ascii="Rubik" w:hAnsi="Rubik" w:cs="Rubik"/>
        </w:rPr>
        <w:t xml:space="preserve"> a</w:t>
      </w:r>
      <w:r w:rsidR="000F369B" w:rsidRPr="000E04E0">
        <w:rPr>
          <w:rFonts w:ascii="Rubik" w:hAnsi="Rubik" w:cs="Rubik"/>
        </w:rPr>
        <w:t xml:space="preserve"> </w:t>
      </w:r>
      <w:r w:rsidR="000F369B" w:rsidRPr="000E04E0">
        <w:rPr>
          <w:rFonts w:ascii="Rubik" w:hAnsi="Rubik" w:cs="Rubik"/>
          <w:b/>
          <w:bCs/>
        </w:rPr>
        <w:t>Weimar</w:t>
      </w:r>
      <w:r w:rsidR="000F369B" w:rsidRPr="00EF4068">
        <w:rPr>
          <w:rFonts w:ascii="Rubik" w:hAnsi="Rubik" w:cs="Rubik"/>
        </w:rPr>
        <w:t>, in Germania,</w:t>
      </w:r>
      <w:r w:rsidR="000F369B" w:rsidRPr="000E04E0">
        <w:rPr>
          <w:rFonts w:ascii="Rubik" w:hAnsi="Rubik" w:cs="Rubik"/>
          <w:b/>
          <w:bCs/>
        </w:rPr>
        <w:t xml:space="preserve"> </w:t>
      </w:r>
      <w:r w:rsidR="000F369B" w:rsidRPr="000E04E0">
        <w:rPr>
          <w:rFonts w:ascii="Rubik" w:hAnsi="Rubik" w:cs="Rubik"/>
        </w:rPr>
        <w:t>finalizzato a</w:t>
      </w:r>
      <w:r w:rsidR="000F369B">
        <w:rPr>
          <w:rFonts w:ascii="Rubik" w:hAnsi="Rubik" w:cs="Rubik"/>
          <w:b/>
          <w:bCs/>
        </w:rPr>
        <w:t xml:space="preserve"> </w:t>
      </w:r>
      <w:r w:rsidR="000F369B" w:rsidRPr="000E04E0">
        <w:rPr>
          <w:rFonts w:ascii="Rubik" w:hAnsi="Rubik" w:cs="Rubik"/>
          <w:b/>
          <w:bCs/>
        </w:rPr>
        <w:t xml:space="preserve">co-sviluppare </w:t>
      </w:r>
      <w:r w:rsidR="000F369B">
        <w:rPr>
          <w:rFonts w:ascii="Rubik" w:hAnsi="Rubik" w:cs="Rubik"/>
          <w:b/>
          <w:bCs/>
        </w:rPr>
        <w:t>il</w:t>
      </w:r>
      <w:r w:rsidR="000F369B" w:rsidRPr="000E04E0">
        <w:rPr>
          <w:rFonts w:ascii="Rubik" w:hAnsi="Rubik" w:cs="Rubik"/>
          <w:b/>
          <w:bCs/>
        </w:rPr>
        <w:t xml:space="preserve"> progetto di alleanza tra università europee</w:t>
      </w:r>
      <w:r w:rsidR="000F369B">
        <w:rPr>
          <w:rFonts w:ascii="Rubik" w:hAnsi="Rubik" w:cs="Rubik"/>
          <w:b/>
          <w:bCs/>
        </w:rPr>
        <w:t xml:space="preserve"> </w:t>
      </w:r>
      <w:r w:rsidR="000F369B" w:rsidRPr="000E04E0">
        <w:rPr>
          <w:rFonts w:ascii="Rubik" w:hAnsi="Rubik" w:cs="Rubik"/>
          <w:b/>
          <w:bCs/>
          <w:i/>
          <w:iCs/>
        </w:rPr>
        <w:t>Bauhaus4Eu</w:t>
      </w:r>
      <w:r w:rsidR="000F369B" w:rsidRPr="000E04E0">
        <w:rPr>
          <w:rFonts w:ascii="Rubik" w:hAnsi="Rubik" w:cs="Rubik"/>
          <w:i/>
          <w:iCs/>
        </w:rPr>
        <w:t>.</w:t>
      </w:r>
    </w:p>
    <w:p w14:paraId="00AA72C3" w14:textId="26014B9A" w:rsidR="000E04E0" w:rsidRDefault="000E04E0" w:rsidP="00D00379">
      <w:pPr>
        <w:jc w:val="both"/>
        <w:rPr>
          <w:rFonts w:ascii="Rubik" w:hAnsi="Rubik" w:cs="Rubik"/>
        </w:rPr>
      </w:pPr>
    </w:p>
    <w:p w14:paraId="1ABE2598" w14:textId="34ECB220" w:rsidR="000E04E0" w:rsidRDefault="00DB4F7B" w:rsidP="00D00379">
      <w:pPr>
        <w:jc w:val="both"/>
        <w:rPr>
          <w:rFonts w:ascii="Rubik" w:hAnsi="Rubik" w:cs="Rubik"/>
          <w:lang w:eastAsia="en-US"/>
        </w:rPr>
      </w:pPr>
      <w:r>
        <w:rPr>
          <w:rFonts w:ascii="Rubik" w:hAnsi="Rubik" w:cs="Rubik"/>
          <w:lang w:eastAsia="en-US"/>
        </w:rPr>
        <w:t>Dell’alleanza</w:t>
      </w:r>
      <w:r w:rsidRPr="00DB4F7B">
        <w:rPr>
          <w:rFonts w:ascii="Rubik" w:hAnsi="Rubik" w:cs="Rubik"/>
          <w:i/>
          <w:iCs/>
          <w:lang w:eastAsia="en-US"/>
        </w:rPr>
        <w:t xml:space="preserve"> </w:t>
      </w:r>
      <w:r w:rsidR="000E04E0" w:rsidRPr="00DB4F7B">
        <w:rPr>
          <w:rFonts w:ascii="Rubik" w:hAnsi="Rubik" w:cs="Rubik"/>
          <w:i/>
          <w:iCs/>
          <w:lang w:eastAsia="en-US"/>
        </w:rPr>
        <w:t>Bauhaus</w:t>
      </w:r>
      <w:r w:rsidRPr="00DB4F7B">
        <w:rPr>
          <w:rFonts w:ascii="Rubik" w:hAnsi="Rubik" w:cs="Rubik"/>
          <w:i/>
          <w:iCs/>
          <w:lang w:eastAsia="en-US"/>
        </w:rPr>
        <w:t>4Eu</w:t>
      </w:r>
      <w:r>
        <w:rPr>
          <w:rFonts w:ascii="Rubik" w:hAnsi="Rubik" w:cs="Rubik"/>
          <w:lang w:eastAsia="en-US"/>
        </w:rPr>
        <w:t xml:space="preserve"> fanno parte, insieme a </w:t>
      </w:r>
      <w:r w:rsidRPr="00DB4F7B">
        <w:rPr>
          <w:rFonts w:ascii="Rubik" w:hAnsi="Rubik" w:cs="Rubik"/>
          <w:b/>
          <w:bCs/>
          <w:lang w:eastAsia="en-US"/>
        </w:rPr>
        <w:t>UniBg</w:t>
      </w:r>
      <w:r>
        <w:rPr>
          <w:rFonts w:ascii="Rubik" w:hAnsi="Rubik" w:cs="Rubik"/>
          <w:lang w:eastAsia="en-US"/>
        </w:rPr>
        <w:t>,</w:t>
      </w:r>
      <w:r w:rsidR="000E04E0" w:rsidRPr="000E04E0">
        <w:rPr>
          <w:rFonts w:ascii="Rubik" w:hAnsi="Rubik" w:cs="Rubik"/>
          <w:lang w:eastAsia="en-US"/>
        </w:rPr>
        <w:t xml:space="preserve"> </w:t>
      </w:r>
      <w:proofErr w:type="spellStart"/>
      <w:r w:rsidR="000E04E0" w:rsidRPr="000E04E0">
        <w:rPr>
          <w:rFonts w:ascii="Rubik" w:hAnsi="Rubik" w:cs="Rubik"/>
          <w:b/>
          <w:bCs/>
          <w:lang w:eastAsia="en-US"/>
        </w:rPr>
        <w:t>Universität</w:t>
      </w:r>
      <w:proofErr w:type="spellEnd"/>
      <w:r w:rsidR="000E04E0" w:rsidRPr="000E04E0">
        <w:rPr>
          <w:rFonts w:ascii="Rubik" w:hAnsi="Rubik" w:cs="Rubik"/>
          <w:b/>
          <w:bCs/>
          <w:lang w:eastAsia="en-US"/>
        </w:rPr>
        <w:t xml:space="preserve"> Weimar</w:t>
      </w:r>
      <w:r w:rsidR="000E04E0" w:rsidRPr="000E04E0">
        <w:rPr>
          <w:rFonts w:ascii="Rubik" w:hAnsi="Rubik" w:cs="Rubik"/>
          <w:lang w:eastAsia="en-US"/>
        </w:rPr>
        <w:t xml:space="preserve"> (Weimar, Germany), </w:t>
      </w:r>
      <w:proofErr w:type="spellStart"/>
      <w:r w:rsidR="000E04E0" w:rsidRPr="000E04E0">
        <w:rPr>
          <w:rFonts w:ascii="Rubik" w:hAnsi="Rubik" w:cs="Rubik"/>
          <w:b/>
          <w:bCs/>
          <w:lang w:eastAsia="en-US"/>
        </w:rPr>
        <w:t>Blekinge</w:t>
      </w:r>
      <w:proofErr w:type="spellEnd"/>
      <w:r w:rsidR="000E04E0" w:rsidRPr="000E04E0">
        <w:rPr>
          <w:rFonts w:ascii="Rubik" w:hAnsi="Rubik" w:cs="Rubik"/>
          <w:b/>
          <w:bCs/>
          <w:lang w:eastAsia="en-US"/>
        </w:rPr>
        <w:t xml:space="preserve"> </w:t>
      </w:r>
      <w:proofErr w:type="spellStart"/>
      <w:r w:rsidR="000E04E0" w:rsidRPr="000E04E0">
        <w:rPr>
          <w:rFonts w:ascii="Rubik" w:hAnsi="Rubik" w:cs="Rubik"/>
          <w:b/>
          <w:bCs/>
          <w:lang w:eastAsia="en-US"/>
        </w:rPr>
        <w:t>Tekniska</w:t>
      </w:r>
      <w:proofErr w:type="spellEnd"/>
      <w:r w:rsidR="000E04E0" w:rsidRPr="000E04E0">
        <w:rPr>
          <w:rFonts w:ascii="Rubik" w:hAnsi="Rubik" w:cs="Rubik"/>
          <w:b/>
          <w:bCs/>
          <w:lang w:eastAsia="en-US"/>
        </w:rPr>
        <w:t xml:space="preserve"> </w:t>
      </w:r>
      <w:proofErr w:type="spellStart"/>
      <w:r w:rsidR="000E04E0" w:rsidRPr="000E04E0">
        <w:rPr>
          <w:rFonts w:ascii="Rubik" w:hAnsi="Rubik" w:cs="Rubik"/>
          <w:b/>
          <w:bCs/>
          <w:lang w:eastAsia="en-US"/>
        </w:rPr>
        <w:t>Högskola</w:t>
      </w:r>
      <w:proofErr w:type="spellEnd"/>
      <w:r w:rsidR="000E04E0" w:rsidRPr="000E04E0">
        <w:rPr>
          <w:rFonts w:ascii="Rubik" w:hAnsi="Rubik" w:cs="Rubik"/>
          <w:lang w:eastAsia="en-US"/>
        </w:rPr>
        <w:t xml:space="preserve"> (</w:t>
      </w:r>
      <w:proofErr w:type="spellStart"/>
      <w:r w:rsidR="000E04E0" w:rsidRPr="000E04E0">
        <w:rPr>
          <w:rFonts w:ascii="Rubik" w:hAnsi="Rubik" w:cs="Rubik"/>
          <w:lang w:eastAsia="en-US"/>
        </w:rPr>
        <w:t>Karlskrona</w:t>
      </w:r>
      <w:proofErr w:type="spellEnd"/>
      <w:r w:rsidR="000E04E0" w:rsidRPr="000E04E0">
        <w:rPr>
          <w:rFonts w:ascii="Rubik" w:hAnsi="Rubik" w:cs="Rubik"/>
          <w:lang w:eastAsia="en-US"/>
        </w:rPr>
        <w:t xml:space="preserve">, </w:t>
      </w:r>
      <w:proofErr w:type="spellStart"/>
      <w:r w:rsidR="000E04E0" w:rsidRPr="000E04E0">
        <w:rPr>
          <w:rFonts w:ascii="Rubik" w:hAnsi="Rubik" w:cs="Rubik"/>
          <w:lang w:eastAsia="en-US"/>
        </w:rPr>
        <w:t>Sweden</w:t>
      </w:r>
      <w:proofErr w:type="spellEnd"/>
      <w:r w:rsidR="000E04E0" w:rsidRPr="000E04E0">
        <w:rPr>
          <w:rFonts w:ascii="Rubik" w:hAnsi="Rubik" w:cs="Rubik"/>
          <w:lang w:eastAsia="en-US"/>
        </w:rPr>
        <w:t xml:space="preserve">), </w:t>
      </w:r>
      <w:proofErr w:type="spellStart"/>
      <w:r w:rsidR="000E04E0" w:rsidRPr="000E04E0">
        <w:rPr>
          <w:rFonts w:ascii="Rubik" w:hAnsi="Rubik" w:cs="Rubik"/>
          <w:b/>
          <w:bCs/>
          <w:lang w:eastAsia="en-US"/>
        </w:rPr>
        <w:t>Instituto</w:t>
      </w:r>
      <w:proofErr w:type="spellEnd"/>
      <w:r w:rsidR="000E04E0" w:rsidRPr="000E04E0">
        <w:rPr>
          <w:rFonts w:ascii="Rubik" w:hAnsi="Rubik" w:cs="Rubik"/>
          <w:b/>
          <w:bCs/>
          <w:lang w:eastAsia="en-US"/>
        </w:rPr>
        <w:t xml:space="preserve"> </w:t>
      </w:r>
      <w:proofErr w:type="spellStart"/>
      <w:r w:rsidR="000E04E0" w:rsidRPr="000E04E0">
        <w:rPr>
          <w:rFonts w:ascii="Rubik" w:hAnsi="Rubik" w:cs="Rubik"/>
          <w:b/>
          <w:bCs/>
          <w:lang w:eastAsia="en-US"/>
        </w:rPr>
        <w:t>Politécnico</w:t>
      </w:r>
      <w:proofErr w:type="spellEnd"/>
      <w:r w:rsidR="000E04E0" w:rsidRPr="000E04E0">
        <w:rPr>
          <w:rFonts w:ascii="Rubik" w:hAnsi="Rubik" w:cs="Rubik"/>
          <w:b/>
          <w:bCs/>
          <w:lang w:eastAsia="en-US"/>
        </w:rPr>
        <w:t xml:space="preserve"> Castelo Branco</w:t>
      </w:r>
      <w:r w:rsidR="000E04E0" w:rsidRPr="000E04E0">
        <w:rPr>
          <w:rFonts w:ascii="Rubik" w:hAnsi="Rubik" w:cs="Rubik"/>
          <w:lang w:eastAsia="en-US"/>
        </w:rPr>
        <w:t xml:space="preserve"> (Castelo Branco, Portugal), </w:t>
      </w:r>
      <w:r w:rsidR="000E04E0" w:rsidRPr="000E04E0">
        <w:rPr>
          <w:rFonts w:ascii="Rubik" w:hAnsi="Rubik" w:cs="Rubik"/>
          <w:b/>
          <w:bCs/>
          <w:lang w:eastAsia="en-US"/>
        </w:rPr>
        <w:t xml:space="preserve">Université de </w:t>
      </w:r>
      <w:proofErr w:type="spellStart"/>
      <w:r w:rsidR="000E04E0" w:rsidRPr="000E04E0">
        <w:rPr>
          <w:rFonts w:ascii="Rubik" w:hAnsi="Rubik" w:cs="Rubik"/>
          <w:b/>
          <w:bCs/>
          <w:lang w:eastAsia="en-US"/>
        </w:rPr>
        <w:t>Picardie</w:t>
      </w:r>
      <w:proofErr w:type="spellEnd"/>
      <w:r w:rsidR="000E04E0" w:rsidRPr="000E04E0">
        <w:rPr>
          <w:rFonts w:ascii="Rubik" w:hAnsi="Rubik" w:cs="Rubik"/>
          <w:b/>
          <w:bCs/>
          <w:lang w:eastAsia="en-US"/>
        </w:rPr>
        <w:t xml:space="preserve"> Jules Verne</w:t>
      </w:r>
      <w:r w:rsidR="000E04E0" w:rsidRPr="000E04E0">
        <w:rPr>
          <w:rFonts w:ascii="Rubik" w:hAnsi="Rubik" w:cs="Rubik"/>
          <w:lang w:eastAsia="en-US"/>
        </w:rPr>
        <w:t xml:space="preserve"> (Amiens, France), </w:t>
      </w:r>
      <w:r w:rsidR="000E04E0" w:rsidRPr="000E04E0">
        <w:rPr>
          <w:rFonts w:ascii="Rubik" w:hAnsi="Rubik" w:cs="Rubik"/>
          <w:b/>
          <w:bCs/>
          <w:lang w:eastAsia="en-US"/>
        </w:rPr>
        <w:t xml:space="preserve">University of Architecture, </w:t>
      </w:r>
      <w:proofErr w:type="spellStart"/>
      <w:r w:rsidR="000E04E0" w:rsidRPr="000E04E0">
        <w:rPr>
          <w:rFonts w:ascii="Rubik" w:hAnsi="Rubik" w:cs="Rubik"/>
          <w:b/>
          <w:bCs/>
          <w:lang w:eastAsia="en-US"/>
        </w:rPr>
        <w:t>Civil</w:t>
      </w:r>
      <w:proofErr w:type="spellEnd"/>
      <w:r w:rsidR="000E04E0" w:rsidRPr="000E04E0">
        <w:rPr>
          <w:rFonts w:ascii="Rubik" w:hAnsi="Rubik" w:cs="Rubik"/>
          <w:b/>
          <w:bCs/>
          <w:lang w:eastAsia="en-US"/>
        </w:rPr>
        <w:t xml:space="preserve"> Engineering and </w:t>
      </w:r>
      <w:proofErr w:type="spellStart"/>
      <w:r w:rsidR="000E04E0" w:rsidRPr="000E04E0">
        <w:rPr>
          <w:rFonts w:ascii="Rubik" w:hAnsi="Rubik" w:cs="Rubik"/>
          <w:b/>
          <w:bCs/>
          <w:lang w:eastAsia="en-US"/>
        </w:rPr>
        <w:t>Geodesy</w:t>
      </w:r>
      <w:proofErr w:type="spellEnd"/>
      <w:r w:rsidR="000E04E0" w:rsidRPr="000E04E0">
        <w:rPr>
          <w:rFonts w:ascii="Rubik" w:hAnsi="Rubik" w:cs="Rubik"/>
          <w:lang w:eastAsia="en-US"/>
        </w:rPr>
        <w:t xml:space="preserve"> (Sofia, Bulgaria), </w:t>
      </w:r>
      <w:proofErr w:type="spellStart"/>
      <w:r w:rsidR="000E04E0" w:rsidRPr="000E04E0">
        <w:rPr>
          <w:rFonts w:ascii="Rubik" w:hAnsi="Rubik" w:cs="Rubik"/>
          <w:b/>
          <w:bCs/>
          <w:lang w:eastAsia="en-US"/>
        </w:rPr>
        <w:t>Uniwersytet</w:t>
      </w:r>
      <w:proofErr w:type="spellEnd"/>
      <w:r w:rsidR="000E04E0" w:rsidRPr="000E04E0">
        <w:rPr>
          <w:rFonts w:ascii="Rubik" w:hAnsi="Rubik" w:cs="Rubik"/>
          <w:b/>
          <w:bCs/>
          <w:lang w:eastAsia="en-US"/>
        </w:rPr>
        <w:t xml:space="preserve"> </w:t>
      </w:r>
      <w:proofErr w:type="spellStart"/>
      <w:r w:rsidR="000E04E0" w:rsidRPr="000E04E0">
        <w:rPr>
          <w:rFonts w:ascii="Rubik" w:hAnsi="Rubik" w:cs="Rubik"/>
          <w:b/>
          <w:bCs/>
          <w:lang w:eastAsia="en-US"/>
        </w:rPr>
        <w:t>Ekonomiczny</w:t>
      </w:r>
      <w:proofErr w:type="spellEnd"/>
      <w:r w:rsidR="000E04E0" w:rsidRPr="000E04E0">
        <w:rPr>
          <w:rFonts w:ascii="Rubik" w:hAnsi="Rubik" w:cs="Rubik"/>
          <w:b/>
          <w:bCs/>
          <w:lang w:eastAsia="en-US"/>
        </w:rPr>
        <w:t xml:space="preserve"> w </w:t>
      </w:r>
      <w:proofErr w:type="spellStart"/>
      <w:r w:rsidR="000E04E0" w:rsidRPr="000E04E0">
        <w:rPr>
          <w:rFonts w:ascii="Rubik" w:hAnsi="Rubik" w:cs="Rubik"/>
          <w:b/>
          <w:bCs/>
          <w:lang w:eastAsia="en-US"/>
        </w:rPr>
        <w:t>Katowicach</w:t>
      </w:r>
      <w:proofErr w:type="spellEnd"/>
      <w:r w:rsidR="000E04E0" w:rsidRPr="000E04E0">
        <w:rPr>
          <w:rFonts w:ascii="Rubik" w:hAnsi="Rubik" w:cs="Rubik"/>
          <w:lang w:eastAsia="en-US"/>
        </w:rPr>
        <w:t xml:space="preserve"> (Katowice, Poland)</w:t>
      </w:r>
      <w:r w:rsidR="000E04E0">
        <w:rPr>
          <w:rFonts w:ascii="Rubik" w:hAnsi="Rubik" w:cs="Rubik"/>
          <w:lang w:eastAsia="en-US"/>
        </w:rPr>
        <w:t>.</w:t>
      </w:r>
    </w:p>
    <w:p w14:paraId="62154322" w14:textId="265C270A" w:rsidR="00E06AD1" w:rsidRDefault="00E06AD1" w:rsidP="00E06AD1">
      <w:pPr>
        <w:jc w:val="both"/>
        <w:rPr>
          <w:rFonts w:ascii="Rubik" w:hAnsi="Rubik" w:cs="Rubik"/>
          <w:lang w:eastAsia="en-US"/>
        </w:rPr>
      </w:pPr>
    </w:p>
    <w:p w14:paraId="008B21B1" w14:textId="0B58CE9F" w:rsidR="00E06AD1" w:rsidRDefault="00DB4F7B" w:rsidP="00E06AD1">
      <w:pPr>
        <w:jc w:val="both"/>
        <w:rPr>
          <w:rFonts w:ascii="Rubik" w:hAnsi="Rubik" w:cs="Rubik"/>
          <w:lang w:eastAsia="en-US"/>
        </w:rPr>
      </w:pPr>
      <w:r>
        <w:rPr>
          <w:rFonts w:ascii="Rubik" w:hAnsi="Rubik" w:cs="Rubik"/>
          <w:lang w:eastAsia="en-US"/>
        </w:rPr>
        <w:t xml:space="preserve">All’incontro hanno </w:t>
      </w:r>
      <w:r w:rsidR="008843CC">
        <w:rPr>
          <w:rFonts w:ascii="Rubik" w:hAnsi="Rubik" w:cs="Rubik"/>
          <w:lang w:eastAsia="en-US"/>
        </w:rPr>
        <w:t>partecipato</w:t>
      </w:r>
      <w:r>
        <w:rPr>
          <w:rFonts w:ascii="Rubik" w:hAnsi="Rubik" w:cs="Rubik"/>
          <w:lang w:eastAsia="en-US"/>
        </w:rPr>
        <w:t xml:space="preserve">, per </w:t>
      </w:r>
      <w:r w:rsidRPr="00A1242C">
        <w:rPr>
          <w:rFonts w:ascii="Rubik" w:hAnsi="Rubik" w:cs="Rubik"/>
          <w:b/>
          <w:bCs/>
          <w:lang w:eastAsia="en-US"/>
        </w:rPr>
        <w:t>l’Ateneo orobico</w:t>
      </w:r>
      <w:r>
        <w:rPr>
          <w:rFonts w:ascii="Rubik" w:hAnsi="Rubik" w:cs="Rubik"/>
          <w:lang w:eastAsia="en-US"/>
        </w:rPr>
        <w:t>,</w:t>
      </w:r>
      <w:r w:rsidR="00A1242C">
        <w:rPr>
          <w:rFonts w:ascii="Rubik" w:hAnsi="Rubik" w:cs="Rubik"/>
          <w:lang w:eastAsia="en-US"/>
        </w:rPr>
        <w:t xml:space="preserve"> il </w:t>
      </w:r>
      <w:r w:rsidR="00A1242C" w:rsidRPr="00950181">
        <w:rPr>
          <w:rFonts w:ascii="Rubik" w:hAnsi="Rubik" w:cs="Rubik"/>
          <w:lang w:eastAsia="en-US"/>
        </w:rPr>
        <w:t xml:space="preserve">Rettore </w:t>
      </w:r>
      <w:r w:rsidR="00A1242C" w:rsidRPr="00950181">
        <w:rPr>
          <w:rFonts w:ascii="Rubik" w:hAnsi="Rubik" w:cs="Rubik"/>
          <w:b/>
          <w:bCs/>
          <w:lang w:eastAsia="en-US"/>
        </w:rPr>
        <w:t>Cavalieri</w:t>
      </w:r>
      <w:r w:rsidR="00A1242C" w:rsidRPr="00950181">
        <w:rPr>
          <w:rFonts w:ascii="Rubik" w:hAnsi="Rubik" w:cs="Rubik"/>
          <w:lang w:eastAsia="en-US"/>
        </w:rPr>
        <w:t xml:space="preserve"> </w:t>
      </w:r>
      <w:r w:rsidR="00987D35" w:rsidRPr="00950181">
        <w:rPr>
          <w:rFonts w:ascii="Rubik" w:hAnsi="Rubik" w:cs="Rubik"/>
          <w:lang w:eastAsia="en-US"/>
        </w:rPr>
        <w:t>e la Prorettrice con delega all’</w:t>
      </w:r>
      <w:r w:rsidR="003E537A" w:rsidRPr="00950181">
        <w:rPr>
          <w:rFonts w:ascii="Rubik" w:hAnsi="Rubik" w:cs="Rubik"/>
          <w:lang w:eastAsia="en-US"/>
        </w:rPr>
        <w:t>I</w:t>
      </w:r>
      <w:r w:rsidR="00987D35" w:rsidRPr="00950181">
        <w:rPr>
          <w:rFonts w:ascii="Rubik" w:hAnsi="Rubik" w:cs="Rubik"/>
          <w:lang w:eastAsia="en-US"/>
        </w:rPr>
        <w:t xml:space="preserve">nternazionalizzazione </w:t>
      </w:r>
      <w:r w:rsidR="00987D35" w:rsidRPr="00950181">
        <w:rPr>
          <w:rFonts w:ascii="Rubik" w:hAnsi="Rubik" w:cs="Rubik"/>
          <w:b/>
          <w:bCs/>
          <w:lang w:eastAsia="en-US"/>
        </w:rPr>
        <w:t>Nicora</w:t>
      </w:r>
      <w:r w:rsidR="00987D35" w:rsidRPr="00950181">
        <w:rPr>
          <w:rFonts w:ascii="Rubik" w:hAnsi="Rubik" w:cs="Rubik"/>
          <w:lang w:eastAsia="en-US"/>
        </w:rPr>
        <w:t>, insieme ai</w:t>
      </w:r>
      <w:r>
        <w:rPr>
          <w:rFonts w:ascii="Rubik" w:hAnsi="Rubik" w:cs="Rubik"/>
          <w:lang w:eastAsia="en-US"/>
        </w:rPr>
        <w:t xml:space="preserve"> proff.</w:t>
      </w:r>
      <w:r w:rsidR="00E06AD1" w:rsidRPr="00E06AD1">
        <w:rPr>
          <w:rFonts w:ascii="Rubik" w:hAnsi="Rubik" w:cs="Rubik"/>
          <w:lang w:eastAsia="en-US"/>
        </w:rPr>
        <w:t xml:space="preserve"> </w:t>
      </w:r>
      <w:r w:rsidR="00E06AD1" w:rsidRPr="00A1242C">
        <w:rPr>
          <w:rFonts w:ascii="Rubik" w:hAnsi="Rubik" w:cs="Rubik"/>
          <w:b/>
          <w:bCs/>
          <w:lang w:eastAsia="en-US"/>
        </w:rPr>
        <w:t>Iovino</w:t>
      </w:r>
      <w:r w:rsidRPr="00A1242C">
        <w:rPr>
          <w:rFonts w:ascii="Rubik" w:hAnsi="Rubik" w:cs="Rubik"/>
          <w:b/>
          <w:bCs/>
          <w:lang w:eastAsia="en-US"/>
        </w:rPr>
        <w:t xml:space="preserve"> </w:t>
      </w:r>
      <w:r w:rsidRPr="00A1242C">
        <w:rPr>
          <w:rFonts w:ascii="Rubik" w:hAnsi="Rubik" w:cs="Rubik"/>
          <w:lang w:eastAsia="en-US"/>
        </w:rPr>
        <w:t>e</w:t>
      </w:r>
      <w:r w:rsidRPr="00A1242C">
        <w:rPr>
          <w:rFonts w:ascii="Rubik" w:hAnsi="Rubik" w:cs="Rubik"/>
          <w:b/>
          <w:bCs/>
          <w:lang w:eastAsia="en-US"/>
        </w:rPr>
        <w:t xml:space="preserve"> </w:t>
      </w:r>
      <w:r w:rsidR="00E06AD1" w:rsidRPr="00A1242C">
        <w:rPr>
          <w:rFonts w:ascii="Rubik" w:hAnsi="Rubik" w:cs="Rubik"/>
          <w:b/>
          <w:bCs/>
          <w:lang w:eastAsia="en-US"/>
        </w:rPr>
        <w:t>Giraldo</w:t>
      </w:r>
      <w:r>
        <w:rPr>
          <w:rFonts w:ascii="Rubik" w:hAnsi="Rubik" w:cs="Rubik"/>
          <w:lang w:eastAsia="en-US"/>
        </w:rPr>
        <w:t xml:space="preserve"> </w:t>
      </w:r>
      <w:r w:rsidRPr="000E04E0">
        <w:rPr>
          <w:rFonts w:ascii="Rubik" w:hAnsi="Rubik" w:cs="Rubik"/>
          <w:lang w:eastAsia="en-US"/>
        </w:rPr>
        <w:t>(</w:t>
      </w:r>
      <w:r w:rsidR="00A1242C">
        <w:rPr>
          <w:rFonts w:ascii="Rubik" w:hAnsi="Rubik" w:cs="Rubik"/>
          <w:lang w:eastAsia="en-US"/>
        </w:rPr>
        <w:t xml:space="preserve">per il tema </w:t>
      </w:r>
      <w:r w:rsidRPr="00DB4F7B">
        <w:rPr>
          <w:rFonts w:ascii="Rubik" w:hAnsi="Rubik" w:cs="Rubik"/>
          <w:i/>
          <w:iCs/>
          <w:lang w:eastAsia="en-US"/>
        </w:rPr>
        <w:t xml:space="preserve">Innovative </w:t>
      </w:r>
      <w:proofErr w:type="spellStart"/>
      <w:r w:rsidRPr="00DB4F7B">
        <w:rPr>
          <w:rFonts w:ascii="Rubik" w:hAnsi="Rubik" w:cs="Rubik"/>
          <w:i/>
          <w:iCs/>
          <w:lang w:eastAsia="en-US"/>
        </w:rPr>
        <w:t>didactics</w:t>
      </w:r>
      <w:proofErr w:type="spellEnd"/>
      <w:r w:rsidRPr="00DB4F7B">
        <w:rPr>
          <w:rFonts w:ascii="Rubik" w:hAnsi="Rubik" w:cs="Rubik"/>
          <w:i/>
          <w:iCs/>
          <w:lang w:eastAsia="en-US"/>
        </w:rPr>
        <w:t xml:space="preserve"> and </w:t>
      </w:r>
      <w:proofErr w:type="spellStart"/>
      <w:r w:rsidRPr="00DB4F7B">
        <w:rPr>
          <w:rFonts w:ascii="Rubik" w:hAnsi="Rubik" w:cs="Rubik"/>
          <w:i/>
          <w:iCs/>
          <w:lang w:eastAsia="en-US"/>
        </w:rPr>
        <w:t>intercultural</w:t>
      </w:r>
      <w:proofErr w:type="spellEnd"/>
      <w:r w:rsidRPr="00DB4F7B">
        <w:rPr>
          <w:rFonts w:ascii="Rubik" w:hAnsi="Rubik" w:cs="Rubik"/>
          <w:i/>
          <w:iCs/>
          <w:lang w:eastAsia="en-US"/>
        </w:rPr>
        <w:t xml:space="preserve"> competence</w:t>
      </w:r>
      <w:r w:rsidRPr="000E04E0">
        <w:rPr>
          <w:rFonts w:ascii="Rubik" w:hAnsi="Rubik" w:cs="Rubik"/>
          <w:lang w:eastAsia="en-US"/>
        </w:rPr>
        <w:t>)</w:t>
      </w:r>
      <w:r>
        <w:rPr>
          <w:rFonts w:ascii="Rubik" w:hAnsi="Rubik" w:cs="Rubik"/>
          <w:lang w:eastAsia="en-US"/>
        </w:rPr>
        <w:t xml:space="preserve">, </w:t>
      </w:r>
      <w:r w:rsidR="00E06AD1" w:rsidRPr="00A1242C">
        <w:rPr>
          <w:rFonts w:ascii="Rubik" w:hAnsi="Rubik" w:cs="Rubik"/>
          <w:b/>
          <w:bCs/>
          <w:lang w:eastAsia="en-US"/>
        </w:rPr>
        <w:t>Barigozzi</w:t>
      </w:r>
      <w:r w:rsidRPr="00A1242C">
        <w:rPr>
          <w:rFonts w:ascii="Rubik" w:hAnsi="Rubik" w:cs="Rubik"/>
          <w:b/>
          <w:bCs/>
          <w:lang w:eastAsia="en-US"/>
        </w:rPr>
        <w:t xml:space="preserve"> </w:t>
      </w:r>
      <w:r w:rsidRPr="000E04E0">
        <w:rPr>
          <w:rFonts w:ascii="Rubik" w:hAnsi="Rubik" w:cs="Rubik"/>
          <w:lang w:eastAsia="en-US"/>
        </w:rPr>
        <w:t>(</w:t>
      </w:r>
      <w:r w:rsidRPr="00DB4F7B">
        <w:rPr>
          <w:rFonts w:ascii="Rubik" w:hAnsi="Rubik" w:cs="Rubik"/>
          <w:i/>
          <w:iCs/>
          <w:lang w:eastAsia="en-US"/>
        </w:rPr>
        <w:t>Green campus</w:t>
      </w:r>
      <w:r w:rsidRPr="000E04E0">
        <w:rPr>
          <w:rFonts w:ascii="Rubik" w:hAnsi="Rubik" w:cs="Rubik"/>
          <w:lang w:eastAsia="en-US"/>
        </w:rPr>
        <w:t>)</w:t>
      </w:r>
      <w:r>
        <w:rPr>
          <w:rFonts w:ascii="Rubik" w:hAnsi="Rubik" w:cs="Rubik"/>
          <w:lang w:eastAsia="en-US"/>
        </w:rPr>
        <w:t>,</w:t>
      </w:r>
      <w:r w:rsidR="00E06AD1" w:rsidRPr="00E06AD1">
        <w:rPr>
          <w:rFonts w:ascii="Rubik" w:hAnsi="Rubik" w:cs="Rubik"/>
          <w:lang w:eastAsia="en-US"/>
        </w:rPr>
        <w:t xml:space="preserve"> </w:t>
      </w:r>
      <w:r w:rsidR="00E06AD1" w:rsidRPr="00A1242C">
        <w:rPr>
          <w:rFonts w:ascii="Rubik" w:hAnsi="Rubik" w:cs="Rubik"/>
          <w:b/>
          <w:bCs/>
          <w:lang w:eastAsia="en-US"/>
        </w:rPr>
        <w:t>Sicilia</w:t>
      </w:r>
      <w:r w:rsidR="00E06AD1" w:rsidRPr="00E06AD1">
        <w:rPr>
          <w:rFonts w:ascii="Rubik" w:hAnsi="Rubik" w:cs="Rubik"/>
          <w:lang w:eastAsia="en-US"/>
        </w:rPr>
        <w:t xml:space="preserve">, </w:t>
      </w:r>
      <w:r w:rsidR="00E06AD1" w:rsidRPr="00A1242C">
        <w:rPr>
          <w:rFonts w:ascii="Rubik" w:hAnsi="Rubik" w:cs="Rubik"/>
          <w:b/>
          <w:bCs/>
          <w:lang w:eastAsia="en-US"/>
        </w:rPr>
        <w:t>Copani</w:t>
      </w:r>
      <w:r>
        <w:rPr>
          <w:rFonts w:ascii="Rubik" w:hAnsi="Rubik" w:cs="Rubik"/>
          <w:lang w:eastAsia="en-US"/>
        </w:rPr>
        <w:t xml:space="preserve"> e </w:t>
      </w:r>
      <w:r w:rsidR="00E06AD1" w:rsidRPr="00A1242C">
        <w:rPr>
          <w:rFonts w:ascii="Rubik" w:hAnsi="Rubik" w:cs="Rubik"/>
          <w:b/>
          <w:bCs/>
          <w:lang w:eastAsia="en-US"/>
        </w:rPr>
        <w:t>Spreafico</w:t>
      </w:r>
      <w:r>
        <w:rPr>
          <w:rFonts w:ascii="Rubik" w:hAnsi="Rubik" w:cs="Rubik"/>
          <w:lang w:eastAsia="en-US"/>
        </w:rPr>
        <w:t xml:space="preserve"> </w:t>
      </w:r>
      <w:r w:rsidRPr="000E04E0">
        <w:rPr>
          <w:rFonts w:ascii="Rubik" w:hAnsi="Rubik" w:cs="Rubik"/>
          <w:lang w:eastAsia="en-US"/>
        </w:rPr>
        <w:t>(</w:t>
      </w:r>
      <w:r w:rsidRPr="00DB4F7B">
        <w:rPr>
          <w:rFonts w:ascii="Rubik" w:hAnsi="Rubik" w:cs="Rubik"/>
          <w:i/>
          <w:iCs/>
          <w:lang w:eastAsia="en-US"/>
        </w:rPr>
        <w:t>Research</w:t>
      </w:r>
      <w:r w:rsidRPr="000E04E0">
        <w:rPr>
          <w:rFonts w:ascii="Rubik" w:hAnsi="Rubik" w:cs="Rubik"/>
          <w:lang w:eastAsia="en-US"/>
        </w:rPr>
        <w:t>)</w:t>
      </w:r>
      <w:r>
        <w:rPr>
          <w:rFonts w:ascii="Rubik" w:hAnsi="Rubik" w:cs="Rubik"/>
          <w:lang w:eastAsia="en-US"/>
        </w:rPr>
        <w:t>,</w:t>
      </w:r>
      <w:r w:rsidR="00E06AD1" w:rsidRPr="00E06AD1">
        <w:rPr>
          <w:rFonts w:ascii="Rubik" w:hAnsi="Rubik" w:cs="Rubik"/>
          <w:lang w:eastAsia="en-US"/>
        </w:rPr>
        <w:t xml:space="preserve"> </w:t>
      </w:r>
      <w:r w:rsidR="00E06AD1" w:rsidRPr="00A1242C">
        <w:rPr>
          <w:rFonts w:ascii="Rubik" w:hAnsi="Rubik" w:cs="Rubik"/>
          <w:b/>
          <w:bCs/>
          <w:lang w:eastAsia="en-US"/>
        </w:rPr>
        <w:t xml:space="preserve">Burini </w:t>
      </w:r>
      <w:r w:rsidRPr="000E04E0">
        <w:rPr>
          <w:rFonts w:ascii="Rubik" w:hAnsi="Rubik" w:cs="Rubik"/>
          <w:lang w:eastAsia="en-US"/>
        </w:rPr>
        <w:t>(</w:t>
      </w:r>
      <w:r w:rsidRPr="00DB4F7B">
        <w:rPr>
          <w:rFonts w:ascii="Rubik" w:hAnsi="Rubik" w:cs="Rubik"/>
          <w:i/>
          <w:iCs/>
          <w:lang w:eastAsia="en-US"/>
        </w:rPr>
        <w:t>Heritage</w:t>
      </w:r>
      <w:r w:rsidRPr="000E04E0">
        <w:rPr>
          <w:rFonts w:ascii="Rubik" w:hAnsi="Rubik" w:cs="Rubik"/>
          <w:lang w:eastAsia="en-US"/>
        </w:rPr>
        <w:t>)</w:t>
      </w:r>
      <w:r>
        <w:rPr>
          <w:rFonts w:ascii="Rubik" w:hAnsi="Rubik" w:cs="Rubik"/>
          <w:lang w:eastAsia="en-US"/>
        </w:rPr>
        <w:t xml:space="preserve">, </w:t>
      </w:r>
      <w:r w:rsidRPr="00A1242C">
        <w:rPr>
          <w:rFonts w:ascii="Rubik" w:hAnsi="Rubik" w:cs="Rubik"/>
          <w:b/>
          <w:bCs/>
          <w:lang w:eastAsia="en-US"/>
        </w:rPr>
        <w:t>Falzoni</w:t>
      </w:r>
      <w:r>
        <w:rPr>
          <w:rFonts w:ascii="Rubik" w:hAnsi="Rubik" w:cs="Rubik"/>
          <w:lang w:eastAsia="en-US"/>
        </w:rPr>
        <w:t xml:space="preserve"> </w:t>
      </w:r>
      <w:r w:rsidRPr="000E04E0">
        <w:rPr>
          <w:rFonts w:ascii="Rubik" w:hAnsi="Rubik" w:cs="Rubik"/>
          <w:lang w:eastAsia="en-US"/>
        </w:rPr>
        <w:t>(</w:t>
      </w:r>
      <w:r w:rsidRPr="00DB4F7B">
        <w:rPr>
          <w:rFonts w:ascii="Rubik" w:hAnsi="Rubik" w:cs="Rubik"/>
          <w:i/>
          <w:iCs/>
          <w:lang w:eastAsia="en-US"/>
        </w:rPr>
        <w:t>Teaching and learning</w:t>
      </w:r>
      <w:r>
        <w:rPr>
          <w:rFonts w:ascii="Rubik" w:hAnsi="Rubik" w:cs="Rubik"/>
          <w:lang w:eastAsia="en-US"/>
        </w:rPr>
        <w:t xml:space="preserve">, </w:t>
      </w:r>
      <w:r w:rsidRPr="00DB4F7B">
        <w:rPr>
          <w:rFonts w:ascii="Rubik" w:hAnsi="Rubik" w:cs="Rubik"/>
          <w:i/>
          <w:iCs/>
          <w:lang w:eastAsia="en-US"/>
        </w:rPr>
        <w:t xml:space="preserve">Innovative </w:t>
      </w:r>
      <w:proofErr w:type="spellStart"/>
      <w:r w:rsidRPr="00DB4F7B">
        <w:rPr>
          <w:rFonts w:ascii="Rubik" w:hAnsi="Rubik" w:cs="Rubik"/>
          <w:i/>
          <w:iCs/>
          <w:lang w:eastAsia="en-US"/>
        </w:rPr>
        <w:t>didactics</w:t>
      </w:r>
      <w:proofErr w:type="spellEnd"/>
      <w:r w:rsidRPr="00DB4F7B">
        <w:rPr>
          <w:rFonts w:ascii="Rubik" w:hAnsi="Rubik" w:cs="Rubik"/>
          <w:i/>
          <w:iCs/>
          <w:lang w:eastAsia="en-US"/>
        </w:rPr>
        <w:t xml:space="preserve"> and </w:t>
      </w:r>
      <w:proofErr w:type="spellStart"/>
      <w:r w:rsidRPr="00DB4F7B">
        <w:rPr>
          <w:rFonts w:ascii="Rubik" w:hAnsi="Rubik" w:cs="Rubik"/>
          <w:i/>
          <w:iCs/>
          <w:lang w:eastAsia="en-US"/>
        </w:rPr>
        <w:t>intercultural</w:t>
      </w:r>
      <w:proofErr w:type="spellEnd"/>
      <w:r w:rsidRPr="00DB4F7B">
        <w:rPr>
          <w:rFonts w:ascii="Rubik" w:hAnsi="Rubik" w:cs="Rubik"/>
          <w:i/>
          <w:iCs/>
          <w:lang w:eastAsia="en-US"/>
        </w:rPr>
        <w:t xml:space="preserve"> competence</w:t>
      </w:r>
      <w:r w:rsidRPr="000E04E0">
        <w:rPr>
          <w:rFonts w:ascii="Rubik" w:hAnsi="Rubik" w:cs="Rubik"/>
          <w:lang w:eastAsia="en-US"/>
        </w:rPr>
        <w:t>)</w:t>
      </w:r>
      <w:r w:rsidR="00A1242C">
        <w:rPr>
          <w:rFonts w:ascii="Rubik" w:hAnsi="Rubik" w:cs="Rubik"/>
          <w:lang w:eastAsia="en-US"/>
        </w:rPr>
        <w:t xml:space="preserve"> e</w:t>
      </w:r>
      <w:r>
        <w:rPr>
          <w:rFonts w:ascii="Rubik" w:hAnsi="Rubik" w:cs="Rubik"/>
          <w:lang w:eastAsia="en-US"/>
        </w:rPr>
        <w:t xml:space="preserve"> </w:t>
      </w:r>
      <w:r w:rsidRPr="00A1242C">
        <w:rPr>
          <w:rFonts w:ascii="Rubik" w:hAnsi="Rubik" w:cs="Rubik"/>
          <w:b/>
          <w:bCs/>
          <w:lang w:eastAsia="en-US"/>
        </w:rPr>
        <w:t>Andreini</w:t>
      </w:r>
      <w:r>
        <w:rPr>
          <w:rFonts w:ascii="Rubik" w:hAnsi="Rubik" w:cs="Rubik"/>
          <w:lang w:eastAsia="en-US"/>
        </w:rPr>
        <w:t xml:space="preserve"> </w:t>
      </w:r>
      <w:r w:rsidRPr="000E04E0">
        <w:rPr>
          <w:rFonts w:ascii="Rubik" w:hAnsi="Rubik" w:cs="Rubik"/>
          <w:lang w:eastAsia="en-US"/>
        </w:rPr>
        <w:t>(</w:t>
      </w:r>
      <w:proofErr w:type="spellStart"/>
      <w:r w:rsidR="00E06AD1" w:rsidRPr="00A1242C">
        <w:rPr>
          <w:rFonts w:ascii="Rubik" w:hAnsi="Rubik" w:cs="Rubik"/>
          <w:i/>
          <w:iCs/>
          <w:lang w:eastAsia="en-US"/>
        </w:rPr>
        <w:t>Entrepreneurship</w:t>
      </w:r>
      <w:proofErr w:type="spellEnd"/>
      <w:r>
        <w:rPr>
          <w:rFonts w:ascii="Rubik" w:hAnsi="Rubik" w:cs="Rubik"/>
          <w:lang w:eastAsia="en-US"/>
        </w:rPr>
        <w:t xml:space="preserve">, </w:t>
      </w:r>
      <w:r w:rsidRPr="00DB4F7B">
        <w:rPr>
          <w:rFonts w:ascii="Rubik" w:hAnsi="Rubik" w:cs="Rubik"/>
          <w:i/>
          <w:iCs/>
          <w:lang w:eastAsia="en-US"/>
        </w:rPr>
        <w:t xml:space="preserve">Innovative </w:t>
      </w:r>
      <w:proofErr w:type="spellStart"/>
      <w:r w:rsidRPr="00DB4F7B">
        <w:rPr>
          <w:rFonts w:ascii="Rubik" w:hAnsi="Rubik" w:cs="Rubik"/>
          <w:i/>
          <w:iCs/>
          <w:lang w:eastAsia="en-US"/>
        </w:rPr>
        <w:t>didactics</w:t>
      </w:r>
      <w:proofErr w:type="spellEnd"/>
      <w:r w:rsidRPr="00DB4F7B">
        <w:rPr>
          <w:rFonts w:ascii="Rubik" w:hAnsi="Rubik" w:cs="Rubik"/>
          <w:i/>
          <w:iCs/>
          <w:lang w:eastAsia="en-US"/>
        </w:rPr>
        <w:t xml:space="preserve"> and </w:t>
      </w:r>
      <w:proofErr w:type="spellStart"/>
      <w:r w:rsidRPr="00DB4F7B">
        <w:rPr>
          <w:rFonts w:ascii="Rubik" w:hAnsi="Rubik" w:cs="Rubik"/>
          <w:i/>
          <w:iCs/>
          <w:lang w:eastAsia="en-US"/>
        </w:rPr>
        <w:t>intercultural</w:t>
      </w:r>
      <w:proofErr w:type="spellEnd"/>
      <w:r w:rsidRPr="00DB4F7B">
        <w:rPr>
          <w:rFonts w:ascii="Rubik" w:hAnsi="Rubik" w:cs="Rubik"/>
          <w:i/>
          <w:iCs/>
          <w:lang w:eastAsia="en-US"/>
        </w:rPr>
        <w:t xml:space="preserve"> competence</w:t>
      </w:r>
      <w:r w:rsidRPr="000E04E0">
        <w:rPr>
          <w:rFonts w:ascii="Rubik" w:hAnsi="Rubik" w:cs="Rubik"/>
          <w:lang w:eastAsia="en-US"/>
        </w:rPr>
        <w:t>)</w:t>
      </w:r>
      <w:r>
        <w:rPr>
          <w:rFonts w:ascii="Rubik" w:hAnsi="Rubik" w:cs="Rubik"/>
          <w:lang w:eastAsia="en-US"/>
        </w:rPr>
        <w:t>.</w:t>
      </w:r>
    </w:p>
    <w:p w14:paraId="2D16A9A2" w14:textId="31F8F90B" w:rsidR="000C01AD" w:rsidRDefault="000C01AD" w:rsidP="00E06AD1">
      <w:pPr>
        <w:jc w:val="both"/>
        <w:rPr>
          <w:rFonts w:ascii="Rubik" w:hAnsi="Rubik" w:cs="Rubik"/>
          <w:lang w:eastAsia="en-US"/>
        </w:rPr>
      </w:pPr>
    </w:p>
    <w:p w14:paraId="1B5A00E4" w14:textId="77777777" w:rsidR="007564E0" w:rsidRDefault="007564E0" w:rsidP="00E06AD1">
      <w:pPr>
        <w:jc w:val="both"/>
        <w:rPr>
          <w:rFonts w:ascii="Rubik" w:hAnsi="Rubik" w:cs="Rubik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0C01AD" w14:paraId="38D3FDF2" w14:textId="77777777" w:rsidTr="000C01AD">
        <w:tc>
          <w:tcPr>
            <w:tcW w:w="9338" w:type="dxa"/>
          </w:tcPr>
          <w:p w14:paraId="320736D9" w14:textId="77777777" w:rsidR="000C01AD" w:rsidRDefault="000C01AD" w:rsidP="000C01AD">
            <w:pPr>
              <w:jc w:val="both"/>
              <w:rPr>
                <w:rFonts w:ascii="Rubik" w:hAnsi="Rubik" w:cs="Rubik"/>
                <w:lang w:eastAsia="en-US"/>
              </w:rPr>
            </w:pPr>
            <w:r>
              <w:rPr>
                <w:rFonts w:ascii="Rubik" w:hAnsi="Rubik" w:cs="Rubik"/>
                <w:lang w:eastAsia="en-US"/>
              </w:rPr>
              <w:t>GLI OBIETTIVI DELL’ALLEANZA</w:t>
            </w:r>
          </w:p>
          <w:p w14:paraId="06EFCE8F" w14:textId="40E1D018" w:rsidR="000C01AD" w:rsidRDefault="000C01AD" w:rsidP="00E06AD1">
            <w:pPr>
              <w:jc w:val="both"/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G</w:t>
            </w:r>
            <w:r w:rsidRPr="00E06AD1">
              <w:rPr>
                <w:rFonts w:ascii="Rubik" w:hAnsi="Rubik" w:cs="Rubik"/>
              </w:rPr>
              <w:t>li</w:t>
            </w:r>
            <w:r w:rsidRPr="00E06AD1">
              <w:rPr>
                <w:rFonts w:ascii="Rubik" w:hAnsi="Rubik" w:cs="Rubik"/>
                <w:b/>
                <w:bCs/>
              </w:rPr>
              <w:t xml:space="preserve"> obiettivi</w:t>
            </w:r>
            <w:r>
              <w:rPr>
                <w:rFonts w:ascii="Rubik" w:hAnsi="Rubik" w:cs="Rubik"/>
              </w:rPr>
              <w:t xml:space="preserve"> di questa iniziativa prevedono, in particolare, di</w:t>
            </w:r>
            <w:r w:rsidRPr="00E06AD1">
              <w:rPr>
                <w:rFonts w:ascii="Rubik" w:hAnsi="Rubik" w:cs="Rubik"/>
              </w:rPr>
              <w:t>:</w:t>
            </w:r>
            <w:r>
              <w:rPr>
                <w:rFonts w:ascii="Rubik" w:hAnsi="Rubik" w:cs="Rubik"/>
              </w:rPr>
              <w:t xml:space="preserve"> s</w:t>
            </w:r>
            <w:r w:rsidRPr="000E04E0">
              <w:rPr>
                <w:rFonts w:ascii="Rubik" w:hAnsi="Rubik" w:cs="Rubik"/>
              </w:rPr>
              <w:t xml:space="preserve">viluppare e implementare una strategia congiunta integrata a lungo termine per fornire </w:t>
            </w:r>
            <w:r w:rsidRPr="00E06AD1">
              <w:rPr>
                <w:rFonts w:ascii="Rubik" w:hAnsi="Rubik" w:cs="Rubik"/>
                <w:b/>
                <w:bCs/>
              </w:rPr>
              <w:t>servizi di istruzione, ricerca e diffusione</w:t>
            </w:r>
            <w:r w:rsidRPr="000E04E0">
              <w:rPr>
                <w:rFonts w:ascii="Rubik" w:hAnsi="Rubik" w:cs="Rubik"/>
              </w:rPr>
              <w:t xml:space="preserve">, al fine di impattare sulla </w:t>
            </w:r>
            <w:r w:rsidRPr="00E06AD1">
              <w:rPr>
                <w:rFonts w:ascii="Rubik" w:hAnsi="Rubik" w:cs="Rubik"/>
                <w:b/>
                <w:bCs/>
              </w:rPr>
              <w:t>transizione digitale</w:t>
            </w:r>
            <w:r w:rsidRPr="000E04E0">
              <w:rPr>
                <w:rFonts w:ascii="Rubik" w:hAnsi="Rubik" w:cs="Rubik"/>
              </w:rPr>
              <w:t xml:space="preserve"> e sulla </w:t>
            </w:r>
            <w:r w:rsidRPr="00E06AD1">
              <w:rPr>
                <w:rFonts w:ascii="Rubik" w:hAnsi="Rubik" w:cs="Rubik"/>
                <w:b/>
                <w:bCs/>
              </w:rPr>
              <w:t>sostenibilità ambientale</w:t>
            </w:r>
            <w:r w:rsidRPr="000E04E0">
              <w:rPr>
                <w:rFonts w:ascii="Rubik" w:hAnsi="Rubik" w:cs="Rubik"/>
              </w:rPr>
              <w:t xml:space="preserve"> e rispondere alle </w:t>
            </w:r>
            <w:r w:rsidRPr="00E06AD1">
              <w:rPr>
                <w:rFonts w:ascii="Rubik" w:hAnsi="Rubik" w:cs="Rubik"/>
                <w:b/>
                <w:bCs/>
              </w:rPr>
              <w:t>principali sfide sociali, economiche e culturali</w:t>
            </w:r>
            <w:r w:rsidRPr="000E04E0">
              <w:rPr>
                <w:rFonts w:ascii="Rubik" w:hAnsi="Rubik" w:cs="Rubik"/>
              </w:rPr>
              <w:t xml:space="preserve"> dei territori</w:t>
            </w:r>
            <w:r>
              <w:rPr>
                <w:rFonts w:ascii="Rubik" w:hAnsi="Rubik" w:cs="Rubik"/>
              </w:rPr>
              <w:t xml:space="preserve"> coinvolti</w:t>
            </w:r>
            <w:r w:rsidRPr="00E06AD1">
              <w:rPr>
                <w:rFonts w:ascii="Rubik" w:hAnsi="Rubik" w:cs="Rubik"/>
              </w:rPr>
              <w:t>;</w:t>
            </w:r>
            <w:r>
              <w:rPr>
                <w:rFonts w:ascii="Rubik" w:hAnsi="Rubik" w:cs="Rubik"/>
              </w:rPr>
              <w:t xml:space="preserve"> i</w:t>
            </w:r>
            <w:r w:rsidRPr="000E04E0">
              <w:rPr>
                <w:rFonts w:ascii="Rubik" w:hAnsi="Rubik" w:cs="Rubik"/>
              </w:rPr>
              <w:t xml:space="preserve">stituire un </w:t>
            </w:r>
            <w:r w:rsidRPr="00E06AD1">
              <w:rPr>
                <w:rFonts w:ascii="Rubik" w:hAnsi="Rubik" w:cs="Rubik"/>
                <w:b/>
                <w:bCs/>
              </w:rPr>
              <w:t>'campus' interuniversitario europeo</w:t>
            </w:r>
            <w:r w:rsidRPr="000E04E0">
              <w:rPr>
                <w:rFonts w:ascii="Rubik" w:hAnsi="Rubik" w:cs="Rubik"/>
              </w:rPr>
              <w:t xml:space="preserve"> di istruzione superiore dove</w:t>
            </w:r>
            <w:r>
              <w:rPr>
                <w:rFonts w:ascii="Rubik" w:hAnsi="Rubik" w:cs="Rubik"/>
              </w:rPr>
              <w:t xml:space="preserve"> g</w:t>
            </w:r>
            <w:r w:rsidRPr="000E04E0">
              <w:rPr>
                <w:rFonts w:ascii="Rubik" w:hAnsi="Rubik" w:cs="Rubik"/>
              </w:rPr>
              <w:t xml:space="preserve">li studenti, i dottorandi e l’intera società beneficino di opportunità di </w:t>
            </w:r>
            <w:r w:rsidRPr="00E06AD1">
              <w:rPr>
                <w:rFonts w:ascii="Rubik" w:hAnsi="Rubik" w:cs="Rubik"/>
                <w:b/>
                <w:bCs/>
              </w:rPr>
              <w:t>mobilità senza soluzione di continuità</w:t>
            </w:r>
            <w:r w:rsidRPr="000E04E0">
              <w:rPr>
                <w:rFonts w:ascii="Rubik" w:hAnsi="Rubik" w:cs="Rubik"/>
              </w:rPr>
              <w:t xml:space="preserve"> (mobilità fisica, mista o apprendimento virtuale) per </w:t>
            </w:r>
            <w:r w:rsidRPr="000F369B">
              <w:rPr>
                <w:rFonts w:ascii="Rubik" w:hAnsi="Rubik" w:cs="Rubik"/>
                <w:b/>
                <w:bCs/>
              </w:rPr>
              <w:t>s</w:t>
            </w:r>
            <w:r w:rsidRPr="00DB4F7B">
              <w:rPr>
                <w:rFonts w:ascii="Rubik" w:hAnsi="Rubik" w:cs="Rubik"/>
                <w:b/>
                <w:bCs/>
              </w:rPr>
              <w:t>tudiare, formarsi, insegnare, fare ricerca, lavorare o condividere servizi</w:t>
            </w:r>
            <w:r w:rsidRPr="000E04E0">
              <w:rPr>
                <w:rFonts w:ascii="Rubik" w:hAnsi="Rubik" w:cs="Rubik"/>
              </w:rPr>
              <w:t xml:space="preserve"> in qualsiasi delle istituzioni partner</w:t>
            </w:r>
            <w:r w:rsidRPr="00E06AD1">
              <w:rPr>
                <w:rFonts w:ascii="Rubik" w:hAnsi="Rubik" w:cs="Rubik"/>
              </w:rPr>
              <w:t>;</w:t>
            </w:r>
            <w:r w:rsidRPr="000E04E0">
              <w:rPr>
                <w:rFonts w:ascii="Rubik" w:hAnsi="Rubik" w:cs="Rubik"/>
              </w:rPr>
              <w:t xml:space="preserve"> </w:t>
            </w:r>
            <w:r>
              <w:rPr>
                <w:rFonts w:ascii="Rubik" w:hAnsi="Rubik" w:cs="Rubik"/>
              </w:rPr>
              <w:t xml:space="preserve">oltre a </w:t>
            </w:r>
            <w:r w:rsidRPr="000E04E0">
              <w:rPr>
                <w:rFonts w:ascii="Rubik" w:hAnsi="Rubik" w:cs="Rubik"/>
              </w:rPr>
              <w:t>eroga</w:t>
            </w:r>
            <w:r>
              <w:rPr>
                <w:rFonts w:ascii="Rubik" w:hAnsi="Rubik" w:cs="Rubik"/>
              </w:rPr>
              <w:t>re</w:t>
            </w:r>
            <w:r w:rsidRPr="000E04E0">
              <w:rPr>
                <w:rFonts w:ascii="Rubik" w:hAnsi="Rubik" w:cs="Rubik"/>
              </w:rPr>
              <w:t xml:space="preserve"> </w:t>
            </w:r>
            <w:r w:rsidRPr="00DB4F7B">
              <w:rPr>
                <w:rFonts w:ascii="Rubik" w:hAnsi="Rubik" w:cs="Rubik"/>
                <w:b/>
                <w:bCs/>
              </w:rPr>
              <w:t>nuovi programmi di studio congiunti, flessibili e innovativi</w:t>
            </w:r>
            <w:r w:rsidRPr="000E04E0">
              <w:rPr>
                <w:rFonts w:ascii="Rubik" w:hAnsi="Rubik" w:cs="Rubik"/>
              </w:rPr>
              <w:t xml:space="preserve">, nei tre cicli (Laurea, Master e Dottorato) e per tutti i livelli di post-laurea, in varie discipline e settori, incluse le </w:t>
            </w:r>
            <w:r w:rsidRPr="00DB4F7B">
              <w:rPr>
                <w:rFonts w:ascii="Rubik" w:hAnsi="Rubik" w:cs="Rubik"/>
                <w:i/>
                <w:iCs/>
              </w:rPr>
              <w:t>micro-credential</w:t>
            </w:r>
            <w:r>
              <w:rPr>
                <w:rFonts w:ascii="Rubik" w:hAnsi="Rubik" w:cs="Rubik"/>
              </w:rPr>
              <w:t xml:space="preserve"> e c</w:t>
            </w:r>
            <w:r w:rsidRPr="000E04E0">
              <w:rPr>
                <w:rFonts w:ascii="Rubik" w:hAnsi="Rubik" w:cs="Rubik"/>
              </w:rPr>
              <w:t xml:space="preserve">reare </w:t>
            </w:r>
            <w:r w:rsidRPr="00DB4F7B">
              <w:rPr>
                <w:rFonts w:ascii="Rubik" w:hAnsi="Rubik" w:cs="Rubik"/>
                <w:b/>
                <w:bCs/>
              </w:rPr>
              <w:t>team europei generatori di conoscenza</w:t>
            </w:r>
            <w:r w:rsidRPr="000E04E0">
              <w:rPr>
                <w:rFonts w:ascii="Rubik" w:hAnsi="Rubik" w:cs="Rubik"/>
              </w:rPr>
              <w:t xml:space="preserve"> (utilizzando un "approccio basato su sfide") </w:t>
            </w:r>
            <w:r w:rsidRPr="00DB4F7B">
              <w:rPr>
                <w:rFonts w:ascii="Rubik" w:hAnsi="Rubik" w:cs="Rubik"/>
                <w:b/>
                <w:bCs/>
              </w:rPr>
              <w:t xml:space="preserve">di </w:t>
            </w:r>
            <w:r w:rsidRPr="00DB4F7B">
              <w:rPr>
                <w:rFonts w:ascii="Rubik" w:hAnsi="Rubik" w:cs="Rubik"/>
                <w:b/>
                <w:bCs/>
              </w:rPr>
              <w:lastRenderedPageBreak/>
              <w:t>studenti e accademici</w:t>
            </w:r>
            <w:r w:rsidRPr="000E04E0">
              <w:rPr>
                <w:rFonts w:ascii="Rubik" w:hAnsi="Rubik" w:cs="Rubik"/>
              </w:rPr>
              <w:t xml:space="preserve">, insieme a </w:t>
            </w:r>
            <w:r w:rsidRPr="00DB4F7B">
              <w:rPr>
                <w:rFonts w:ascii="Rubik" w:hAnsi="Rubik" w:cs="Rubik"/>
                <w:b/>
                <w:bCs/>
              </w:rPr>
              <w:t>ricercatori, imprenditori, aziende, attori locali</w:t>
            </w:r>
            <w:r>
              <w:rPr>
                <w:rFonts w:ascii="Rubik" w:hAnsi="Rubik" w:cs="Rubik"/>
                <w:b/>
                <w:bCs/>
              </w:rPr>
              <w:t>,</w:t>
            </w:r>
            <w:r w:rsidRPr="00DB4F7B">
              <w:rPr>
                <w:rFonts w:ascii="Rubik" w:hAnsi="Rubik" w:cs="Rubik"/>
                <w:b/>
                <w:bCs/>
              </w:rPr>
              <w:t xml:space="preserve"> regionali</w:t>
            </w:r>
            <w:r>
              <w:rPr>
                <w:rFonts w:ascii="Rubik" w:hAnsi="Rubik" w:cs="Rubik"/>
              </w:rPr>
              <w:t xml:space="preserve"> </w:t>
            </w:r>
            <w:r w:rsidRPr="000E04E0">
              <w:rPr>
                <w:rFonts w:ascii="Rubik" w:hAnsi="Rubik" w:cs="Rubik"/>
              </w:rPr>
              <w:t xml:space="preserve">e della </w:t>
            </w:r>
            <w:r w:rsidRPr="00DB4F7B">
              <w:rPr>
                <w:rFonts w:ascii="Rubik" w:hAnsi="Rubik" w:cs="Rubik"/>
                <w:b/>
                <w:bCs/>
              </w:rPr>
              <w:t>società civile</w:t>
            </w:r>
            <w:r w:rsidRPr="000E04E0">
              <w:rPr>
                <w:rFonts w:ascii="Rubik" w:hAnsi="Rubik" w:cs="Rubik"/>
              </w:rPr>
              <w:t xml:space="preserve">, che lavorano insieme per </w:t>
            </w:r>
            <w:r w:rsidRPr="00DB4F7B">
              <w:rPr>
                <w:rFonts w:ascii="Rubik" w:hAnsi="Rubik" w:cs="Rubik"/>
                <w:b/>
                <w:bCs/>
              </w:rPr>
              <w:t>affrontare sfide sociali</w:t>
            </w:r>
            <w:r>
              <w:rPr>
                <w:rFonts w:ascii="Rubik" w:hAnsi="Rubik" w:cs="Rubik"/>
                <w:b/>
                <w:bCs/>
              </w:rPr>
              <w:t xml:space="preserve">, e non, </w:t>
            </w:r>
            <w:r>
              <w:rPr>
                <w:rFonts w:ascii="Rubik" w:hAnsi="Rubik" w:cs="Rubik"/>
              </w:rPr>
              <w:t>adottando</w:t>
            </w:r>
            <w:r w:rsidRPr="000E04E0">
              <w:rPr>
                <w:rFonts w:ascii="Rubik" w:hAnsi="Rubik" w:cs="Rubik"/>
              </w:rPr>
              <w:t xml:space="preserve"> un approccio interdisciplinare</w:t>
            </w:r>
            <w:r>
              <w:rPr>
                <w:rFonts w:ascii="Rubik" w:hAnsi="Rubik" w:cs="Rubik"/>
              </w:rPr>
              <w:t>.</w:t>
            </w:r>
          </w:p>
        </w:tc>
      </w:tr>
    </w:tbl>
    <w:p w14:paraId="3F87972B" w14:textId="77777777" w:rsidR="000C01AD" w:rsidRDefault="000C01AD" w:rsidP="00E06AD1">
      <w:pPr>
        <w:jc w:val="both"/>
        <w:rPr>
          <w:rFonts w:ascii="Rubik" w:hAnsi="Rubik" w:cs="Rubik"/>
          <w:lang w:eastAsia="en-US"/>
        </w:rPr>
      </w:pPr>
    </w:p>
    <w:sectPr w:rsidR="000C01AD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2B2C" w14:textId="77777777" w:rsidR="00BF4452" w:rsidRDefault="00BF4452">
      <w:r>
        <w:separator/>
      </w:r>
    </w:p>
  </w:endnote>
  <w:endnote w:type="continuationSeparator" w:id="0">
    <w:p w14:paraId="3E8E4791" w14:textId="77777777" w:rsidR="00BF4452" w:rsidRDefault="00BF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D21E" w14:textId="77777777" w:rsidR="00BF4452" w:rsidRDefault="00BF4452">
      <w:r>
        <w:separator/>
      </w:r>
    </w:p>
  </w:footnote>
  <w:footnote w:type="continuationSeparator" w:id="0">
    <w:p w14:paraId="2B4F96A6" w14:textId="77777777" w:rsidR="00BF4452" w:rsidRDefault="00BF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4554">
    <w:abstractNumId w:val="3"/>
  </w:num>
  <w:num w:numId="2" w16cid:durableId="885988683">
    <w:abstractNumId w:val="2"/>
  </w:num>
  <w:num w:numId="3" w16cid:durableId="2053111852">
    <w:abstractNumId w:val="4"/>
  </w:num>
  <w:num w:numId="4" w16cid:durableId="435487104">
    <w:abstractNumId w:val="0"/>
  </w:num>
  <w:num w:numId="5" w16cid:durableId="1902523842">
    <w:abstractNumId w:val="7"/>
  </w:num>
  <w:num w:numId="6" w16cid:durableId="2127461005">
    <w:abstractNumId w:val="5"/>
  </w:num>
  <w:num w:numId="7" w16cid:durableId="821967520">
    <w:abstractNumId w:val="6"/>
  </w:num>
  <w:num w:numId="8" w16cid:durableId="690448843">
    <w:abstractNumId w:val="1"/>
  </w:num>
  <w:num w:numId="9" w16cid:durableId="225578520">
    <w:abstractNumId w:val="9"/>
  </w:num>
  <w:num w:numId="10" w16cid:durableId="64492738">
    <w:abstractNumId w:val="11"/>
  </w:num>
  <w:num w:numId="11" w16cid:durableId="1224174061">
    <w:abstractNumId w:val="8"/>
  </w:num>
  <w:num w:numId="12" w16cid:durableId="1468821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434F5"/>
    <w:rsid w:val="00051D97"/>
    <w:rsid w:val="00060D85"/>
    <w:rsid w:val="000764AD"/>
    <w:rsid w:val="00094222"/>
    <w:rsid w:val="00095A27"/>
    <w:rsid w:val="00096DDE"/>
    <w:rsid w:val="00097EF6"/>
    <w:rsid w:val="000A5632"/>
    <w:rsid w:val="000B06B0"/>
    <w:rsid w:val="000C01AD"/>
    <w:rsid w:val="000C5BCB"/>
    <w:rsid w:val="000D6C04"/>
    <w:rsid w:val="000E04E0"/>
    <w:rsid w:val="000F369B"/>
    <w:rsid w:val="000F7EF9"/>
    <w:rsid w:val="00103B96"/>
    <w:rsid w:val="00126FAB"/>
    <w:rsid w:val="00130B07"/>
    <w:rsid w:val="00135484"/>
    <w:rsid w:val="00147F52"/>
    <w:rsid w:val="0015703C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B56A1"/>
    <w:rsid w:val="001B642C"/>
    <w:rsid w:val="001C26E3"/>
    <w:rsid w:val="001C3D94"/>
    <w:rsid w:val="001C76DC"/>
    <w:rsid w:val="001D3FD1"/>
    <w:rsid w:val="001D4A5F"/>
    <w:rsid w:val="001D666A"/>
    <w:rsid w:val="001F0B1B"/>
    <w:rsid w:val="001F3378"/>
    <w:rsid w:val="001F34ED"/>
    <w:rsid w:val="002055F9"/>
    <w:rsid w:val="00210DCD"/>
    <w:rsid w:val="002125B1"/>
    <w:rsid w:val="002221F2"/>
    <w:rsid w:val="00226300"/>
    <w:rsid w:val="002266D1"/>
    <w:rsid w:val="00245167"/>
    <w:rsid w:val="0025485F"/>
    <w:rsid w:val="002640B0"/>
    <w:rsid w:val="00265918"/>
    <w:rsid w:val="00271BE8"/>
    <w:rsid w:val="00272EEE"/>
    <w:rsid w:val="00280908"/>
    <w:rsid w:val="00284CA6"/>
    <w:rsid w:val="0029059B"/>
    <w:rsid w:val="00291DFA"/>
    <w:rsid w:val="002A249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313632"/>
    <w:rsid w:val="00313CD7"/>
    <w:rsid w:val="00317B14"/>
    <w:rsid w:val="003220EE"/>
    <w:rsid w:val="003243D6"/>
    <w:rsid w:val="00332C58"/>
    <w:rsid w:val="003375BF"/>
    <w:rsid w:val="003448E8"/>
    <w:rsid w:val="0035502B"/>
    <w:rsid w:val="003605F2"/>
    <w:rsid w:val="0036577C"/>
    <w:rsid w:val="00372760"/>
    <w:rsid w:val="00373EFE"/>
    <w:rsid w:val="003765CC"/>
    <w:rsid w:val="00384ED2"/>
    <w:rsid w:val="00393E25"/>
    <w:rsid w:val="00393F55"/>
    <w:rsid w:val="0039694D"/>
    <w:rsid w:val="003A19A4"/>
    <w:rsid w:val="003D216F"/>
    <w:rsid w:val="003E537A"/>
    <w:rsid w:val="003E6EA7"/>
    <w:rsid w:val="00400D81"/>
    <w:rsid w:val="00402BF5"/>
    <w:rsid w:val="00403C76"/>
    <w:rsid w:val="00404C79"/>
    <w:rsid w:val="0040642A"/>
    <w:rsid w:val="00407FCF"/>
    <w:rsid w:val="00410020"/>
    <w:rsid w:val="00410936"/>
    <w:rsid w:val="00412268"/>
    <w:rsid w:val="00426EDD"/>
    <w:rsid w:val="004401C5"/>
    <w:rsid w:val="00447474"/>
    <w:rsid w:val="004561C5"/>
    <w:rsid w:val="00472A78"/>
    <w:rsid w:val="00485B64"/>
    <w:rsid w:val="00491F41"/>
    <w:rsid w:val="0049753B"/>
    <w:rsid w:val="004A5C2E"/>
    <w:rsid w:val="004B5474"/>
    <w:rsid w:val="004C10B9"/>
    <w:rsid w:val="004C3806"/>
    <w:rsid w:val="004E487D"/>
    <w:rsid w:val="004E7E4D"/>
    <w:rsid w:val="004F1235"/>
    <w:rsid w:val="004F49EB"/>
    <w:rsid w:val="00502A1C"/>
    <w:rsid w:val="005124C1"/>
    <w:rsid w:val="00524C7A"/>
    <w:rsid w:val="00527947"/>
    <w:rsid w:val="00531A57"/>
    <w:rsid w:val="00532464"/>
    <w:rsid w:val="0053321B"/>
    <w:rsid w:val="005473FA"/>
    <w:rsid w:val="00552DA7"/>
    <w:rsid w:val="00560C72"/>
    <w:rsid w:val="00573B1B"/>
    <w:rsid w:val="00575179"/>
    <w:rsid w:val="005762C2"/>
    <w:rsid w:val="005819DD"/>
    <w:rsid w:val="0058734C"/>
    <w:rsid w:val="0059131D"/>
    <w:rsid w:val="005B2B98"/>
    <w:rsid w:val="005B3299"/>
    <w:rsid w:val="005B42D2"/>
    <w:rsid w:val="005C33D2"/>
    <w:rsid w:val="005F2684"/>
    <w:rsid w:val="005F7A7F"/>
    <w:rsid w:val="006042B7"/>
    <w:rsid w:val="00612C7F"/>
    <w:rsid w:val="00621B9A"/>
    <w:rsid w:val="006257E0"/>
    <w:rsid w:val="0063287C"/>
    <w:rsid w:val="006331D4"/>
    <w:rsid w:val="00637225"/>
    <w:rsid w:val="00643C3F"/>
    <w:rsid w:val="00644AFB"/>
    <w:rsid w:val="006510ED"/>
    <w:rsid w:val="00655FC9"/>
    <w:rsid w:val="00661753"/>
    <w:rsid w:val="00675BE6"/>
    <w:rsid w:val="00683B5F"/>
    <w:rsid w:val="006A5486"/>
    <w:rsid w:val="006B59DB"/>
    <w:rsid w:val="006C18A6"/>
    <w:rsid w:val="006C372E"/>
    <w:rsid w:val="006C58F4"/>
    <w:rsid w:val="006F4D9F"/>
    <w:rsid w:val="007135A3"/>
    <w:rsid w:val="007247DB"/>
    <w:rsid w:val="00732673"/>
    <w:rsid w:val="00737D94"/>
    <w:rsid w:val="0074205E"/>
    <w:rsid w:val="007542A1"/>
    <w:rsid w:val="007564E0"/>
    <w:rsid w:val="00763475"/>
    <w:rsid w:val="00767417"/>
    <w:rsid w:val="00776977"/>
    <w:rsid w:val="007909F1"/>
    <w:rsid w:val="007917F4"/>
    <w:rsid w:val="007A66F7"/>
    <w:rsid w:val="007B0F43"/>
    <w:rsid w:val="007B376E"/>
    <w:rsid w:val="007C1574"/>
    <w:rsid w:val="007C19B3"/>
    <w:rsid w:val="007C29C7"/>
    <w:rsid w:val="007F2F89"/>
    <w:rsid w:val="007F4361"/>
    <w:rsid w:val="007F78B1"/>
    <w:rsid w:val="00820185"/>
    <w:rsid w:val="008231F1"/>
    <w:rsid w:val="00833F4A"/>
    <w:rsid w:val="00840EC5"/>
    <w:rsid w:val="0084274F"/>
    <w:rsid w:val="00846875"/>
    <w:rsid w:val="00847929"/>
    <w:rsid w:val="008540E7"/>
    <w:rsid w:val="00857C7B"/>
    <w:rsid w:val="00870EC7"/>
    <w:rsid w:val="00880E11"/>
    <w:rsid w:val="008843CC"/>
    <w:rsid w:val="008953A3"/>
    <w:rsid w:val="008964D8"/>
    <w:rsid w:val="008A5291"/>
    <w:rsid w:val="008B1DC7"/>
    <w:rsid w:val="008B31A4"/>
    <w:rsid w:val="008C2DE6"/>
    <w:rsid w:val="008C531A"/>
    <w:rsid w:val="008F7400"/>
    <w:rsid w:val="009019C9"/>
    <w:rsid w:val="009046DA"/>
    <w:rsid w:val="009138C3"/>
    <w:rsid w:val="009256E2"/>
    <w:rsid w:val="0092609B"/>
    <w:rsid w:val="00932452"/>
    <w:rsid w:val="00943013"/>
    <w:rsid w:val="00944FAC"/>
    <w:rsid w:val="00950181"/>
    <w:rsid w:val="00954D60"/>
    <w:rsid w:val="00961F53"/>
    <w:rsid w:val="00987D35"/>
    <w:rsid w:val="009B2F1B"/>
    <w:rsid w:val="009B2FCE"/>
    <w:rsid w:val="009C25BF"/>
    <w:rsid w:val="009C2DF4"/>
    <w:rsid w:val="009D536F"/>
    <w:rsid w:val="009E0797"/>
    <w:rsid w:val="009E4A38"/>
    <w:rsid w:val="009F1640"/>
    <w:rsid w:val="009F5BC3"/>
    <w:rsid w:val="00A0345F"/>
    <w:rsid w:val="00A06955"/>
    <w:rsid w:val="00A1242C"/>
    <w:rsid w:val="00A16472"/>
    <w:rsid w:val="00A16F7A"/>
    <w:rsid w:val="00A301AC"/>
    <w:rsid w:val="00A418B1"/>
    <w:rsid w:val="00A509E9"/>
    <w:rsid w:val="00A53CBF"/>
    <w:rsid w:val="00A57F62"/>
    <w:rsid w:val="00A61283"/>
    <w:rsid w:val="00A615A4"/>
    <w:rsid w:val="00A77279"/>
    <w:rsid w:val="00A82047"/>
    <w:rsid w:val="00A83AFC"/>
    <w:rsid w:val="00A83C5C"/>
    <w:rsid w:val="00A95869"/>
    <w:rsid w:val="00AA1DBF"/>
    <w:rsid w:val="00AA460B"/>
    <w:rsid w:val="00AA479F"/>
    <w:rsid w:val="00AB2BBF"/>
    <w:rsid w:val="00AB489F"/>
    <w:rsid w:val="00AB6561"/>
    <w:rsid w:val="00AB764D"/>
    <w:rsid w:val="00AC4C9E"/>
    <w:rsid w:val="00AD4B3D"/>
    <w:rsid w:val="00AD6B0A"/>
    <w:rsid w:val="00AE5BA1"/>
    <w:rsid w:val="00AE64DD"/>
    <w:rsid w:val="00B07A1A"/>
    <w:rsid w:val="00B10FD7"/>
    <w:rsid w:val="00B178D5"/>
    <w:rsid w:val="00B20F9A"/>
    <w:rsid w:val="00B303AF"/>
    <w:rsid w:val="00B33428"/>
    <w:rsid w:val="00B40294"/>
    <w:rsid w:val="00B5146E"/>
    <w:rsid w:val="00B53CBB"/>
    <w:rsid w:val="00B56C5A"/>
    <w:rsid w:val="00B57410"/>
    <w:rsid w:val="00B6163D"/>
    <w:rsid w:val="00B624E0"/>
    <w:rsid w:val="00B708D3"/>
    <w:rsid w:val="00B71CD8"/>
    <w:rsid w:val="00B81AE3"/>
    <w:rsid w:val="00BB0DA1"/>
    <w:rsid w:val="00BC3366"/>
    <w:rsid w:val="00BC42D5"/>
    <w:rsid w:val="00BD72B8"/>
    <w:rsid w:val="00BF4452"/>
    <w:rsid w:val="00C02775"/>
    <w:rsid w:val="00C13670"/>
    <w:rsid w:val="00C13FB2"/>
    <w:rsid w:val="00C45EDA"/>
    <w:rsid w:val="00C54F80"/>
    <w:rsid w:val="00C611B4"/>
    <w:rsid w:val="00C740AF"/>
    <w:rsid w:val="00C86470"/>
    <w:rsid w:val="00C86F37"/>
    <w:rsid w:val="00C94AC7"/>
    <w:rsid w:val="00CA5519"/>
    <w:rsid w:val="00CB5C95"/>
    <w:rsid w:val="00CD385A"/>
    <w:rsid w:val="00CD56D5"/>
    <w:rsid w:val="00CF1E34"/>
    <w:rsid w:val="00D00379"/>
    <w:rsid w:val="00D01FE4"/>
    <w:rsid w:val="00D033BE"/>
    <w:rsid w:val="00D126B7"/>
    <w:rsid w:val="00D249F2"/>
    <w:rsid w:val="00D269AB"/>
    <w:rsid w:val="00D309DB"/>
    <w:rsid w:val="00D34401"/>
    <w:rsid w:val="00D37102"/>
    <w:rsid w:val="00D4494D"/>
    <w:rsid w:val="00D45B76"/>
    <w:rsid w:val="00D529DB"/>
    <w:rsid w:val="00D61014"/>
    <w:rsid w:val="00D66429"/>
    <w:rsid w:val="00D73DAB"/>
    <w:rsid w:val="00D8352D"/>
    <w:rsid w:val="00DA0EDF"/>
    <w:rsid w:val="00DA2017"/>
    <w:rsid w:val="00DB4BA6"/>
    <w:rsid w:val="00DB4F7B"/>
    <w:rsid w:val="00DC2C31"/>
    <w:rsid w:val="00DC7B07"/>
    <w:rsid w:val="00DD23AA"/>
    <w:rsid w:val="00DD7408"/>
    <w:rsid w:val="00DF001A"/>
    <w:rsid w:val="00DF29AF"/>
    <w:rsid w:val="00E06571"/>
    <w:rsid w:val="00E06AD1"/>
    <w:rsid w:val="00E12F07"/>
    <w:rsid w:val="00E1386E"/>
    <w:rsid w:val="00E138A5"/>
    <w:rsid w:val="00E21475"/>
    <w:rsid w:val="00E31F8B"/>
    <w:rsid w:val="00E337AF"/>
    <w:rsid w:val="00E353D6"/>
    <w:rsid w:val="00E35773"/>
    <w:rsid w:val="00E35BD8"/>
    <w:rsid w:val="00E37912"/>
    <w:rsid w:val="00E4307A"/>
    <w:rsid w:val="00E764BF"/>
    <w:rsid w:val="00E82F39"/>
    <w:rsid w:val="00E96BDD"/>
    <w:rsid w:val="00EA3210"/>
    <w:rsid w:val="00EB54D6"/>
    <w:rsid w:val="00ED4A9B"/>
    <w:rsid w:val="00ED72EE"/>
    <w:rsid w:val="00EF2C8D"/>
    <w:rsid w:val="00EF4068"/>
    <w:rsid w:val="00F050DF"/>
    <w:rsid w:val="00F05E80"/>
    <w:rsid w:val="00F140C5"/>
    <w:rsid w:val="00F23646"/>
    <w:rsid w:val="00F23B7E"/>
    <w:rsid w:val="00F2596C"/>
    <w:rsid w:val="00F35462"/>
    <w:rsid w:val="00F35800"/>
    <w:rsid w:val="00F366D1"/>
    <w:rsid w:val="00F45205"/>
    <w:rsid w:val="00F549A4"/>
    <w:rsid w:val="00F65D83"/>
    <w:rsid w:val="00F70E90"/>
    <w:rsid w:val="00F74997"/>
    <w:rsid w:val="00F805FF"/>
    <w:rsid w:val="00F810E2"/>
    <w:rsid w:val="00F828E1"/>
    <w:rsid w:val="00F836D1"/>
    <w:rsid w:val="00FA38B4"/>
    <w:rsid w:val="00FA6F44"/>
    <w:rsid w:val="00FB0368"/>
    <w:rsid w:val="00FD3EE5"/>
    <w:rsid w:val="00FD4E9C"/>
    <w:rsid w:val="00FD6CA4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18</cp:revision>
  <dcterms:created xsi:type="dcterms:W3CDTF">2023-08-27T15:27:00Z</dcterms:created>
  <dcterms:modified xsi:type="dcterms:W3CDTF">2023-09-26T12:32:00Z</dcterms:modified>
</cp:coreProperties>
</file>