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C92B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366947C5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7FF31F8A" w14:textId="77777777"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Alla </w:t>
      </w:r>
      <w:r w:rsidR="00887285">
        <w:rPr>
          <w:rFonts w:ascii="Rubik" w:hAnsi="Rubik" w:cs="Rubik"/>
          <w:sz w:val="20"/>
          <w:szCs w:val="20"/>
        </w:rPr>
        <w:t>D</w:t>
      </w:r>
      <w:r>
        <w:rPr>
          <w:rFonts w:ascii="Rubik" w:hAnsi="Rubik" w:cs="Rubik"/>
          <w:sz w:val="20"/>
          <w:szCs w:val="20"/>
        </w:rPr>
        <w:t>irettrice</w:t>
      </w:r>
    </w:p>
    <w:p w14:paraId="2D0DDC35" w14:textId="77777777" w:rsidR="00797C24" w:rsidRPr="00122597" w:rsidRDefault="00484A61" w:rsidP="00887285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887285">
        <w:rPr>
          <w:rFonts w:ascii="Rubik" w:hAnsi="Rubik" w:cs="Rubik"/>
          <w:sz w:val="20"/>
          <w:szCs w:val="20"/>
        </w:rPr>
        <w:t>Aziendali</w:t>
      </w:r>
    </w:p>
    <w:p w14:paraId="07C5A676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48FC21A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5A1632FD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20AF020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4EEAD5F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037E10FF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165EC74D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4D10A572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12A7E367" w14:textId="77777777"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4DCBA9DA" w14:textId="77777777"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14:paraId="193FFC52" w14:textId="77777777"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14:paraId="46BF8D63" w14:textId="77777777"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3D9FE043" w14:textId="77777777"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96B4740" w14:textId="77777777"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63994514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9FC0083" w14:textId="77777777"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23AC58D0" w14:textId="77777777"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5D7F862" w14:textId="7E4BE839"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752D04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8E3565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8E3565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696092C1" w14:textId="77777777"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38EAD712" w14:textId="77777777"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449A90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8E64311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4A7AEA0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FE32CF4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29407E29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A34A57D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BD87E6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2135414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7A8D4EB7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1A11BF5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E52B37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3B7BDF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AFE7BA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FDB6D5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7688" w14:textId="77777777" w:rsidR="00162DBA" w:rsidRDefault="00162DBA" w:rsidP="00235C5C">
      <w:r>
        <w:separator/>
      </w:r>
    </w:p>
  </w:endnote>
  <w:endnote w:type="continuationSeparator" w:id="0">
    <w:p w14:paraId="54DC6D49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A0F8" w14:textId="77777777" w:rsidR="00162DBA" w:rsidRDefault="00162DBA" w:rsidP="00235C5C">
      <w:r>
        <w:separator/>
      </w:r>
    </w:p>
  </w:footnote>
  <w:footnote w:type="continuationSeparator" w:id="0">
    <w:p w14:paraId="1B642167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FC4" w14:textId="77777777" w:rsidR="00235C5C" w:rsidRDefault="00752D04">
    <w:pPr>
      <w:pStyle w:val="Intestazione"/>
    </w:pPr>
    <w:r>
      <w:rPr>
        <w:noProof/>
        <w:lang w:eastAsia="it-IT"/>
      </w:rPr>
      <w:pict w14:anchorId="3A89F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B00C" w14:textId="77777777" w:rsidR="00235C5C" w:rsidRDefault="00752D04">
    <w:pPr>
      <w:pStyle w:val="Intestazione"/>
    </w:pPr>
    <w:r>
      <w:rPr>
        <w:noProof/>
        <w:lang w:eastAsia="it-IT"/>
      </w:rPr>
      <w:pict w14:anchorId="5B08E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52D04"/>
    <w:rsid w:val="00784370"/>
    <w:rsid w:val="00797C24"/>
    <w:rsid w:val="007D59CC"/>
    <w:rsid w:val="00887285"/>
    <w:rsid w:val="008D058C"/>
    <w:rsid w:val="008E3565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47FE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71430C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2022-05-18T12:27:00Z</dcterms:modified>
</cp:coreProperties>
</file>