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A5C2" w14:textId="77777777" w:rsidR="00AA6F8E" w:rsidRPr="00AA6F8E" w:rsidRDefault="00AA6F8E" w:rsidP="00AA6F8E">
      <w:pPr>
        <w:jc w:val="center"/>
        <w:rPr>
          <w:rFonts w:ascii="Rubik" w:eastAsia="Rubik" w:hAnsi="Rubik" w:cs="Rubik"/>
          <w:bCs/>
          <w:u w:val="single"/>
        </w:rPr>
      </w:pPr>
      <w:r w:rsidRPr="00AA6F8E">
        <w:rPr>
          <w:rFonts w:ascii="Rubik" w:eastAsia="Rubik" w:hAnsi="Rubik" w:cs="Rubik"/>
          <w:bCs/>
          <w:u w:val="single"/>
        </w:rPr>
        <w:t>COMUNICATO STAMPA</w:t>
      </w:r>
    </w:p>
    <w:p w14:paraId="7217E8DA" w14:textId="77777777" w:rsidR="00AA6F8E" w:rsidRDefault="00AA6F8E" w:rsidP="00AA6F8E">
      <w:pPr>
        <w:jc w:val="center"/>
        <w:rPr>
          <w:rFonts w:ascii="Rubik" w:eastAsia="Rubik" w:hAnsi="Rubik" w:cs="Rubik"/>
          <w:b/>
          <w:u w:val="single"/>
        </w:rPr>
      </w:pPr>
      <w:r>
        <w:rPr>
          <w:rFonts w:ascii="Rubik" w:eastAsia="Rubik" w:hAnsi="Rubik" w:cs="Rubik"/>
          <w:b/>
          <w:u w:val="single"/>
        </w:rPr>
        <w:t xml:space="preserve"> </w:t>
      </w:r>
    </w:p>
    <w:p w14:paraId="1A4CEA42" w14:textId="77777777" w:rsidR="00AA6F8E" w:rsidRDefault="00AA6F8E" w:rsidP="00AA6F8E">
      <w:pPr>
        <w:jc w:val="center"/>
        <w:rPr>
          <w:rFonts w:ascii="Rubik" w:eastAsia="Rubik" w:hAnsi="Rubik" w:cs="Rubik"/>
          <w:b/>
          <w:i/>
          <w:sz w:val="28"/>
          <w:szCs w:val="28"/>
        </w:rPr>
      </w:pPr>
      <w:r>
        <w:rPr>
          <w:rFonts w:ascii="Rubik" w:eastAsia="Rubik" w:hAnsi="Rubik" w:cs="Rubik"/>
          <w:b/>
          <w:i/>
          <w:sz w:val="28"/>
          <w:szCs w:val="28"/>
        </w:rPr>
        <w:t>UNIBGIRLS &amp; STEM:</w:t>
      </w:r>
    </w:p>
    <w:p w14:paraId="13C3B195" w14:textId="77777777" w:rsidR="00AA6F8E" w:rsidRDefault="00AA6F8E" w:rsidP="00AA6F8E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ROBOT E AUTOMAZIONE, UN GIOCO DA RAGAZZE!</w:t>
      </w:r>
    </w:p>
    <w:p w14:paraId="68B7BB31" w14:textId="77777777" w:rsidR="00AA6F8E" w:rsidRDefault="00AA6F8E" w:rsidP="00AA6F8E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55805F2B" w14:textId="441B5C7B" w:rsidR="00AA6F8E" w:rsidRDefault="00AA6F8E" w:rsidP="00AA6F8E">
      <w:pPr>
        <w:jc w:val="center"/>
        <w:rPr>
          <w:rFonts w:ascii="Rubik" w:eastAsia="Rubik" w:hAnsi="Rubik" w:cs="Rubik"/>
          <w:b/>
          <w:i/>
        </w:rPr>
      </w:pPr>
      <w:r>
        <w:rPr>
          <w:rFonts w:ascii="Rubik" w:eastAsia="Rubik" w:hAnsi="Rubik" w:cs="Rubik"/>
          <w:b/>
          <w:i/>
        </w:rPr>
        <w:t>Martedì 11 febbraio, terza edizione dell’evento promosso da UniBg in occasione della “Giornata internazionale delle donne e delle ragazze nella scienza”</w:t>
      </w:r>
    </w:p>
    <w:p w14:paraId="7F09B9C7" w14:textId="77777777" w:rsidR="00AA6F8E" w:rsidRDefault="00AA6F8E" w:rsidP="00AA6F8E">
      <w:pPr>
        <w:jc w:val="center"/>
        <w:rPr>
          <w:rFonts w:ascii="Rubik" w:eastAsia="Rubik" w:hAnsi="Rubik" w:cs="Rubik"/>
          <w:b/>
          <w:i/>
        </w:rPr>
      </w:pPr>
    </w:p>
    <w:p w14:paraId="38CFDDBF" w14:textId="35271159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bCs/>
          <w:i/>
          <w:iCs/>
          <w:sz w:val="22"/>
          <w:szCs w:val="22"/>
        </w:rPr>
        <w:t>Bergamo, 0</w:t>
      </w:r>
      <w:r w:rsidRPr="00AA6F8E">
        <w:rPr>
          <w:rFonts w:ascii="Rubik" w:hAnsi="Rubik" w:cs="Rubik"/>
          <w:bCs/>
          <w:i/>
          <w:iCs/>
          <w:sz w:val="22"/>
          <w:szCs w:val="22"/>
        </w:rPr>
        <w:t>6</w:t>
      </w:r>
      <w:r w:rsidRPr="00AA6F8E">
        <w:rPr>
          <w:rFonts w:ascii="Rubik" w:hAnsi="Rubik" w:cs="Rubik" w:hint="cs"/>
          <w:bCs/>
          <w:i/>
          <w:iCs/>
          <w:sz w:val="22"/>
          <w:szCs w:val="22"/>
        </w:rPr>
        <w:t xml:space="preserve"> febbraio 2025 –</w:t>
      </w:r>
      <w:r w:rsidRPr="00AA6F8E">
        <w:rPr>
          <w:rFonts w:ascii="Rubik" w:hAnsi="Rubik" w:cs="Rubik" w:hint="cs"/>
          <w:sz w:val="22"/>
          <w:szCs w:val="22"/>
        </w:rPr>
        <w:t xml:space="preserve"> Si terrà martedì 11 febbraio, dalle ore 8:30 alle 12:30, presso la sede di Sant’Agostino (</w:t>
      </w:r>
      <w:r w:rsidRPr="00AA6F8E">
        <w:rPr>
          <w:rFonts w:ascii="Rubik" w:hAnsi="Rubik" w:cs="Rubik"/>
          <w:sz w:val="22"/>
          <w:szCs w:val="22"/>
        </w:rPr>
        <w:t>P. le</w:t>
      </w:r>
      <w:r w:rsidRPr="00AA6F8E">
        <w:rPr>
          <w:rFonts w:ascii="Rubik" w:hAnsi="Rubik" w:cs="Rubik" w:hint="cs"/>
          <w:sz w:val="22"/>
          <w:szCs w:val="22"/>
        </w:rPr>
        <w:t xml:space="preserve"> Sant’Agostino, 2, Bergamo Alta), la terza edizione di </w:t>
      </w:r>
      <w:r w:rsidRPr="00AA6F8E">
        <w:rPr>
          <w:rFonts w:ascii="Rubik" w:hAnsi="Rubik" w:cs="Rubik" w:hint="cs"/>
          <w:b/>
          <w:sz w:val="22"/>
          <w:szCs w:val="22"/>
        </w:rPr>
        <w:t>UniBgirls &amp; STEM</w:t>
      </w:r>
      <w:r w:rsidRPr="00AA6F8E">
        <w:rPr>
          <w:rFonts w:ascii="Rubik" w:hAnsi="Rubik" w:cs="Rubik" w:hint="cs"/>
          <w:sz w:val="22"/>
          <w:szCs w:val="22"/>
        </w:rPr>
        <w:t>, iniziativa dedicata alla promozione delle discipline tecnico-scientifiche tra le studentesse e gli studenti delle scuole secondarie superiori.</w:t>
      </w:r>
    </w:p>
    <w:p w14:paraId="6F582355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197ABC29" w14:textId="163AF2C3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sz w:val="22"/>
          <w:szCs w:val="22"/>
        </w:rPr>
        <w:t xml:space="preserve">Nata nel 2023 in occasione della </w:t>
      </w:r>
      <w:r w:rsidRPr="00AA6F8E">
        <w:rPr>
          <w:rFonts w:ascii="Rubik" w:hAnsi="Rubik" w:cs="Rubik" w:hint="cs"/>
          <w:b/>
          <w:i/>
          <w:sz w:val="22"/>
          <w:szCs w:val="22"/>
        </w:rPr>
        <w:t>Giornata Internazionale delle Donne e delle Ragazze nella Scienza</w:t>
      </w:r>
      <w:r w:rsidRPr="00AA6F8E">
        <w:rPr>
          <w:rFonts w:ascii="Rubik" w:hAnsi="Rubik" w:cs="Rubik" w:hint="cs"/>
          <w:sz w:val="22"/>
          <w:szCs w:val="22"/>
        </w:rPr>
        <w:t>, l'iniziativa, organizzata dall'</w:t>
      </w:r>
      <w:r w:rsidRPr="00AA6F8E">
        <w:rPr>
          <w:rFonts w:ascii="Rubik" w:hAnsi="Rubik" w:cs="Rubik" w:hint="cs"/>
          <w:b/>
          <w:sz w:val="22"/>
          <w:szCs w:val="22"/>
        </w:rPr>
        <w:t xml:space="preserve">Università degli </w:t>
      </w:r>
      <w:r w:rsidRPr="00AA6F8E">
        <w:rPr>
          <w:rFonts w:ascii="Rubik" w:hAnsi="Rubik" w:cs="Rubik"/>
          <w:b/>
          <w:sz w:val="22"/>
          <w:szCs w:val="22"/>
        </w:rPr>
        <w:t>s</w:t>
      </w:r>
      <w:r w:rsidRPr="00AA6F8E">
        <w:rPr>
          <w:rFonts w:ascii="Rubik" w:hAnsi="Rubik" w:cs="Rubik" w:hint="cs"/>
          <w:b/>
          <w:sz w:val="22"/>
          <w:szCs w:val="22"/>
        </w:rPr>
        <w:t>tudi di Bergamo</w:t>
      </w:r>
      <w:r w:rsidRPr="00AA6F8E">
        <w:rPr>
          <w:rFonts w:ascii="Rubik" w:hAnsi="Rubik" w:cs="Rubik" w:hint="cs"/>
          <w:sz w:val="22"/>
          <w:szCs w:val="22"/>
        </w:rPr>
        <w:t xml:space="preserve"> in collaborazione con </w:t>
      </w:r>
      <w:r w:rsidRPr="00AA6F8E">
        <w:rPr>
          <w:rFonts w:ascii="Rubik" w:hAnsi="Rubik" w:cs="Rubik" w:hint="cs"/>
          <w:b/>
          <w:sz w:val="22"/>
          <w:szCs w:val="22"/>
        </w:rPr>
        <w:t>Confindustria Bergamo</w:t>
      </w:r>
      <w:r w:rsidRPr="00AA6F8E">
        <w:rPr>
          <w:rFonts w:ascii="Rubik" w:hAnsi="Rubik" w:cs="Rubik" w:hint="cs"/>
          <w:sz w:val="22"/>
          <w:szCs w:val="22"/>
        </w:rPr>
        <w:t xml:space="preserve">, ha l'obiettivo di sensibilizzare le giovani generazioni, con un focus particolare sulle </w:t>
      </w:r>
      <w:r w:rsidRPr="00AA6F8E">
        <w:rPr>
          <w:rFonts w:ascii="Rubik" w:hAnsi="Rubik" w:cs="Rubik" w:hint="cs"/>
          <w:b/>
          <w:sz w:val="22"/>
          <w:szCs w:val="22"/>
        </w:rPr>
        <w:t>ragazze</w:t>
      </w:r>
      <w:r w:rsidRPr="00AA6F8E">
        <w:rPr>
          <w:rFonts w:ascii="Rubik" w:hAnsi="Rubik" w:cs="Rubik" w:hint="cs"/>
          <w:sz w:val="22"/>
          <w:szCs w:val="22"/>
        </w:rPr>
        <w:t xml:space="preserve">, alla scelta di </w:t>
      </w:r>
      <w:r w:rsidRPr="00AA6F8E">
        <w:rPr>
          <w:rFonts w:ascii="Rubik" w:hAnsi="Rubik" w:cs="Rubik" w:hint="cs"/>
          <w:b/>
          <w:sz w:val="22"/>
          <w:szCs w:val="22"/>
        </w:rPr>
        <w:t>percorsi universitari STEM</w:t>
      </w:r>
      <w:r w:rsidRPr="00AA6F8E">
        <w:rPr>
          <w:rFonts w:ascii="Rubik" w:hAnsi="Rubik" w:cs="Rubik" w:hint="cs"/>
          <w:sz w:val="22"/>
          <w:szCs w:val="22"/>
        </w:rPr>
        <w:t xml:space="preserve"> (Scienza, Tecnologia, Ingegneria e Matematica). L'evento intende contribuire a </w:t>
      </w:r>
      <w:r w:rsidRPr="00AA6F8E">
        <w:rPr>
          <w:rFonts w:ascii="Rubik" w:hAnsi="Rubik" w:cs="Rubik" w:hint="cs"/>
          <w:b/>
          <w:sz w:val="22"/>
          <w:szCs w:val="22"/>
        </w:rPr>
        <w:t>scardinare pregiudizi e stereotipi di genere</w:t>
      </w:r>
      <w:r w:rsidRPr="00AA6F8E">
        <w:rPr>
          <w:rFonts w:ascii="Rubik" w:hAnsi="Rubik" w:cs="Rubik" w:hint="cs"/>
          <w:sz w:val="22"/>
          <w:szCs w:val="22"/>
        </w:rPr>
        <w:t>, che possono ancora oggi influenzare tali scelte.</w:t>
      </w:r>
    </w:p>
    <w:p w14:paraId="5F0C6C30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14912738" w14:textId="6E7FE3A6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sz w:val="22"/>
          <w:szCs w:val="22"/>
        </w:rPr>
        <w:t xml:space="preserve">Il tema centrale di questa terza edizione sarà </w:t>
      </w:r>
      <w:r w:rsidRPr="00AA6F8E">
        <w:rPr>
          <w:rFonts w:ascii="Rubik" w:hAnsi="Rubik" w:cs="Rubik" w:hint="cs"/>
          <w:b/>
          <w:sz w:val="22"/>
          <w:szCs w:val="22"/>
        </w:rPr>
        <w:t>la robotica e l'automazione</w:t>
      </w:r>
      <w:r w:rsidRPr="00AA6F8E">
        <w:rPr>
          <w:rFonts w:ascii="Rubik" w:hAnsi="Rubik" w:cs="Rubik" w:hint="cs"/>
          <w:sz w:val="22"/>
          <w:szCs w:val="22"/>
        </w:rPr>
        <w:t xml:space="preserve">, settori in rapida evoluzione che stanno trasformando le competenze richieste dalle imprese e il lavoro del futuro. Questi ambiti multidisciplinari offrono opportunità straordinarie per chi intraprende studi in </w:t>
      </w:r>
      <w:r w:rsidRPr="00AA6F8E">
        <w:rPr>
          <w:rFonts w:ascii="Rubik" w:hAnsi="Rubik" w:cs="Rubik" w:hint="cs"/>
          <w:b/>
          <w:sz w:val="22"/>
          <w:szCs w:val="22"/>
        </w:rPr>
        <w:t>discipline ingegneristiche, informatiche, chimiche, biologiche, statistiche ed economiche</w:t>
      </w:r>
      <w:r w:rsidRPr="00AA6F8E">
        <w:rPr>
          <w:rFonts w:ascii="Rubik" w:hAnsi="Rubik" w:cs="Rubik" w:hint="cs"/>
          <w:sz w:val="22"/>
          <w:szCs w:val="22"/>
        </w:rPr>
        <w:t>.</w:t>
      </w:r>
    </w:p>
    <w:p w14:paraId="4C44978A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1F9A5D45" w14:textId="06C1C9C1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sz w:val="22"/>
          <w:szCs w:val="22"/>
        </w:rPr>
        <w:t>Introdurrà</w:t>
      </w:r>
      <w:r w:rsidRPr="00AA6F8E">
        <w:rPr>
          <w:rFonts w:ascii="Rubik" w:hAnsi="Rubik" w:cs="Rubik"/>
          <w:sz w:val="22"/>
          <w:szCs w:val="22"/>
        </w:rPr>
        <w:t xml:space="preserve"> la giornata di lavori</w:t>
      </w:r>
      <w:r w:rsidRPr="00AA6F8E">
        <w:rPr>
          <w:rFonts w:ascii="Rubik" w:hAnsi="Rubik" w:cs="Rubik" w:hint="cs"/>
          <w:sz w:val="22"/>
          <w:szCs w:val="22"/>
        </w:rPr>
        <w:t xml:space="preserve"> il </w:t>
      </w:r>
      <w:r w:rsidRPr="00AA6F8E">
        <w:rPr>
          <w:rFonts w:ascii="Rubik" w:hAnsi="Rubik" w:cs="Rubik" w:hint="cs"/>
          <w:bCs/>
          <w:sz w:val="22"/>
          <w:szCs w:val="22"/>
        </w:rPr>
        <w:t xml:space="preserve">Rettore dell’Università degli </w:t>
      </w:r>
      <w:r w:rsidRPr="00AA6F8E">
        <w:rPr>
          <w:rFonts w:ascii="Rubik" w:hAnsi="Rubik" w:cs="Rubik"/>
          <w:bCs/>
          <w:sz w:val="22"/>
          <w:szCs w:val="22"/>
        </w:rPr>
        <w:t>s</w:t>
      </w:r>
      <w:r w:rsidRPr="00AA6F8E">
        <w:rPr>
          <w:rFonts w:ascii="Rubik" w:hAnsi="Rubik" w:cs="Rubik" w:hint="cs"/>
          <w:bCs/>
          <w:sz w:val="22"/>
          <w:szCs w:val="22"/>
        </w:rPr>
        <w:t xml:space="preserve">tudi di Bergamo, </w:t>
      </w:r>
      <w:r w:rsidRPr="00AA6F8E">
        <w:rPr>
          <w:rFonts w:ascii="Rubik" w:hAnsi="Rubik" w:cs="Rubik"/>
          <w:bCs/>
          <w:sz w:val="22"/>
          <w:szCs w:val="22"/>
        </w:rPr>
        <w:t>p</w:t>
      </w:r>
      <w:r w:rsidRPr="00AA6F8E">
        <w:rPr>
          <w:rFonts w:ascii="Rubik" w:hAnsi="Rubik" w:cs="Rubik" w:hint="cs"/>
          <w:bCs/>
          <w:sz w:val="22"/>
          <w:szCs w:val="22"/>
        </w:rPr>
        <w:t>rof.</w:t>
      </w:r>
      <w:r w:rsidRPr="00AA6F8E">
        <w:rPr>
          <w:rFonts w:ascii="Rubik" w:hAnsi="Rubik" w:cs="Rubik" w:hint="cs"/>
          <w:b/>
          <w:sz w:val="22"/>
          <w:szCs w:val="22"/>
        </w:rPr>
        <w:t xml:space="preserve"> Sergio Cavalieri</w:t>
      </w:r>
      <w:r w:rsidRPr="00AA6F8E">
        <w:rPr>
          <w:rFonts w:ascii="Rubik" w:hAnsi="Rubik" w:cs="Rubik" w:hint="cs"/>
          <w:sz w:val="22"/>
          <w:szCs w:val="22"/>
        </w:rPr>
        <w:t xml:space="preserve">. Tra gli interventi attesi, quello della </w:t>
      </w:r>
      <w:r w:rsidR="002E597D" w:rsidRPr="002E597D">
        <w:rPr>
          <w:rFonts w:ascii="Rubik" w:hAnsi="Rubik" w:cs="Rubik"/>
          <w:bCs/>
          <w:sz w:val="22"/>
          <w:szCs w:val="22"/>
        </w:rPr>
        <w:t>d</w:t>
      </w:r>
      <w:r w:rsidRPr="002E597D">
        <w:rPr>
          <w:rFonts w:ascii="Rubik" w:hAnsi="Rubik" w:cs="Rubik" w:hint="cs"/>
          <w:bCs/>
          <w:sz w:val="22"/>
          <w:szCs w:val="22"/>
        </w:rPr>
        <w:t>ott.ssa</w:t>
      </w:r>
      <w:r w:rsidRPr="00AA6F8E">
        <w:rPr>
          <w:rFonts w:ascii="Rubik" w:hAnsi="Rubik" w:cs="Rubik" w:hint="cs"/>
          <w:b/>
          <w:sz w:val="22"/>
          <w:szCs w:val="22"/>
        </w:rPr>
        <w:t xml:space="preserve"> Laura Margheri</w:t>
      </w:r>
      <w:r w:rsidRPr="00AA6F8E">
        <w:rPr>
          <w:rFonts w:ascii="Rubik" w:hAnsi="Rubik" w:cs="Rubik" w:hint="cs"/>
          <w:sz w:val="22"/>
          <w:szCs w:val="22"/>
        </w:rPr>
        <w:t xml:space="preserve">, </w:t>
      </w:r>
      <w:r w:rsidRPr="00AA6F8E">
        <w:rPr>
          <w:rFonts w:ascii="Rubik" w:hAnsi="Rubik" w:cs="Rubik" w:hint="cs"/>
          <w:iCs/>
          <w:sz w:val="22"/>
          <w:szCs w:val="22"/>
        </w:rPr>
        <w:t>Scientific Project Manager</w:t>
      </w:r>
      <w:r w:rsidRPr="00AA6F8E">
        <w:rPr>
          <w:rFonts w:ascii="Rubik" w:hAnsi="Rubik" w:cs="Rubik" w:hint="cs"/>
          <w:sz w:val="22"/>
          <w:szCs w:val="22"/>
        </w:rPr>
        <w:t xml:space="preserve"> presso il laboratorio di </w:t>
      </w:r>
      <w:r w:rsidRPr="00AA6F8E">
        <w:rPr>
          <w:rFonts w:ascii="Rubik" w:hAnsi="Rubik" w:cs="Rubik" w:hint="cs"/>
          <w:iCs/>
          <w:sz w:val="22"/>
          <w:szCs w:val="22"/>
        </w:rPr>
        <w:t>Bioinspired Soft Robotics</w:t>
      </w:r>
      <w:r w:rsidRPr="00AA6F8E">
        <w:rPr>
          <w:rFonts w:ascii="Rubik" w:hAnsi="Rubik" w:cs="Rubik" w:hint="cs"/>
          <w:sz w:val="22"/>
          <w:szCs w:val="22"/>
        </w:rPr>
        <w:t xml:space="preserve"> dell’</w:t>
      </w:r>
      <w:r w:rsidRPr="00AA6F8E">
        <w:rPr>
          <w:rFonts w:ascii="Rubik" w:hAnsi="Rubik" w:cs="Rubik" w:hint="cs"/>
          <w:b/>
          <w:sz w:val="22"/>
          <w:szCs w:val="22"/>
        </w:rPr>
        <w:t>Istituto Italiano di Tecnologia (IIT)</w:t>
      </w:r>
      <w:r w:rsidRPr="00AA6F8E">
        <w:rPr>
          <w:rFonts w:ascii="Rubik" w:hAnsi="Rubik" w:cs="Rubik" w:hint="cs"/>
          <w:sz w:val="22"/>
          <w:szCs w:val="22"/>
        </w:rPr>
        <w:t xml:space="preserve"> ed esperta di robotica bio-ispirata, campo che si rifà ai principi biologici e ai comportamenti presenti in natura per progettare robot innovativi e adattabili.</w:t>
      </w:r>
    </w:p>
    <w:p w14:paraId="221295DA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7FF8F64E" w14:textId="77777777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sz w:val="22"/>
          <w:szCs w:val="22"/>
        </w:rPr>
        <w:t xml:space="preserve">L'evento vedrà anche la partecipazione di </w:t>
      </w:r>
      <w:r w:rsidRPr="00AA6F8E">
        <w:rPr>
          <w:rFonts w:ascii="Rubik" w:hAnsi="Rubik" w:cs="Rubik" w:hint="cs"/>
          <w:b/>
          <w:sz w:val="22"/>
          <w:szCs w:val="22"/>
        </w:rPr>
        <w:t>ricercatrici e ricercatori dell’Università di Bergamo</w:t>
      </w:r>
      <w:r w:rsidRPr="00AA6F8E">
        <w:rPr>
          <w:rFonts w:ascii="Rubik" w:hAnsi="Rubik" w:cs="Rubik" w:hint="cs"/>
          <w:sz w:val="22"/>
          <w:szCs w:val="22"/>
        </w:rPr>
        <w:t>, che, insieme a professionisti del settore industriale (</w:t>
      </w:r>
      <w:r w:rsidRPr="00AA6F8E">
        <w:rPr>
          <w:rFonts w:ascii="Rubik" w:hAnsi="Rubik" w:cs="Rubik" w:hint="cs"/>
          <w:b/>
          <w:sz w:val="22"/>
          <w:szCs w:val="22"/>
        </w:rPr>
        <w:t>Brembo, Schneider Electric e SIAD Macchine e Impianti</w:t>
      </w:r>
      <w:r w:rsidRPr="00AA6F8E">
        <w:rPr>
          <w:rFonts w:ascii="Rubik" w:hAnsi="Rubik" w:cs="Rubik" w:hint="cs"/>
          <w:sz w:val="22"/>
          <w:szCs w:val="22"/>
        </w:rPr>
        <w:t xml:space="preserve">), grazie alla collaborazione con </w:t>
      </w:r>
      <w:r w:rsidRPr="00AA6F8E">
        <w:rPr>
          <w:rFonts w:ascii="Rubik" w:hAnsi="Rubik" w:cs="Rubik" w:hint="cs"/>
          <w:b/>
          <w:sz w:val="22"/>
          <w:szCs w:val="22"/>
        </w:rPr>
        <w:t>Confindustria Bergamo</w:t>
      </w:r>
      <w:r w:rsidRPr="00AA6F8E">
        <w:rPr>
          <w:rFonts w:ascii="Rubik" w:hAnsi="Rubik" w:cs="Rubik" w:hint="cs"/>
          <w:sz w:val="22"/>
          <w:szCs w:val="22"/>
        </w:rPr>
        <w:t xml:space="preserve">, condivideranno esperienze e applicazioni concrete. Saranno inoltre illustrate le nuove </w:t>
      </w:r>
      <w:r w:rsidRPr="00AA6F8E">
        <w:rPr>
          <w:rFonts w:ascii="Rubik" w:hAnsi="Rubik" w:cs="Rubik" w:hint="cs"/>
          <w:b/>
          <w:sz w:val="22"/>
          <w:szCs w:val="22"/>
        </w:rPr>
        <w:t>opportunità professionali</w:t>
      </w:r>
      <w:r w:rsidRPr="00AA6F8E">
        <w:rPr>
          <w:rFonts w:ascii="Rubik" w:hAnsi="Rubik" w:cs="Rubik" w:hint="cs"/>
          <w:sz w:val="22"/>
          <w:szCs w:val="22"/>
        </w:rPr>
        <w:t xml:space="preserve"> offerte dalla robotica e dall’automazione, con un focus sulle </w:t>
      </w:r>
      <w:r w:rsidRPr="00AA6F8E">
        <w:rPr>
          <w:rFonts w:ascii="Rubik" w:hAnsi="Rubik" w:cs="Rubik" w:hint="cs"/>
          <w:b/>
          <w:sz w:val="22"/>
          <w:szCs w:val="22"/>
        </w:rPr>
        <w:t>competenze richieste</w:t>
      </w:r>
      <w:r w:rsidRPr="00AA6F8E">
        <w:rPr>
          <w:rFonts w:ascii="Rubik" w:hAnsi="Rubik" w:cs="Rubik" w:hint="cs"/>
          <w:sz w:val="22"/>
          <w:szCs w:val="22"/>
        </w:rPr>
        <w:t xml:space="preserve"> per affrontare le sfide del lavoro del futuro.</w:t>
      </w:r>
    </w:p>
    <w:p w14:paraId="5B476E7B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0D0E112A" w14:textId="77777777" w:rsid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  <w:r w:rsidRPr="00AA6F8E">
        <w:rPr>
          <w:rFonts w:ascii="Rubik" w:hAnsi="Rubik" w:cs="Rubik" w:hint="cs"/>
          <w:sz w:val="22"/>
          <w:szCs w:val="22"/>
        </w:rPr>
        <w:t xml:space="preserve">La partecipazione all’evento è </w:t>
      </w:r>
      <w:r w:rsidRPr="00AA6F8E">
        <w:rPr>
          <w:rFonts w:ascii="Rubik" w:hAnsi="Rubik" w:cs="Rubik" w:hint="cs"/>
          <w:b/>
          <w:sz w:val="22"/>
          <w:szCs w:val="22"/>
        </w:rPr>
        <w:t>gratuita</w:t>
      </w:r>
      <w:r w:rsidRPr="00AA6F8E">
        <w:rPr>
          <w:rFonts w:ascii="Rubik" w:hAnsi="Rubik" w:cs="Rubik" w:hint="cs"/>
          <w:sz w:val="22"/>
          <w:szCs w:val="22"/>
        </w:rPr>
        <w:t xml:space="preserve"> e aperta a </w:t>
      </w:r>
      <w:r w:rsidRPr="00AA6F8E">
        <w:rPr>
          <w:rFonts w:ascii="Rubik" w:hAnsi="Rubik" w:cs="Rubik" w:hint="cs"/>
          <w:b/>
          <w:sz w:val="22"/>
          <w:szCs w:val="22"/>
        </w:rPr>
        <w:t>studentesse, studenti e docenti delle scuole superiori</w:t>
      </w:r>
      <w:r w:rsidRPr="00AA6F8E">
        <w:rPr>
          <w:rFonts w:ascii="Rubik" w:hAnsi="Rubik" w:cs="Rubik" w:hint="cs"/>
          <w:sz w:val="22"/>
          <w:szCs w:val="22"/>
        </w:rPr>
        <w:t xml:space="preserve">, oltre che al </w:t>
      </w:r>
      <w:r w:rsidRPr="00AA6F8E">
        <w:rPr>
          <w:rFonts w:ascii="Rubik" w:hAnsi="Rubik" w:cs="Rubik" w:hint="cs"/>
          <w:b/>
          <w:sz w:val="22"/>
          <w:szCs w:val="22"/>
        </w:rPr>
        <w:t>pubblico interessato</w:t>
      </w:r>
      <w:r w:rsidRPr="00AA6F8E">
        <w:rPr>
          <w:rFonts w:ascii="Rubik" w:hAnsi="Rubik" w:cs="Rubik" w:hint="cs"/>
          <w:sz w:val="22"/>
          <w:szCs w:val="22"/>
        </w:rPr>
        <w:t>.</w:t>
      </w:r>
    </w:p>
    <w:p w14:paraId="161FCDD5" w14:textId="77777777" w:rsidR="00AA6F8E" w:rsidRPr="00AA6F8E" w:rsidRDefault="00AA6F8E" w:rsidP="00AA6F8E">
      <w:pPr>
        <w:jc w:val="both"/>
        <w:rPr>
          <w:rFonts w:ascii="Rubik" w:hAnsi="Rubik" w:cs="Rubik"/>
          <w:sz w:val="22"/>
          <w:szCs w:val="22"/>
        </w:rPr>
      </w:pPr>
    </w:p>
    <w:p w14:paraId="75918C6A" w14:textId="4664ED77" w:rsidR="00AA6F8E" w:rsidRPr="00D71A18" w:rsidRDefault="00AA6F8E" w:rsidP="00315BDB">
      <w:pPr>
        <w:jc w:val="both"/>
        <w:rPr>
          <w:rFonts w:ascii="Rubik" w:hAnsi="Rubik" w:cs="Rubik"/>
          <w:bCs/>
          <w:sz w:val="22"/>
          <w:szCs w:val="22"/>
        </w:rPr>
      </w:pPr>
      <w:r w:rsidRPr="00AA6F8E">
        <w:rPr>
          <w:rFonts w:ascii="Rubik" w:hAnsi="Rubik" w:cs="Rubik" w:hint="cs"/>
          <w:bCs/>
          <w:sz w:val="22"/>
          <w:szCs w:val="22"/>
        </w:rPr>
        <w:t>Per informazioni e iscrizioni:</w:t>
      </w:r>
      <w:r w:rsidRPr="00AA6F8E">
        <w:rPr>
          <w:rFonts w:ascii="Rubik" w:hAnsi="Rubik" w:cs="Rubik"/>
          <w:bCs/>
          <w:sz w:val="22"/>
          <w:szCs w:val="22"/>
        </w:rPr>
        <w:t xml:space="preserve"> </w:t>
      </w:r>
      <w:hyperlink r:id="rId9" w:history="1">
        <w:r w:rsidRPr="00AA6F8E">
          <w:rPr>
            <w:rStyle w:val="Collegamentoipertestuale"/>
            <w:rFonts w:ascii="Rubik" w:hAnsi="Rubik" w:cs="Rubik"/>
            <w:sz w:val="22"/>
            <w:szCs w:val="22"/>
          </w:rPr>
          <w:t>https://www.unibg.it/studiare/ti-aiutiamo/servizio-orientamento/iniziative-scuole-superiori/unibgirls-stem</w:t>
        </w:r>
      </w:hyperlink>
    </w:p>
    <w:sectPr w:rsidR="00AA6F8E" w:rsidRPr="00D71A18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BC5C" w14:textId="77777777" w:rsidR="00DE54AC" w:rsidRDefault="00DE54AC">
      <w:r>
        <w:separator/>
      </w:r>
    </w:p>
  </w:endnote>
  <w:endnote w:type="continuationSeparator" w:id="0">
    <w:p w14:paraId="5E6351AB" w14:textId="77777777" w:rsidR="00DE54AC" w:rsidRDefault="00D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5621" w14:textId="77777777" w:rsidR="00DE54AC" w:rsidRDefault="00DE54AC">
      <w:r>
        <w:separator/>
      </w:r>
    </w:p>
  </w:footnote>
  <w:footnote w:type="continuationSeparator" w:id="0">
    <w:p w14:paraId="3A5F506B" w14:textId="77777777" w:rsidR="00DE54AC" w:rsidRDefault="00DE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54AC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DE54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54AC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9C0"/>
    <w:multiLevelType w:val="multilevel"/>
    <w:tmpl w:val="62A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C6BD6"/>
    <w:multiLevelType w:val="multilevel"/>
    <w:tmpl w:val="746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31B6A"/>
    <w:multiLevelType w:val="multilevel"/>
    <w:tmpl w:val="C31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D628D"/>
    <w:multiLevelType w:val="multilevel"/>
    <w:tmpl w:val="F50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328AE"/>
    <w:multiLevelType w:val="multilevel"/>
    <w:tmpl w:val="CB7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96473"/>
    <w:multiLevelType w:val="multilevel"/>
    <w:tmpl w:val="D6F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8"/>
  </w:num>
  <w:num w:numId="2" w16cid:durableId="1455490292">
    <w:abstractNumId w:val="6"/>
  </w:num>
  <w:num w:numId="3" w16cid:durableId="1439330256">
    <w:abstractNumId w:val="9"/>
  </w:num>
  <w:num w:numId="4" w16cid:durableId="2056469786">
    <w:abstractNumId w:val="1"/>
  </w:num>
  <w:num w:numId="5" w16cid:durableId="406193500">
    <w:abstractNumId w:val="15"/>
  </w:num>
  <w:num w:numId="6" w16cid:durableId="939485363">
    <w:abstractNumId w:val="10"/>
  </w:num>
  <w:num w:numId="7" w16cid:durableId="1124348056">
    <w:abstractNumId w:val="13"/>
  </w:num>
  <w:num w:numId="8" w16cid:durableId="1413967830">
    <w:abstractNumId w:val="3"/>
  </w:num>
  <w:num w:numId="9" w16cid:durableId="404450204">
    <w:abstractNumId w:val="21"/>
  </w:num>
  <w:num w:numId="10" w16cid:durableId="171455521">
    <w:abstractNumId w:val="22"/>
  </w:num>
  <w:num w:numId="11" w16cid:durableId="1982074400">
    <w:abstractNumId w:val="19"/>
  </w:num>
  <w:num w:numId="12" w16cid:durableId="707492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20"/>
  </w:num>
  <w:num w:numId="15" w16cid:durableId="183835068">
    <w:abstractNumId w:val="23"/>
  </w:num>
  <w:num w:numId="16" w16cid:durableId="1835564881">
    <w:abstractNumId w:val="7"/>
  </w:num>
  <w:num w:numId="17" w16cid:durableId="1207330230">
    <w:abstractNumId w:val="2"/>
  </w:num>
  <w:num w:numId="18" w16cid:durableId="230359396">
    <w:abstractNumId w:val="11"/>
  </w:num>
  <w:num w:numId="19" w16cid:durableId="1264846579">
    <w:abstractNumId w:val="14"/>
  </w:num>
  <w:num w:numId="20" w16cid:durableId="322054094">
    <w:abstractNumId w:val="18"/>
  </w:num>
  <w:num w:numId="21" w16cid:durableId="921987694">
    <w:abstractNumId w:val="16"/>
  </w:num>
  <w:num w:numId="22" w16cid:durableId="14163830">
    <w:abstractNumId w:val="17"/>
  </w:num>
  <w:num w:numId="23" w16cid:durableId="1942029585">
    <w:abstractNumId w:val="0"/>
  </w:num>
  <w:num w:numId="24" w16cid:durableId="2076975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54662"/>
    <w:rsid w:val="00060A6D"/>
    <w:rsid w:val="00090CCC"/>
    <w:rsid w:val="00092D22"/>
    <w:rsid w:val="00094222"/>
    <w:rsid w:val="00095626"/>
    <w:rsid w:val="000975ED"/>
    <w:rsid w:val="000A5632"/>
    <w:rsid w:val="000B3212"/>
    <w:rsid w:val="000D12C0"/>
    <w:rsid w:val="000D4AC0"/>
    <w:rsid w:val="000D6C04"/>
    <w:rsid w:val="000E2907"/>
    <w:rsid w:val="000E5FB6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42D7"/>
    <w:rsid w:val="001B6B89"/>
    <w:rsid w:val="001C2D0B"/>
    <w:rsid w:val="001C3D94"/>
    <w:rsid w:val="001C5119"/>
    <w:rsid w:val="001D4416"/>
    <w:rsid w:val="001D5E33"/>
    <w:rsid w:val="001D666A"/>
    <w:rsid w:val="001D6C55"/>
    <w:rsid w:val="001D70D0"/>
    <w:rsid w:val="001F0D20"/>
    <w:rsid w:val="00207010"/>
    <w:rsid w:val="0021462B"/>
    <w:rsid w:val="00223443"/>
    <w:rsid w:val="002266D1"/>
    <w:rsid w:val="00234CB6"/>
    <w:rsid w:val="00236C1B"/>
    <w:rsid w:val="00245167"/>
    <w:rsid w:val="00251607"/>
    <w:rsid w:val="0025485F"/>
    <w:rsid w:val="00256742"/>
    <w:rsid w:val="00261058"/>
    <w:rsid w:val="002640B0"/>
    <w:rsid w:val="00267ABD"/>
    <w:rsid w:val="00271BE8"/>
    <w:rsid w:val="00274E8E"/>
    <w:rsid w:val="0027512F"/>
    <w:rsid w:val="002805DB"/>
    <w:rsid w:val="00284CA6"/>
    <w:rsid w:val="00284CF0"/>
    <w:rsid w:val="00291A53"/>
    <w:rsid w:val="002A7937"/>
    <w:rsid w:val="002D0697"/>
    <w:rsid w:val="002E0B37"/>
    <w:rsid w:val="002E3E77"/>
    <w:rsid w:val="002E4361"/>
    <w:rsid w:val="002E4DA9"/>
    <w:rsid w:val="002E597D"/>
    <w:rsid w:val="002F1308"/>
    <w:rsid w:val="002F2E08"/>
    <w:rsid w:val="002F2EFF"/>
    <w:rsid w:val="00303BC2"/>
    <w:rsid w:val="00315BDB"/>
    <w:rsid w:val="00317B14"/>
    <w:rsid w:val="003243D6"/>
    <w:rsid w:val="003279AB"/>
    <w:rsid w:val="00334242"/>
    <w:rsid w:val="003444E4"/>
    <w:rsid w:val="00345778"/>
    <w:rsid w:val="00350D91"/>
    <w:rsid w:val="003605F2"/>
    <w:rsid w:val="003822A4"/>
    <w:rsid w:val="00393E25"/>
    <w:rsid w:val="00397809"/>
    <w:rsid w:val="003A19A4"/>
    <w:rsid w:val="003A5B80"/>
    <w:rsid w:val="003C7E36"/>
    <w:rsid w:val="003D608C"/>
    <w:rsid w:val="003F10BC"/>
    <w:rsid w:val="003F4AC0"/>
    <w:rsid w:val="00404C79"/>
    <w:rsid w:val="00412268"/>
    <w:rsid w:val="00414613"/>
    <w:rsid w:val="00423A25"/>
    <w:rsid w:val="00424D5F"/>
    <w:rsid w:val="00426E6A"/>
    <w:rsid w:val="00447474"/>
    <w:rsid w:val="004772CE"/>
    <w:rsid w:val="00485F68"/>
    <w:rsid w:val="00491F41"/>
    <w:rsid w:val="0049202E"/>
    <w:rsid w:val="00493921"/>
    <w:rsid w:val="004A1443"/>
    <w:rsid w:val="004A5C2E"/>
    <w:rsid w:val="004B3326"/>
    <w:rsid w:val="004C10B9"/>
    <w:rsid w:val="004C2EAE"/>
    <w:rsid w:val="004C3806"/>
    <w:rsid w:val="004C7DBE"/>
    <w:rsid w:val="004D4D81"/>
    <w:rsid w:val="004E1E80"/>
    <w:rsid w:val="004E7E4D"/>
    <w:rsid w:val="004F1235"/>
    <w:rsid w:val="004F485D"/>
    <w:rsid w:val="005018CA"/>
    <w:rsid w:val="00505C85"/>
    <w:rsid w:val="0051455E"/>
    <w:rsid w:val="0052417B"/>
    <w:rsid w:val="005442B8"/>
    <w:rsid w:val="00545251"/>
    <w:rsid w:val="00575179"/>
    <w:rsid w:val="005762C2"/>
    <w:rsid w:val="0058734C"/>
    <w:rsid w:val="005926A2"/>
    <w:rsid w:val="005A04DC"/>
    <w:rsid w:val="005A0AD6"/>
    <w:rsid w:val="005B109E"/>
    <w:rsid w:val="005B42D2"/>
    <w:rsid w:val="005E08BF"/>
    <w:rsid w:val="005E1D5B"/>
    <w:rsid w:val="005F0829"/>
    <w:rsid w:val="00604319"/>
    <w:rsid w:val="006048D4"/>
    <w:rsid w:val="00610C4D"/>
    <w:rsid w:val="006403B2"/>
    <w:rsid w:val="00643C3F"/>
    <w:rsid w:val="00655A5C"/>
    <w:rsid w:val="006570EE"/>
    <w:rsid w:val="006A5228"/>
    <w:rsid w:val="006C1C00"/>
    <w:rsid w:val="006C372E"/>
    <w:rsid w:val="006C58F4"/>
    <w:rsid w:val="006C6905"/>
    <w:rsid w:val="006D2F4B"/>
    <w:rsid w:val="006E0A7C"/>
    <w:rsid w:val="006E4C37"/>
    <w:rsid w:val="006F216B"/>
    <w:rsid w:val="006F4D9F"/>
    <w:rsid w:val="006F6923"/>
    <w:rsid w:val="00703F46"/>
    <w:rsid w:val="0071019B"/>
    <w:rsid w:val="007135A3"/>
    <w:rsid w:val="007247DB"/>
    <w:rsid w:val="00726E06"/>
    <w:rsid w:val="00734E3E"/>
    <w:rsid w:val="00734F1F"/>
    <w:rsid w:val="00737D94"/>
    <w:rsid w:val="00747A5C"/>
    <w:rsid w:val="007542A1"/>
    <w:rsid w:val="00785440"/>
    <w:rsid w:val="00785C9A"/>
    <w:rsid w:val="007917F4"/>
    <w:rsid w:val="007A66F7"/>
    <w:rsid w:val="007A6D90"/>
    <w:rsid w:val="007B31E7"/>
    <w:rsid w:val="007C19B3"/>
    <w:rsid w:val="007C29C7"/>
    <w:rsid w:val="007E60FC"/>
    <w:rsid w:val="007F2F89"/>
    <w:rsid w:val="007F4361"/>
    <w:rsid w:val="00801F4E"/>
    <w:rsid w:val="00820185"/>
    <w:rsid w:val="008231F1"/>
    <w:rsid w:val="00833F4A"/>
    <w:rsid w:val="008540E7"/>
    <w:rsid w:val="00857C7B"/>
    <w:rsid w:val="00863DA4"/>
    <w:rsid w:val="008760BB"/>
    <w:rsid w:val="00886801"/>
    <w:rsid w:val="008953A3"/>
    <w:rsid w:val="008964D8"/>
    <w:rsid w:val="008C2DE6"/>
    <w:rsid w:val="008D4802"/>
    <w:rsid w:val="008E4798"/>
    <w:rsid w:val="008E76CB"/>
    <w:rsid w:val="008F443F"/>
    <w:rsid w:val="008F7FC2"/>
    <w:rsid w:val="009115F4"/>
    <w:rsid w:val="00923C67"/>
    <w:rsid w:val="00932AEF"/>
    <w:rsid w:val="00934173"/>
    <w:rsid w:val="0093797B"/>
    <w:rsid w:val="00943013"/>
    <w:rsid w:val="00945112"/>
    <w:rsid w:val="00947A6A"/>
    <w:rsid w:val="00953D7B"/>
    <w:rsid w:val="0095762E"/>
    <w:rsid w:val="009851DF"/>
    <w:rsid w:val="00987196"/>
    <w:rsid w:val="0098720E"/>
    <w:rsid w:val="009A4C79"/>
    <w:rsid w:val="009B0F7B"/>
    <w:rsid w:val="009C2DF4"/>
    <w:rsid w:val="009D536F"/>
    <w:rsid w:val="009D6893"/>
    <w:rsid w:val="009E511D"/>
    <w:rsid w:val="009E66BE"/>
    <w:rsid w:val="009E79E9"/>
    <w:rsid w:val="009F5BC3"/>
    <w:rsid w:val="00A025A6"/>
    <w:rsid w:val="00A04FB3"/>
    <w:rsid w:val="00A23A14"/>
    <w:rsid w:val="00A61283"/>
    <w:rsid w:val="00A61B75"/>
    <w:rsid w:val="00A62098"/>
    <w:rsid w:val="00A73B8E"/>
    <w:rsid w:val="00A756C9"/>
    <w:rsid w:val="00A76F51"/>
    <w:rsid w:val="00A7713C"/>
    <w:rsid w:val="00A80FA2"/>
    <w:rsid w:val="00A95869"/>
    <w:rsid w:val="00AA1DBF"/>
    <w:rsid w:val="00AA6F8E"/>
    <w:rsid w:val="00AB35C4"/>
    <w:rsid w:val="00AC4C9E"/>
    <w:rsid w:val="00AE4AC8"/>
    <w:rsid w:val="00AE7772"/>
    <w:rsid w:val="00AF7767"/>
    <w:rsid w:val="00B0291B"/>
    <w:rsid w:val="00B03F12"/>
    <w:rsid w:val="00B11117"/>
    <w:rsid w:val="00B1203C"/>
    <w:rsid w:val="00B24BFD"/>
    <w:rsid w:val="00B24FF1"/>
    <w:rsid w:val="00B2715C"/>
    <w:rsid w:val="00B303AF"/>
    <w:rsid w:val="00B54D30"/>
    <w:rsid w:val="00B624E0"/>
    <w:rsid w:val="00B8103A"/>
    <w:rsid w:val="00B845B2"/>
    <w:rsid w:val="00B908CD"/>
    <w:rsid w:val="00B95EEE"/>
    <w:rsid w:val="00BA02CF"/>
    <w:rsid w:val="00BC37CC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640D9"/>
    <w:rsid w:val="00C740AF"/>
    <w:rsid w:val="00C9095A"/>
    <w:rsid w:val="00CA257E"/>
    <w:rsid w:val="00CB088F"/>
    <w:rsid w:val="00CC4769"/>
    <w:rsid w:val="00CE1FB9"/>
    <w:rsid w:val="00CE4961"/>
    <w:rsid w:val="00D0195F"/>
    <w:rsid w:val="00D117E2"/>
    <w:rsid w:val="00D126B7"/>
    <w:rsid w:val="00D249F2"/>
    <w:rsid w:val="00D269AB"/>
    <w:rsid w:val="00D34401"/>
    <w:rsid w:val="00D36B0E"/>
    <w:rsid w:val="00D418BA"/>
    <w:rsid w:val="00D42652"/>
    <w:rsid w:val="00D71A18"/>
    <w:rsid w:val="00D75739"/>
    <w:rsid w:val="00D94562"/>
    <w:rsid w:val="00DA2017"/>
    <w:rsid w:val="00DC588B"/>
    <w:rsid w:val="00DC5AD5"/>
    <w:rsid w:val="00DC6FC9"/>
    <w:rsid w:val="00DE2035"/>
    <w:rsid w:val="00DE22A4"/>
    <w:rsid w:val="00DE52A8"/>
    <w:rsid w:val="00DE54AC"/>
    <w:rsid w:val="00DF13DF"/>
    <w:rsid w:val="00DF74BB"/>
    <w:rsid w:val="00DF7949"/>
    <w:rsid w:val="00E06571"/>
    <w:rsid w:val="00E12F07"/>
    <w:rsid w:val="00E138A5"/>
    <w:rsid w:val="00E233BF"/>
    <w:rsid w:val="00E24970"/>
    <w:rsid w:val="00E26CB7"/>
    <w:rsid w:val="00E31F8B"/>
    <w:rsid w:val="00E35BD8"/>
    <w:rsid w:val="00E37A21"/>
    <w:rsid w:val="00E51A65"/>
    <w:rsid w:val="00E633C9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247"/>
    <w:rsid w:val="00F47F11"/>
    <w:rsid w:val="00F549A4"/>
    <w:rsid w:val="00F61828"/>
    <w:rsid w:val="00F65783"/>
    <w:rsid w:val="00F805FF"/>
    <w:rsid w:val="00F95E43"/>
    <w:rsid w:val="00F9680F"/>
    <w:rsid w:val="00FA38B4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D42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studiare/ti-aiutiamo/servizio-orientamento/iniziative-scuole-superiori/unibgirls-ste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97</cp:revision>
  <dcterms:created xsi:type="dcterms:W3CDTF">2024-07-09T13:32:00Z</dcterms:created>
  <dcterms:modified xsi:type="dcterms:W3CDTF">2025-02-05T15:24:00Z</dcterms:modified>
</cp:coreProperties>
</file>