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29FA7" w14:textId="77777777" w:rsidR="0072327A" w:rsidRDefault="00012DC1" w:rsidP="00BB48AA">
      <w:pPr>
        <w:spacing w:after="0" w:line="259" w:lineRule="auto"/>
        <w:jc w:val="center"/>
        <w:rPr>
          <w:rFonts w:ascii="Arial" w:eastAsia="Calibri" w:hAnsi="Arial" w:cs="Arial"/>
          <w:i/>
          <w:noProof/>
          <w:sz w:val="20"/>
          <w:szCs w:val="20"/>
          <w:lang w:eastAsia="it-IT"/>
        </w:rPr>
      </w:pPr>
      <w:r w:rsidRPr="00012DC1">
        <w:rPr>
          <w:rFonts w:ascii="Arial" w:eastAsia="Calibri" w:hAnsi="Arial" w:cs="Arial"/>
          <w:i/>
          <w:noProof/>
          <w:sz w:val="20"/>
          <w:szCs w:val="20"/>
          <w:lang w:eastAsia="it-IT"/>
        </w:rPr>
        <w:drawing>
          <wp:inline distT="0" distB="0" distL="0" distR="0" wp14:anchorId="078D6390" wp14:editId="56315232">
            <wp:extent cx="6120130" cy="10039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37162" w14:textId="324050B8" w:rsidR="0072327A" w:rsidRDefault="0072327A" w:rsidP="00BB48AA">
      <w:pPr>
        <w:spacing w:after="0" w:line="259" w:lineRule="auto"/>
        <w:jc w:val="center"/>
        <w:rPr>
          <w:rFonts w:ascii="Arial" w:eastAsia="Calibri" w:hAnsi="Arial" w:cs="Arial"/>
          <w:i/>
          <w:noProof/>
          <w:sz w:val="20"/>
          <w:szCs w:val="20"/>
          <w:lang w:eastAsia="it-IT"/>
        </w:rPr>
      </w:pPr>
    </w:p>
    <w:p w14:paraId="181F7ABE" w14:textId="12C5212B" w:rsidR="00F86D72" w:rsidRDefault="00F86D72" w:rsidP="00BB48AA">
      <w:pPr>
        <w:spacing w:after="0" w:line="259" w:lineRule="auto"/>
        <w:jc w:val="center"/>
        <w:rPr>
          <w:rFonts w:ascii="Arial" w:eastAsia="Calibri" w:hAnsi="Arial" w:cs="Arial"/>
          <w:i/>
          <w:noProof/>
          <w:sz w:val="20"/>
          <w:szCs w:val="20"/>
          <w:lang w:eastAsia="it-IT"/>
        </w:rPr>
      </w:pPr>
      <w:r>
        <w:rPr>
          <w:rFonts w:ascii="Arial" w:eastAsia="Calibri" w:hAnsi="Arial" w:cs="Arial"/>
          <w:i/>
          <w:noProof/>
          <w:sz w:val="20"/>
          <w:szCs w:val="20"/>
          <w:lang w:eastAsia="it-IT"/>
        </w:rPr>
        <w:drawing>
          <wp:inline distT="0" distB="0" distL="0" distR="0" wp14:anchorId="2F962BD7" wp14:editId="34620818">
            <wp:extent cx="991602" cy="991602"/>
            <wp:effectExtent l="0" t="0" r="0" b="0"/>
            <wp:docPr id="354375800" name="Immagine 1" descr="Immagine che contiene Elementi grafici, testo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375800" name="Immagine 1" descr="Immagine che contiene Elementi grafici, testo, Carattere, log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011" cy="99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17A6A" w14:textId="4774A25B" w:rsidR="0072327A" w:rsidRDefault="00F86D72" w:rsidP="00BB48AA">
      <w:pPr>
        <w:spacing w:after="0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0854D3B" wp14:editId="6C55D890">
            <wp:extent cx="3989805" cy="788054"/>
            <wp:effectExtent l="0" t="0" r="0" b="0"/>
            <wp:docPr id="1253132688" name="Immagine 2" descr="Immagine che contiene testo, Carattere, schermata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132688" name="Immagine 2" descr="Immagine che contiene testo, Carattere, schermata, Blu elettrico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1493" cy="79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22F17" w14:textId="533983F2" w:rsidR="00BB48AA" w:rsidRDefault="00785AA9" w:rsidP="00BB48AA">
      <w:pPr>
        <w:spacing w:after="0" w:line="259" w:lineRule="auto"/>
        <w:jc w:val="center"/>
        <w:rPr>
          <w:rStyle w:val="Collegamentoipertestuale"/>
          <w:rFonts w:ascii="Arial" w:hAnsi="Arial" w:cs="Arial"/>
          <w:b/>
          <w:i/>
          <w:sz w:val="18"/>
          <w:szCs w:val="18"/>
        </w:rPr>
      </w:pPr>
      <w:r w:rsidRPr="00192AF6">
        <w:rPr>
          <w:rFonts w:ascii="Arial" w:hAnsi="Arial" w:cs="Arial"/>
          <w:b/>
          <w:i/>
          <w:sz w:val="18"/>
          <w:szCs w:val="18"/>
        </w:rPr>
        <w:t xml:space="preserve">Ufficio stampa </w:t>
      </w:r>
      <w:hyperlink r:id="rId11" w:history="1">
        <w:r w:rsidR="00D93F05" w:rsidRPr="006926C6">
          <w:rPr>
            <w:rStyle w:val="Collegamentoipertestuale"/>
            <w:rFonts w:ascii="Arial" w:hAnsi="Arial" w:cs="Arial"/>
            <w:b/>
            <w:i/>
            <w:sz w:val="18"/>
            <w:szCs w:val="18"/>
          </w:rPr>
          <w:t>maria.losito@mi.camcom.it</w:t>
        </w:r>
      </w:hyperlink>
    </w:p>
    <w:p w14:paraId="540E0935" w14:textId="74F038B6" w:rsidR="00CA1B23" w:rsidRDefault="002417C6" w:rsidP="00E14E16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inline distT="0" distB="0" distL="0" distR="0" wp14:anchorId="3EBC8931" wp14:editId="24B5BA4E">
            <wp:extent cx="4236867" cy="2825750"/>
            <wp:effectExtent l="0" t="0" r="0" b="0"/>
            <wp:docPr id="1656395837" name="Immagine 1" descr="Immagine che contiene albero, aria aperta, persona, vesti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395837" name="Immagine 1" descr="Immagine che contiene albero, aria aperta, persona, vestiti&#10;&#10;Descrizione generat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973" cy="283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6171A" w14:textId="28246268" w:rsidR="00ED6596" w:rsidRPr="00ED6596" w:rsidRDefault="00ED6596" w:rsidP="00E14E16">
      <w:pPr>
        <w:spacing w:after="0"/>
        <w:jc w:val="center"/>
        <w:rPr>
          <w:rFonts w:cstheme="minorHAnsi"/>
          <w:bCs/>
          <w:i/>
          <w:iCs/>
          <w:sz w:val="20"/>
          <w:szCs w:val="20"/>
        </w:rPr>
      </w:pPr>
      <w:r w:rsidRPr="00ED6596">
        <w:rPr>
          <w:rFonts w:cstheme="minorHAnsi"/>
          <w:bCs/>
          <w:i/>
          <w:iCs/>
          <w:sz w:val="20"/>
          <w:szCs w:val="20"/>
        </w:rPr>
        <w:t xml:space="preserve">(in foto </w:t>
      </w:r>
      <w:r w:rsidR="00714D82">
        <w:rPr>
          <w:rFonts w:cstheme="minorHAnsi"/>
          <w:bCs/>
          <w:i/>
          <w:iCs/>
          <w:sz w:val="20"/>
          <w:szCs w:val="20"/>
        </w:rPr>
        <w:t xml:space="preserve">ragazzi in competizione </w:t>
      </w:r>
      <w:r w:rsidRPr="00ED6596">
        <w:rPr>
          <w:rFonts w:cstheme="minorHAnsi"/>
          <w:bCs/>
          <w:i/>
          <w:iCs/>
          <w:sz w:val="20"/>
          <w:szCs w:val="20"/>
        </w:rPr>
        <w:t xml:space="preserve">CIM </w:t>
      </w:r>
      <w:r w:rsidR="00714D82">
        <w:rPr>
          <w:rFonts w:cstheme="minorHAnsi"/>
          <w:bCs/>
          <w:i/>
          <w:iCs/>
          <w:sz w:val="20"/>
          <w:szCs w:val="20"/>
        </w:rPr>
        <w:t xml:space="preserve">anni </w:t>
      </w:r>
      <w:r w:rsidRPr="00ED6596">
        <w:rPr>
          <w:rFonts w:cstheme="minorHAnsi"/>
          <w:bCs/>
          <w:i/>
          <w:iCs/>
          <w:sz w:val="20"/>
          <w:szCs w:val="20"/>
        </w:rPr>
        <w:t>precedent</w:t>
      </w:r>
      <w:r w:rsidR="00714D82">
        <w:rPr>
          <w:rFonts w:cstheme="minorHAnsi"/>
          <w:bCs/>
          <w:i/>
          <w:iCs/>
          <w:sz w:val="20"/>
          <w:szCs w:val="20"/>
        </w:rPr>
        <w:t>i</w:t>
      </w:r>
      <w:r w:rsidRPr="00ED6596">
        <w:rPr>
          <w:rFonts w:cstheme="minorHAnsi"/>
          <w:bCs/>
          <w:i/>
          <w:iCs/>
          <w:sz w:val="20"/>
          <w:szCs w:val="20"/>
        </w:rPr>
        <w:t>)</w:t>
      </w:r>
    </w:p>
    <w:p w14:paraId="2A5347F9" w14:textId="4E48A5D0" w:rsidR="00E14E16" w:rsidRDefault="001414BD" w:rsidP="00E14E16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Professioni</w:t>
      </w:r>
      <w:r w:rsidR="00290CB9">
        <w:rPr>
          <w:rFonts w:cstheme="minorHAnsi"/>
          <w:b/>
          <w:sz w:val="28"/>
          <w:szCs w:val="28"/>
        </w:rPr>
        <w:t>/</w:t>
      </w:r>
      <w:r w:rsidR="002C2256">
        <w:rPr>
          <w:rFonts w:cstheme="minorHAnsi"/>
          <w:b/>
          <w:sz w:val="28"/>
          <w:szCs w:val="28"/>
        </w:rPr>
        <w:t>talenti</w:t>
      </w:r>
    </w:p>
    <w:p w14:paraId="57FCF3F2" w14:textId="30E7504C" w:rsidR="00E942E0" w:rsidRDefault="00012DC1" w:rsidP="00990AAD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100 STUDENTI DI 1</w:t>
      </w:r>
      <w:r w:rsidR="00F86D72">
        <w:rPr>
          <w:rFonts w:cstheme="minorHAnsi"/>
          <w:b/>
          <w:sz w:val="28"/>
          <w:szCs w:val="28"/>
        </w:rPr>
        <w:t>5</w:t>
      </w:r>
      <w:r>
        <w:rPr>
          <w:rFonts w:cstheme="minorHAnsi"/>
          <w:b/>
          <w:sz w:val="28"/>
          <w:szCs w:val="28"/>
        </w:rPr>
        <w:t xml:space="preserve"> UNIVERSITÀ </w:t>
      </w:r>
      <w:r w:rsidR="002C2256">
        <w:rPr>
          <w:rFonts w:cstheme="minorHAnsi"/>
          <w:b/>
          <w:sz w:val="28"/>
          <w:szCs w:val="28"/>
        </w:rPr>
        <w:t xml:space="preserve">ITALIANE </w:t>
      </w:r>
      <w:r>
        <w:rPr>
          <w:rFonts w:cstheme="minorHAnsi"/>
          <w:b/>
          <w:sz w:val="28"/>
          <w:szCs w:val="28"/>
        </w:rPr>
        <w:t xml:space="preserve">SI SFIDANO </w:t>
      </w:r>
      <w:r w:rsidR="00E14E16" w:rsidRPr="00012DC1">
        <w:rPr>
          <w:rFonts w:cstheme="minorHAnsi"/>
          <w:b/>
          <w:sz w:val="28"/>
          <w:szCs w:val="28"/>
        </w:rPr>
        <w:t xml:space="preserve">PER VINCERE IL TITOLO DI </w:t>
      </w:r>
      <w:r w:rsidR="00EB14CA">
        <w:rPr>
          <w:rFonts w:cstheme="minorHAnsi"/>
          <w:b/>
          <w:sz w:val="28"/>
          <w:szCs w:val="28"/>
        </w:rPr>
        <w:t>“MIGLIORE TEAM DI MEDIAZIONE 2025”</w:t>
      </w:r>
    </w:p>
    <w:p w14:paraId="24C3BFD6" w14:textId="77777777" w:rsidR="009F665B" w:rsidRDefault="009F665B" w:rsidP="00990AAD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4C997E0B" w14:textId="77777777" w:rsidR="00990AAD" w:rsidRPr="009F665B" w:rsidRDefault="00D852BD" w:rsidP="00990AAD">
      <w:pPr>
        <w:spacing w:after="0" w:line="240" w:lineRule="auto"/>
        <w:jc w:val="center"/>
        <w:rPr>
          <w:rFonts w:cstheme="minorHAnsi"/>
          <w:b/>
          <w:bCs/>
          <w:iCs/>
        </w:rPr>
      </w:pPr>
      <w:r w:rsidRPr="009F665B">
        <w:rPr>
          <w:rFonts w:cstheme="minorHAnsi"/>
          <w:b/>
          <w:bCs/>
          <w:iCs/>
        </w:rPr>
        <w:t xml:space="preserve">Gli </w:t>
      </w:r>
      <w:r w:rsidR="00E942E0" w:rsidRPr="009F665B">
        <w:rPr>
          <w:rFonts w:cstheme="minorHAnsi"/>
          <w:b/>
          <w:bCs/>
          <w:iCs/>
        </w:rPr>
        <w:t xml:space="preserve">studenti </w:t>
      </w:r>
      <w:r w:rsidRPr="009F665B">
        <w:rPr>
          <w:rFonts w:cstheme="minorHAnsi"/>
          <w:b/>
          <w:bCs/>
          <w:iCs/>
        </w:rPr>
        <w:t>si affrontano in</w:t>
      </w:r>
      <w:r w:rsidR="00E14E16" w:rsidRPr="009F665B">
        <w:rPr>
          <w:rFonts w:cstheme="minorHAnsi"/>
          <w:b/>
          <w:bCs/>
          <w:iCs/>
        </w:rPr>
        <w:t xml:space="preserve"> udienze simulate di mediazione,</w:t>
      </w:r>
      <w:r w:rsidRPr="009F665B">
        <w:rPr>
          <w:rFonts w:cstheme="minorHAnsi"/>
          <w:b/>
          <w:bCs/>
          <w:iCs/>
        </w:rPr>
        <w:t xml:space="preserve"> vest</w:t>
      </w:r>
      <w:r w:rsidR="00990AAD" w:rsidRPr="009F665B">
        <w:rPr>
          <w:rFonts w:cstheme="minorHAnsi"/>
          <w:b/>
          <w:bCs/>
          <w:iCs/>
        </w:rPr>
        <w:t xml:space="preserve">ono </w:t>
      </w:r>
      <w:r w:rsidR="00012DC1" w:rsidRPr="009F665B">
        <w:rPr>
          <w:rFonts w:cstheme="minorHAnsi"/>
          <w:b/>
          <w:bCs/>
          <w:iCs/>
        </w:rPr>
        <w:t xml:space="preserve">i </w:t>
      </w:r>
      <w:r w:rsidR="00E942E0" w:rsidRPr="009F665B">
        <w:rPr>
          <w:rFonts w:cstheme="minorHAnsi"/>
          <w:b/>
          <w:bCs/>
          <w:iCs/>
        </w:rPr>
        <w:t>pan</w:t>
      </w:r>
      <w:r w:rsidR="00012DC1" w:rsidRPr="009F665B">
        <w:rPr>
          <w:rFonts w:cstheme="minorHAnsi"/>
          <w:b/>
          <w:bCs/>
          <w:iCs/>
        </w:rPr>
        <w:t>ni di avvocati e parti in causa</w:t>
      </w:r>
      <w:r w:rsidR="000D7436" w:rsidRPr="009F665B">
        <w:rPr>
          <w:rFonts w:cstheme="minorHAnsi"/>
          <w:b/>
          <w:bCs/>
          <w:iCs/>
        </w:rPr>
        <w:t xml:space="preserve"> </w:t>
      </w:r>
      <w:r w:rsidR="00990AAD" w:rsidRPr="009F665B">
        <w:rPr>
          <w:rFonts w:cstheme="minorHAnsi"/>
          <w:b/>
          <w:bCs/>
          <w:iCs/>
        </w:rPr>
        <w:t xml:space="preserve">e </w:t>
      </w:r>
      <w:r w:rsidRPr="009F665B">
        <w:rPr>
          <w:rFonts w:cstheme="minorHAnsi"/>
          <w:b/>
          <w:bCs/>
          <w:iCs/>
        </w:rPr>
        <w:t>devono</w:t>
      </w:r>
      <w:r w:rsidR="00617A0B" w:rsidRPr="009F665B">
        <w:rPr>
          <w:rFonts w:cstheme="minorHAnsi"/>
          <w:b/>
          <w:bCs/>
          <w:iCs/>
        </w:rPr>
        <w:t xml:space="preserve"> </w:t>
      </w:r>
      <w:r w:rsidRPr="009F665B">
        <w:rPr>
          <w:rFonts w:cstheme="minorHAnsi"/>
          <w:b/>
          <w:bCs/>
          <w:iCs/>
        </w:rPr>
        <w:t xml:space="preserve">mostrare </w:t>
      </w:r>
      <w:r w:rsidR="00990AAD" w:rsidRPr="009F665B">
        <w:rPr>
          <w:rFonts w:cstheme="minorHAnsi"/>
          <w:b/>
          <w:bCs/>
          <w:iCs/>
        </w:rPr>
        <w:t xml:space="preserve">come </w:t>
      </w:r>
      <w:r w:rsidR="00617A0B" w:rsidRPr="009F665B">
        <w:rPr>
          <w:rFonts w:cstheme="minorHAnsi"/>
          <w:b/>
          <w:bCs/>
          <w:iCs/>
        </w:rPr>
        <w:t xml:space="preserve">risolvere </w:t>
      </w:r>
      <w:r w:rsidR="00E14E16" w:rsidRPr="009F665B">
        <w:rPr>
          <w:rFonts w:cstheme="minorHAnsi"/>
          <w:b/>
          <w:bCs/>
          <w:iCs/>
        </w:rPr>
        <w:t>i casi assegnati.</w:t>
      </w:r>
      <w:r w:rsidRPr="009F665B">
        <w:rPr>
          <w:rFonts w:cstheme="minorHAnsi"/>
          <w:b/>
          <w:bCs/>
          <w:iCs/>
        </w:rPr>
        <w:t xml:space="preserve"> </w:t>
      </w:r>
    </w:p>
    <w:p w14:paraId="3007C270" w14:textId="23DAF176" w:rsidR="00E942E0" w:rsidRPr="009F665B" w:rsidRDefault="00E942E0" w:rsidP="00990AAD">
      <w:pPr>
        <w:spacing w:after="0" w:line="240" w:lineRule="auto"/>
        <w:jc w:val="center"/>
        <w:rPr>
          <w:rFonts w:cstheme="minorHAnsi"/>
          <w:b/>
          <w:bCs/>
          <w:iCs/>
        </w:rPr>
      </w:pPr>
      <w:r w:rsidRPr="009F665B">
        <w:rPr>
          <w:rFonts w:cstheme="minorHAnsi"/>
          <w:b/>
          <w:bCs/>
          <w:iCs/>
        </w:rPr>
        <w:t>Vince chi sa lavorare in squadra, negoziare e trovare soluzioni</w:t>
      </w:r>
      <w:r w:rsidR="009F665B">
        <w:rPr>
          <w:rFonts w:cstheme="minorHAnsi"/>
          <w:b/>
          <w:bCs/>
          <w:iCs/>
        </w:rPr>
        <w:t>.</w:t>
      </w:r>
    </w:p>
    <w:p w14:paraId="03EB8B44" w14:textId="271C67B1" w:rsidR="009F665B" w:rsidRPr="009F665B" w:rsidRDefault="009F665B" w:rsidP="009F665B">
      <w:pPr>
        <w:spacing w:after="0" w:line="259" w:lineRule="auto"/>
        <w:jc w:val="center"/>
        <w:rPr>
          <w:rFonts w:cstheme="minorHAnsi"/>
          <w:b/>
          <w:bCs/>
          <w:iCs/>
        </w:rPr>
      </w:pPr>
      <w:r w:rsidRPr="009F665B">
        <w:rPr>
          <w:rFonts w:cstheme="minorHAnsi"/>
          <w:b/>
          <w:bCs/>
          <w:iCs/>
        </w:rPr>
        <w:t>È possibile assistere alle gare/udienze tra studenti</w:t>
      </w:r>
      <w:r>
        <w:rPr>
          <w:rFonts w:cstheme="minorHAnsi"/>
          <w:b/>
          <w:bCs/>
          <w:iCs/>
        </w:rPr>
        <w:t>,</w:t>
      </w:r>
      <w:r w:rsidRPr="009F665B">
        <w:rPr>
          <w:rFonts w:cstheme="minorHAnsi"/>
          <w:b/>
          <w:bCs/>
          <w:iCs/>
        </w:rPr>
        <w:t xml:space="preserve"> che si terranno domani 14 febbraio</w:t>
      </w:r>
      <w:r>
        <w:rPr>
          <w:rFonts w:cstheme="minorHAnsi"/>
          <w:b/>
          <w:bCs/>
          <w:iCs/>
        </w:rPr>
        <w:t>,</w:t>
      </w:r>
      <w:r w:rsidRPr="009F665B">
        <w:rPr>
          <w:rFonts w:cstheme="minorHAnsi"/>
          <w:b/>
          <w:bCs/>
          <w:iCs/>
        </w:rPr>
        <w:t xml:space="preserve"> presso l’Università degli Studi di Milano</w:t>
      </w:r>
      <w:r>
        <w:rPr>
          <w:rFonts w:cstheme="minorHAnsi"/>
          <w:b/>
          <w:bCs/>
          <w:iCs/>
        </w:rPr>
        <w:t xml:space="preserve"> in Via Festa del Perdono n.3.  </w:t>
      </w:r>
    </w:p>
    <w:p w14:paraId="506343E6" w14:textId="77777777" w:rsidR="00EB14CA" w:rsidRPr="00173DFC" w:rsidRDefault="00EB14CA" w:rsidP="00E942E0">
      <w:pPr>
        <w:spacing w:after="0" w:line="240" w:lineRule="auto"/>
        <w:jc w:val="center"/>
        <w:rPr>
          <w:rFonts w:cstheme="minorHAnsi"/>
          <w:i/>
        </w:rPr>
      </w:pPr>
    </w:p>
    <w:p w14:paraId="6F5CB94A" w14:textId="65658A8A" w:rsidR="002C2256" w:rsidRPr="007F56D4" w:rsidRDefault="00E942E0" w:rsidP="00E942E0">
      <w:pPr>
        <w:spacing w:after="0" w:line="240" w:lineRule="auto"/>
        <w:jc w:val="both"/>
        <w:rPr>
          <w:rFonts w:cstheme="minorHAnsi"/>
        </w:rPr>
      </w:pPr>
      <w:r w:rsidRPr="00173DFC">
        <w:rPr>
          <w:rFonts w:cstheme="minorHAnsi"/>
          <w:b/>
        </w:rPr>
        <w:t>Milano,</w:t>
      </w:r>
      <w:r w:rsidR="00C43D43">
        <w:rPr>
          <w:rFonts w:cstheme="minorHAnsi"/>
          <w:b/>
        </w:rPr>
        <w:t xml:space="preserve"> </w:t>
      </w:r>
      <w:r w:rsidR="00303987">
        <w:rPr>
          <w:rFonts w:cstheme="minorHAnsi"/>
          <w:b/>
        </w:rPr>
        <w:t>1</w:t>
      </w:r>
      <w:r w:rsidR="00F86D72">
        <w:rPr>
          <w:rFonts w:cstheme="minorHAnsi"/>
          <w:b/>
        </w:rPr>
        <w:t>3</w:t>
      </w:r>
      <w:r>
        <w:rPr>
          <w:rFonts w:cstheme="minorHAnsi"/>
          <w:b/>
        </w:rPr>
        <w:t xml:space="preserve"> </w:t>
      </w:r>
      <w:r w:rsidR="00015222">
        <w:rPr>
          <w:rFonts w:cstheme="minorHAnsi"/>
          <w:b/>
        </w:rPr>
        <w:t>f</w:t>
      </w:r>
      <w:r>
        <w:rPr>
          <w:rFonts w:cstheme="minorHAnsi"/>
          <w:b/>
        </w:rPr>
        <w:t xml:space="preserve">ebbraio </w:t>
      </w:r>
      <w:r w:rsidR="00617A0B">
        <w:rPr>
          <w:rFonts w:cstheme="minorHAnsi"/>
          <w:b/>
        </w:rPr>
        <w:t>202</w:t>
      </w:r>
      <w:r w:rsidR="00186822">
        <w:rPr>
          <w:rFonts w:cstheme="minorHAnsi"/>
          <w:b/>
        </w:rPr>
        <w:t>5</w:t>
      </w:r>
      <w:r w:rsidRPr="00173DFC">
        <w:rPr>
          <w:rFonts w:cstheme="minorHAnsi"/>
          <w:b/>
        </w:rPr>
        <w:t xml:space="preserve">. </w:t>
      </w:r>
      <w:r w:rsidR="00261F02">
        <w:rPr>
          <w:rFonts w:cstheme="minorHAnsi"/>
        </w:rPr>
        <w:t xml:space="preserve">Al via la </w:t>
      </w:r>
      <w:r w:rsidR="004E49F5">
        <w:rPr>
          <w:rFonts w:cstheme="minorHAnsi"/>
        </w:rPr>
        <w:t>tredicesima</w:t>
      </w:r>
      <w:r w:rsidRPr="00173DFC">
        <w:rPr>
          <w:rFonts w:cstheme="minorHAnsi"/>
        </w:rPr>
        <w:t xml:space="preserve"> edizione della Competizione Italiana di </w:t>
      </w:r>
      <w:r w:rsidR="002C2256">
        <w:rPr>
          <w:rFonts w:cstheme="minorHAnsi"/>
        </w:rPr>
        <w:t>M</w:t>
      </w:r>
      <w:r w:rsidRPr="00173DFC">
        <w:rPr>
          <w:rFonts w:cstheme="minorHAnsi"/>
        </w:rPr>
        <w:t>ediazione (CIM)</w:t>
      </w:r>
      <w:r w:rsidR="000D7436">
        <w:rPr>
          <w:rFonts w:cstheme="minorHAnsi"/>
        </w:rPr>
        <w:t>, la</w:t>
      </w:r>
      <w:r w:rsidRPr="00173DFC">
        <w:rPr>
          <w:rFonts w:cstheme="minorHAnsi"/>
        </w:rPr>
        <w:t xml:space="preserve"> gara </w:t>
      </w:r>
      <w:r>
        <w:rPr>
          <w:rFonts w:cstheme="minorHAnsi"/>
        </w:rPr>
        <w:t xml:space="preserve">tra </w:t>
      </w:r>
      <w:r w:rsidRPr="00173DFC">
        <w:rPr>
          <w:rFonts w:cstheme="minorHAnsi"/>
        </w:rPr>
        <w:t>100 studenti</w:t>
      </w:r>
      <w:r w:rsidR="002C2256">
        <w:rPr>
          <w:rFonts w:cstheme="minorHAnsi"/>
        </w:rPr>
        <w:t xml:space="preserve"> </w:t>
      </w:r>
      <w:r w:rsidR="002C2256" w:rsidRPr="007F56D4">
        <w:rPr>
          <w:rFonts w:cstheme="minorHAnsi"/>
        </w:rPr>
        <w:t>universitari</w:t>
      </w:r>
      <w:r w:rsidRPr="007F56D4">
        <w:rPr>
          <w:rFonts w:cstheme="minorHAnsi"/>
        </w:rPr>
        <w:t xml:space="preserve">, divisi in </w:t>
      </w:r>
      <w:r w:rsidR="00F86D72" w:rsidRPr="007F56D4">
        <w:rPr>
          <w:rFonts w:cstheme="minorHAnsi"/>
        </w:rPr>
        <w:t>20</w:t>
      </w:r>
      <w:r w:rsidR="00617A0B" w:rsidRPr="007F56D4">
        <w:rPr>
          <w:rFonts w:cstheme="minorHAnsi"/>
        </w:rPr>
        <w:t xml:space="preserve"> </w:t>
      </w:r>
      <w:r w:rsidRPr="007F56D4">
        <w:rPr>
          <w:rFonts w:cstheme="minorHAnsi"/>
        </w:rPr>
        <w:t xml:space="preserve">squadre, in rappresentanza di </w:t>
      </w:r>
      <w:r w:rsidR="00617A0B" w:rsidRPr="007F56D4">
        <w:rPr>
          <w:rFonts w:cstheme="minorHAnsi"/>
        </w:rPr>
        <w:t>1</w:t>
      </w:r>
      <w:r w:rsidR="00F86D72" w:rsidRPr="007F56D4">
        <w:rPr>
          <w:rFonts w:cstheme="minorHAnsi"/>
        </w:rPr>
        <w:t>5</w:t>
      </w:r>
      <w:r w:rsidRPr="007F56D4">
        <w:rPr>
          <w:rFonts w:cstheme="minorHAnsi"/>
        </w:rPr>
        <w:t xml:space="preserve"> Università</w:t>
      </w:r>
      <w:r w:rsidR="002C2256" w:rsidRPr="007F56D4">
        <w:rPr>
          <w:rFonts w:cstheme="minorHAnsi"/>
        </w:rPr>
        <w:t xml:space="preserve"> italiane</w:t>
      </w:r>
      <w:r w:rsidRPr="007F56D4">
        <w:rPr>
          <w:rFonts w:cstheme="minorHAnsi"/>
        </w:rPr>
        <w:t xml:space="preserve">, che si sfidano </w:t>
      </w:r>
      <w:r w:rsidR="00D852BD" w:rsidRPr="007F56D4">
        <w:rPr>
          <w:rFonts w:cstheme="minorHAnsi"/>
        </w:rPr>
        <w:t xml:space="preserve">su </w:t>
      </w:r>
      <w:r w:rsidR="00990AAD" w:rsidRPr="007F56D4">
        <w:rPr>
          <w:rFonts w:cstheme="minorHAnsi"/>
        </w:rPr>
        <w:t xml:space="preserve">tre diversi </w:t>
      </w:r>
      <w:r w:rsidR="00D852BD" w:rsidRPr="007F56D4">
        <w:rPr>
          <w:rFonts w:cstheme="minorHAnsi"/>
        </w:rPr>
        <w:t>casi</w:t>
      </w:r>
      <w:r w:rsidR="00D93F05" w:rsidRPr="007F56D4">
        <w:rPr>
          <w:rFonts w:cstheme="minorHAnsi"/>
        </w:rPr>
        <w:t xml:space="preserve"> di mediazione</w:t>
      </w:r>
      <w:r w:rsidR="007D3817" w:rsidRPr="007F56D4">
        <w:rPr>
          <w:rFonts w:cstheme="minorHAnsi"/>
        </w:rPr>
        <w:t>,</w:t>
      </w:r>
      <w:r w:rsidR="00D852BD" w:rsidRPr="007F56D4">
        <w:rPr>
          <w:rFonts w:cstheme="minorHAnsi"/>
        </w:rPr>
        <w:t xml:space="preserve"> </w:t>
      </w:r>
      <w:r w:rsidRPr="007F56D4">
        <w:rPr>
          <w:rFonts w:cstheme="minorHAnsi"/>
        </w:rPr>
        <w:t xml:space="preserve">per aggiudicarsi il titolo di miglior </w:t>
      </w:r>
      <w:r w:rsidR="00071D7B" w:rsidRPr="007F56D4">
        <w:rPr>
          <w:rFonts w:cstheme="minorHAnsi"/>
        </w:rPr>
        <w:t xml:space="preserve">team di mediazione </w:t>
      </w:r>
      <w:r w:rsidRPr="007F56D4">
        <w:rPr>
          <w:rFonts w:cstheme="minorHAnsi"/>
        </w:rPr>
        <w:t>di controversie</w:t>
      </w:r>
      <w:r w:rsidR="007D3817" w:rsidRPr="007F56D4">
        <w:rPr>
          <w:rFonts w:cstheme="minorHAnsi"/>
        </w:rPr>
        <w:t>.</w:t>
      </w:r>
      <w:r w:rsidRPr="007F56D4">
        <w:rPr>
          <w:rFonts w:cstheme="minorHAnsi"/>
        </w:rPr>
        <w:t xml:space="preserve"> </w:t>
      </w:r>
    </w:p>
    <w:p w14:paraId="60D021EC" w14:textId="31E366EE" w:rsidR="00261F02" w:rsidRDefault="007F56D4" w:rsidP="00E942E0">
      <w:p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7F56D4">
        <w:rPr>
          <w:rFonts w:cstheme="minorHAnsi"/>
          <w:color w:val="222222"/>
          <w:shd w:val="clear" w:color="auto" w:fill="FFFFFF"/>
        </w:rPr>
        <w:t>Alla </w:t>
      </w:r>
      <w:r w:rsidRPr="007F56D4">
        <w:rPr>
          <w:rFonts w:cstheme="minorHAnsi"/>
          <w:b/>
          <w:bCs/>
          <w:color w:val="222222"/>
          <w:shd w:val="clear" w:color="auto" w:fill="FFFFFF"/>
        </w:rPr>
        <w:t>CIM</w:t>
      </w:r>
      <w:r w:rsidRPr="007F56D4">
        <w:rPr>
          <w:rFonts w:cstheme="minorHAnsi"/>
          <w:color w:val="222222"/>
          <w:shd w:val="clear" w:color="auto" w:fill="FFFFFF"/>
        </w:rPr>
        <w:t>, organizzata dalla Camera Arbitrale di Milano insieme all’Università degli Studi di Milano, l’Università Cattolica del Sacro Cuore di Milano e l’Università degli Studi di Milano Bicocca che ospitano l’evento, </w:t>
      </w:r>
      <w:r w:rsidRPr="007F56D4">
        <w:rPr>
          <w:rFonts w:cstheme="minorHAnsi"/>
          <w:b/>
          <w:bCs/>
          <w:color w:val="222222"/>
          <w:shd w:val="clear" w:color="auto" w:fill="FFFFFF"/>
        </w:rPr>
        <w:t>partecipa anche UniBg con due squadre</w:t>
      </w:r>
      <w:r w:rsidRPr="007F56D4">
        <w:rPr>
          <w:rFonts w:cstheme="minorHAnsi"/>
          <w:color w:val="222222"/>
          <w:shd w:val="clear" w:color="auto" w:fill="FFFFFF"/>
        </w:rPr>
        <w:t>, così composte:</w:t>
      </w:r>
      <w:r w:rsidR="00396CA4">
        <w:rPr>
          <w:rFonts w:cstheme="minorHAnsi"/>
          <w:color w:val="222222"/>
          <w:shd w:val="clear" w:color="auto" w:fill="FFFFFF"/>
        </w:rPr>
        <w:t xml:space="preserve"> C</w:t>
      </w:r>
      <w:r w:rsidRPr="007F56D4">
        <w:rPr>
          <w:rFonts w:cstheme="minorHAnsi"/>
          <w:color w:val="242424"/>
          <w:shd w:val="clear" w:color="auto" w:fill="FFFFFF"/>
        </w:rPr>
        <w:t>hiara</w:t>
      </w:r>
      <w:r w:rsidR="00396CA4">
        <w:rPr>
          <w:rFonts w:cstheme="minorHAnsi"/>
          <w:color w:val="242424"/>
          <w:shd w:val="clear" w:color="auto" w:fill="FFFFFF"/>
        </w:rPr>
        <w:t xml:space="preserve"> </w:t>
      </w:r>
      <w:proofErr w:type="spellStart"/>
      <w:r w:rsidRPr="007F56D4">
        <w:rPr>
          <w:rFonts w:cstheme="minorHAnsi"/>
          <w:color w:val="242424"/>
          <w:shd w:val="clear" w:color="auto" w:fill="FFFFFF"/>
        </w:rPr>
        <w:t>Lizzeri</w:t>
      </w:r>
      <w:proofErr w:type="spellEnd"/>
      <w:r w:rsidRPr="007F56D4">
        <w:rPr>
          <w:rFonts w:cstheme="minorHAnsi"/>
          <w:color w:val="242424"/>
          <w:shd w:val="clear" w:color="auto" w:fill="FFFFFF"/>
        </w:rPr>
        <w:t>,</w:t>
      </w:r>
      <w:r w:rsidR="00396CA4">
        <w:rPr>
          <w:rFonts w:cstheme="minorHAnsi"/>
          <w:color w:val="242424"/>
          <w:shd w:val="clear" w:color="auto" w:fill="FFFFFF"/>
        </w:rPr>
        <w:t xml:space="preserve"> </w:t>
      </w:r>
      <w:r w:rsidRPr="007F56D4">
        <w:rPr>
          <w:rFonts w:cstheme="minorHAnsi"/>
          <w:color w:val="242424"/>
          <w:shd w:val="clear" w:color="auto" w:fill="FFFFFF"/>
        </w:rPr>
        <w:t>Alberto Tua,</w:t>
      </w:r>
      <w:r w:rsidR="00396CA4">
        <w:rPr>
          <w:rFonts w:cstheme="minorHAnsi"/>
          <w:color w:val="242424"/>
          <w:shd w:val="clear" w:color="auto" w:fill="FFFFFF"/>
        </w:rPr>
        <w:t xml:space="preserve"> </w:t>
      </w:r>
      <w:r w:rsidRPr="007F56D4">
        <w:rPr>
          <w:rFonts w:cstheme="minorHAnsi"/>
          <w:color w:val="242424"/>
          <w:shd w:val="clear" w:color="auto" w:fill="FFFFFF"/>
        </w:rPr>
        <w:t xml:space="preserve">Matteo </w:t>
      </w:r>
      <w:r w:rsidRPr="007F56D4">
        <w:rPr>
          <w:rFonts w:cstheme="minorHAnsi"/>
          <w:color w:val="242424"/>
          <w:shd w:val="clear" w:color="auto" w:fill="FFFFFF"/>
        </w:rPr>
        <w:lastRenderedPageBreak/>
        <w:t>Mosconi, Chiara Zambelli,</w:t>
      </w:r>
      <w:r w:rsidR="00396CA4">
        <w:rPr>
          <w:rFonts w:cstheme="minorHAnsi"/>
          <w:color w:val="242424"/>
          <w:shd w:val="clear" w:color="auto" w:fill="FFFFFF"/>
        </w:rPr>
        <w:t xml:space="preserve"> S</w:t>
      </w:r>
      <w:r w:rsidRPr="007F56D4">
        <w:rPr>
          <w:rFonts w:cstheme="minorHAnsi"/>
          <w:color w:val="242424"/>
          <w:shd w:val="clear" w:color="auto" w:fill="FFFFFF"/>
        </w:rPr>
        <w:t>imone Vavassori</w:t>
      </w:r>
      <w:r w:rsidR="00396CA4">
        <w:rPr>
          <w:rFonts w:cstheme="minorHAnsi"/>
          <w:color w:val="242424"/>
          <w:shd w:val="clear" w:color="auto" w:fill="FFFFFF"/>
        </w:rPr>
        <w:t xml:space="preserve"> </w:t>
      </w:r>
      <w:r w:rsidRPr="007F56D4">
        <w:rPr>
          <w:rFonts w:cstheme="minorHAnsi"/>
          <w:b/>
          <w:bCs/>
          <w:color w:val="242424"/>
          <w:shd w:val="clear" w:color="auto" w:fill="FFFFFF"/>
        </w:rPr>
        <w:t>(squadra Bergamo 1)</w:t>
      </w:r>
      <w:r w:rsidRPr="007F56D4">
        <w:rPr>
          <w:rFonts w:cstheme="minorHAnsi"/>
          <w:color w:val="242424"/>
          <w:shd w:val="clear" w:color="auto" w:fill="FFFFFF"/>
        </w:rPr>
        <w:t>;</w:t>
      </w:r>
      <w:r w:rsidR="00396CA4">
        <w:rPr>
          <w:rFonts w:cstheme="minorHAnsi"/>
          <w:color w:val="242424"/>
          <w:shd w:val="clear" w:color="auto" w:fill="FFFFFF"/>
        </w:rPr>
        <w:t xml:space="preserve"> I</w:t>
      </w:r>
      <w:r w:rsidRPr="007F56D4">
        <w:rPr>
          <w:rFonts w:cstheme="minorHAnsi"/>
          <w:color w:val="242424"/>
          <w:shd w:val="clear" w:color="auto" w:fill="FFFFFF"/>
        </w:rPr>
        <w:t>rene Zanella,</w:t>
      </w:r>
      <w:r w:rsidR="00396CA4">
        <w:rPr>
          <w:rFonts w:cstheme="minorHAnsi"/>
          <w:color w:val="242424"/>
          <w:shd w:val="clear" w:color="auto" w:fill="FFFFFF"/>
        </w:rPr>
        <w:t xml:space="preserve"> </w:t>
      </w:r>
      <w:r w:rsidRPr="007F56D4">
        <w:rPr>
          <w:rFonts w:cstheme="minorHAnsi"/>
          <w:color w:val="242424"/>
          <w:shd w:val="clear" w:color="auto" w:fill="FFFFFF"/>
        </w:rPr>
        <w:t>Alessandra Quaranta, Giulia Belmonte, Giulia Ferrari </w:t>
      </w:r>
      <w:r w:rsidRPr="007F56D4">
        <w:rPr>
          <w:rFonts w:cstheme="minorHAnsi"/>
          <w:b/>
          <w:bCs/>
          <w:color w:val="242424"/>
          <w:shd w:val="clear" w:color="auto" w:fill="FFFFFF"/>
        </w:rPr>
        <w:t>(squadra Bergamo 2)</w:t>
      </w:r>
      <w:r w:rsidRPr="007F56D4">
        <w:rPr>
          <w:rFonts w:cstheme="minorHAnsi"/>
          <w:color w:val="242424"/>
          <w:shd w:val="clear" w:color="auto" w:fill="FFFFFF"/>
        </w:rPr>
        <w:t>. </w:t>
      </w:r>
      <w:r w:rsidRPr="007F56D4">
        <w:rPr>
          <w:rFonts w:cstheme="minorHAnsi"/>
          <w:color w:val="222222"/>
          <w:shd w:val="clear" w:color="auto" w:fill="FFFFFF"/>
        </w:rPr>
        <w:t>I docenti e coach che guidano le due squadre durante la competizione sono: Prof.ssa </w:t>
      </w:r>
      <w:r w:rsidRPr="007F56D4">
        <w:rPr>
          <w:rFonts w:cstheme="minorHAnsi"/>
          <w:b/>
          <w:bCs/>
          <w:color w:val="222222"/>
          <w:shd w:val="clear" w:color="auto" w:fill="FFFFFF"/>
        </w:rPr>
        <w:t>Daniela D'Adamo</w:t>
      </w:r>
      <w:r w:rsidRPr="007F56D4">
        <w:rPr>
          <w:rFonts w:cstheme="minorHAnsi"/>
          <w:color w:val="222222"/>
          <w:shd w:val="clear" w:color="auto" w:fill="FFFFFF"/>
        </w:rPr>
        <w:t>, </w:t>
      </w:r>
      <w:r w:rsidRPr="007F56D4">
        <w:rPr>
          <w:rFonts w:cstheme="minorHAnsi"/>
          <w:b/>
          <w:bCs/>
          <w:color w:val="222222"/>
          <w:shd w:val="clear" w:color="auto" w:fill="FFFFFF"/>
        </w:rPr>
        <w:t xml:space="preserve">Arik </w:t>
      </w:r>
      <w:proofErr w:type="spellStart"/>
      <w:r w:rsidRPr="007F56D4">
        <w:rPr>
          <w:rFonts w:cstheme="minorHAnsi"/>
          <w:b/>
          <w:bCs/>
          <w:color w:val="222222"/>
          <w:shd w:val="clear" w:color="auto" w:fill="FFFFFF"/>
        </w:rPr>
        <w:t>Strulovitz</w:t>
      </w:r>
      <w:proofErr w:type="spellEnd"/>
      <w:r w:rsidRPr="007F56D4">
        <w:rPr>
          <w:rFonts w:cstheme="minorHAnsi"/>
          <w:color w:val="222222"/>
          <w:shd w:val="clear" w:color="auto" w:fill="FFFFFF"/>
        </w:rPr>
        <w:t>, </w:t>
      </w:r>
      <w:r w:rsidRPr="007F56D4">
        <w:rPr>
          <w:rFonts w:cstheme="minorHAnsi"/>
          <w:b/>
          <w:bCs/>
          <w:color w:val="222222"/>
          <w:shd w:val="clear" w:color="auto" w:fill="FFFFFF"/>
        </w:rPr>
        <w:t>Alessandro Bossi </w:t>
      </w:r>
      <w:r w:rsidRPr="007F56D4">
        <w:rPr>
          <w:rFonts w:cstheme="minorHAnsi"/>
          <w:color w:val="222222"/>
          <w:shd w:val="clear" w:color="auto" w:fill="FFFFFF"/>
        </w:rPr>
        <w:t>e </w:t>
      </w:r>
      <w:r w:rsidRPr="007F56D4">
        <w:rPr>
          <w:rFonts w:cstheme="minorHAnsi"/>
          <w:b/>
          <w:bCs/>
          <w:color w:val="222222"/>
          <w:shd w:val="clear" w:color="auto" w:fill="FFFFFF"/>
        </w:rPr>
        <w:t xml:space="preserve">Michele </w:t>
      </w:r>
      <w:proofErr w:type="spellStart"/>
      <w:r w:rsidRPr="007F56D4">
        <w:rPr>
          <w:rFonts w:cstheme="minorHAnsi"/>
          <w:b/>
          <w:bCs/>
          <w:color w:val="222222"/>
          <w:shd w:val="clear" w:color="auto" w:fill="FFFFFF"/>
        </w:rPr>
        <w:t>Marinini</w:t>
      </w:r>
      <w:proofErr w:type="spellEnd"/>
      <w:r w:rsidRPr="007F56D4">
        <w:rPr>
          <w:rFonts w:cstheme="minorHAnsi"/>
          <w:color w:val="222222"/>
          <w:shd w:val="clear" w:color="auto" w:fill="FFFFFF"/>
        </w:rPr>
        <w:t>.</w:t>
      </w:r>
    </w:p>
    <w:p w14:paraId="57012774" w14:textId="77777777" w:rsidR="00396CA4" w:rsidRPr="007F56D4" w:rsidRDefault="00396CA4" w:rsidP="00E942E0">
      <w:pPr>
        <w:spacing w:after="0" w:line="240" w:lineRule="auto"/>
        <w:jc w:val="both"/>
        <w:rPr>
          <w:rFonts w:cstheme="minorHAnsi"/>
        </w:rPr>
      </w:pPr>
    </w:p>
    <w:p w14:paraId="0F649CFE" w14:textId="519CB7A2" w:rsidR="002C2256" w:rsidRDefault="002C2256" w:rsidP="00E942E0">
      <w:pPr>
        <w:spacing w:after="0" w:line="240" w:lineRule="auto"/>
        <w:jc w:val="both"/>
        <w:rPr>
          <w:rFonts w:cstheme="minorHAnsi"/>
        </w:rPr>
      </w:pPr>
      <w:r w:rsidRPr="002C2256">
        <w:rPr>
          <w:rFonts w:cstheme="minorHAnsi"/>
          <w:b/>
          <w:bCs/>
        </w:rPr>
        <w:t>Programma</w:t>
      </w:r>
      <w:r>
        <w:rPr>
          <w:rFonts w:cstheme="minorHAnsi"/>
        </w:rPr>
        <w:t>: g</w:t>
      </w:r>
      <w:r w:rsidR="00261F02">
        <w:rPr>
          <w:rFonts w:cstheme="minorHAnsi"/>
        </w:rPr>
        <w:t xml:space="preserve">iovedì </w:t>
      </w:r>
      <w:r w:rsidR="00F86D72">
        <w:rPr>
          <w:rFonts w:cstheme="minorHAnsi"/>
        </w:rPr>
        <w:t>13</w:t>
      </w:r>
      <w:r w:rsidR="00261F02">
        <w:rPr>
          <w:rFonts w:cstheme="minorHAnsi"/>
        </w:rPr>
        <w:t xml:space="preserve"> febbraio</w:t>
      </w:r>
      <w:r w:rsidR="001B07EA">
        <w:rPr>
          <w:rFonts w:cstheme="minorHAnsi"/>
        </w:rPr>
        <w:t xml:space="preserve">, </w:t>
      </w:r>
      <w:r>
        <w:rPr>
          <w:rFonts w:cstheme="minorHAnsi"/>
        </w:rPr>
        <w:t xml:space="preserve">h </w:t>
      </w:r>
      <w:r w:rsidR="001B07EA">
        <w:rPr>
          <w:rFonts w:cstheme="minorHAnsi"/>
        </w:rPr>
        <w:t>16-18, C</w:t>
      </w:r>
      <w:r w:rsidR="00261F02">
        <w:rPr>
          <w:rFonts w:cstheme="minorHAnsi"/>
        </w:rPr>
        <w:t>onvegno</w:t>
      </w:r>
      <w:r w:rsidR="001B07EA">
        <w:rPr>
          <w:rFonts w:cstheme="minorHAnsi"/>
        </w:rPr>
        <w:t xml:space="preserve"> d’apertura presso l’Università </w:t>
      </w:r>
      <w:r w:rsidR="00CF7633">
        <w:rPr>
          <w:rFonts w:cstheme="minorHAnsi"/>
        </w:rPr>
        <w:t xml:space="preserve">degli </w:t>
      </w:r>
      <w:r w:rsidR="00033B22">
        <w:rPr>
          <w:rFonts w:cstheme="minorHAnsi"/>
        </w:rPr>
        <w:t>S</w:t>
      </w:r>
      <w:r w:rsidR="00CF7633">
        <w:rPr>
          <w:rFonts w:cstheme="minorHAnsi"/>
        </w:rPr>
        <w:t xml:space="preserve">tudi </w:t>
      </w:r>
      <w:r w:rsidR="00F86D72">
        <w:rPr>
          <w:rFonts w:cstheme="minorHAnsi"/>
        </w:rPr>
        <w:t>di Milano Bicocca</w:t>
      </w:r>
      <w:r w:rsidR="001B07EA">
        <w:rPr>
          <w:rFonts w:cstheme="minorHAnsi"/>
        </w:rPr>
        <w:t xml:space="preserve"> </w:t>
      </w:r>
      <w:r>
        <w:rPr>
          <w:rFonts w:cstheme="minorHAnsi"/>
        </w:rPr>
        <w:t>(</w:t>
      </w:r>
      <w:r w:rsidR="00F86D72">
        <w:rPr>
          <w:rFonts w:cstheme="minorHAnsi"/>
        </w:rPr>
        <w:t xml:space="preserve">Piazza Ateneo nuovo, </w:t>
      </w:r>
      <w:r w:rsidR="00C43D43">
        <w:rPr>
          <w:rFonts w:cstheme="minorHAnsi"/>
        </w:rPr>
        <w:t>1</w:t>
      </w:r>
      <w:r w:rsidR="00CF7633">
        <w:rPr>
          <w:rFonts w:cstheme="minorHAnsi"/>
        </w:rPr>
        <w:t xml:space="preserve"> Aula U 6-5. </w:t>
      </w:r>
      <w:r w:rsidR="00015222">
        <w:rPr>
          <w:rFonts w:cstheme="minorHAnsi"/>
        </w:rPr>
        <w:t xml:space="preserve"> </w:t>
      </w:r>
      <w:r w:rsidR="001B07EA">
        <w:rPr>
          <w:rFonts w:cstheme="minorHAnsi"/>
        </w:rPr>
        <w:t xml:space="preserve">Il </w:t>
      </w:r>
      <w:r w:rsidR="001414BD">
        <w:rPr>
          <w:rFonts w:cstheme="minorHAnsi"/>
        </w:rPr>
        <w:t>1</w:t>
      </w:r>
      <w:r w:rsidR="00F86D72">
        <w:rPr>
          <w:rFonts w:cstheme="minorHAnsi"/>
        </w:rPr>
        <w:t>4</w:t>
      </w:r>
      <w:r w:rsidR="001414BD">
        <w:rPr>
          <w:rFonts w:cstheme="minorHAnsi"/>
        </w:rPr>
        <w:t xml:space="preserve"> febbraio</w:t>
      </w:r>
      <w:r>
        <w:rPr>
          <w:rFonts w:cstheme="minorHAnsi"/>
        </w:rPr>
        <w:t xml:space="preserve">, </w:t>
      </w:r>
      <w:r w:rsidRPr="002C2256">
        <w:rPr>
          <w:rFonts w:cstheme="minorHAnsi"/>
        </w:rPr>
        <w:t>h 9.30-1</w:t>
      </w:r>
      <w:r w:rsidR="00410304">
        <w:rPr>
          <w:rFonts w:cstheme="minorHAnsi"/>
        </w:rPr>
        <w:t>7.30</w:t>
      </w:r>
      <w:r>
        <w:rPr>
          <w:rFonts w:cstheme="minorHAnsi"/>
        </w:rPr>
        <w:t>,</w:t>
      </w:r>
      <w:r w:rsidRPr="002C2256">
        <w:rPr>
          <w:rFonts w:cstheme="minorHAnsi"/>
        </w:rPr>
        <w:t xml:space="preserve"> </w:t>
      </w:r>
      <w:r>
        <w:rPr>
          <w:rFonts w:cstheme="minorHAnsi"/>
        </w:rPr>
        <w:t>all’</w:t>
      </w:r>
      <w:r w:rsidRPr="002C2256">
        <w:rPr>
          <w:rFonts w:cstheme="minorHAnsi"/>
        </w:rPr>
        <w:t>Universit</w:t>
      </w:r>
      <w:r>
        <w:rPr>
          <w:rFonts w:cstheme="minorHAnsi"/>
        </w:rPr>
        <w:t>à</w:t>
      </w:r>
      <w:r w:rsidRPr="002C2256">
        <w:rPr>
          <w:rFonts w:cstheme="minorHAnsi"/>
        </w:rPr>
        <w:t xml:space="preserve"> degli </w:t>
      </w:r>
      <w:r>
        <w:rPr>
          <w:rFonts w:cstheme="minorHAnsi"/>
        </w:rPr>
        <w:t>S</w:t>
      </w:r>
      <w:r w:rsidRPr="002C2256">
        <w:rPr>
          <w:rFonts w:cstheme="minorHAnsi"/>
        </w:rPr>
        <w:t xml:space="preserve">tudi di Milano </w:t>
      </w:r>
      <w:r>
        <w:rPr>
          <w:rFonts w:cstheme="minorHAnsi"/>
        </w:rPr>
        <w:t>(</w:t>
      </w:r>
      <w:r w:rsidR="00F86D72">
        <w:rPr>
          <w:rFonts w:cstheme="minorHAnsi"/>
        </w:rPr>
        <w:t>Via Festa del Perdono, 3</w:t>
      </w:r>
      <w:r w:rsidR="00C43D43">
        <w:rPr>
          <w:rFonts w:cstheme="minorHAnsi"/>
        </w:rPr>
        <w:t>)</w:t>
      </w:r>
      <w:r>
        <w:rPr>
          <w:rFonts w:cstheme="minorHAnsi"/>
        </w:rPr>
        <w:t xml:space="preserve"> </w:t>
      </w:r>
      <w:r w:rsidR="001414BD">
        <w:rPr>
          <w:rFonts w:cstheme="minorHAnsi"/>
        </w:rPr>
        <w:t xml:space="preserve">si tengono le </w:t>
      </w:r>
      <w:r>
        <w:rPr>
          <w:rFonts w:cstheme="minorHAnsi"/>
        </w:rPr>
        <w:t xml:space="preserve">gare </w:t>
      </w:r>
      <w:r w:rsidR="007D3817">
        <w:rPr>
          <w:rFonts w:cstheme="minorHAnsi"/>
        </w:rPr>
        <w:t xml:space="preserve">degli studenti </w:t>
      </w:r>
      <w:r>
        <w:rPr>
          <w:rFonts w:cstheme="minorHAnsi"/>
        </w:rPr>
        <w:t xml:space="preserve">con le </w:t>
      </w:r>
      <w:r w:rsidR="00E14E16">
        <w:rPr>
          <w:rFonts w:cstheme="minorHAnsi"/>
        </w:rPr>
        <w:t xml:space="preserve">simulazioni </w:t>
      </w:r>
      <w:r w:rsidR="001414BD">
        <w:rPr>
          <w:rFonts w:cstheme="minorHAnsi"/>
        </w:rPr>
        <w:t xml:space="preserve">delle </w:t>
      </w:r>
      <w:r w:rsidR="00D93F05">
        <w:rPr>
          <w:rFonts w:cstheme="minorHAnsi"/>
        </w:rPr>
        <w:t xml:space="preserve">udienze di </w:t>
      </w:r>
      <w:r w:rsidR="001414BD">
        <w:rPr>
          <w:rFonts w:cstheme="minorHAnsi"/>
        </w:rPr>
        <w:t>mediazion</w:t>
      </w:r>
      <w:r w:rsidR="00D93F05">
        <w:rPr>
          <w:rFonts w:cstheme="minorHAnsi"/>
        </w:rPr>
        <w:t>e</w:t>
      </w:r>
      <w:r>
        <w:rPr>
          <w:rFonts w:cstheme="minorHAnsi"/>
        </w:rPr>
        <w:t>,</w:t>
      </w:r>
      <w:r w:rsidR="001414BD">
        <w:rPr>
          <w:rFonts w:cstheme="minorHAnsi"/>
        </w:rPr>
        <w:t xml:space="preserve"> </w:t>
      </w:r>
      <w:r w:rsidR="00E14E16">
        <w:rPr>
          <w:rFonts w:cstheme="minorHAnsi"/>
        </w:rPr>
        <w:t>a cui è possibile assistere.</w:t>
      </w:r>
      <w:r w:rsidR="00D852BD" w:rsidRPr="00E14E16">
        <w:rPr>
          <w:rFonts w:cstheme="minorHAnsi"/>
        </w:rPr>
        <w:t xml:space="preserve"> </w:t>
      </w:r>
      <w:r w:rsidRPr="002C2256">
        <w:rPr>
          <w:rFonts w:cstheme="minorHAnsi"/>
        </w:rPr>
        <w:t>S</w:t>
      </w:r>
      <w:r>
        <w:rPr>
          <w:rFonts w:cstheme="minorHAnsi"/>
        </w:rPr>
        <w:t xml:space="preserve">abato </w:t>
      </w:r>
      <w:r w:rsidRPr="002C2256">
        <w:rPr>
          <w:rFonts w:cstheme="minorHAnsi"/>
        </w:rPr>
        <w:t>1</w:t>
      </w:r>
      <w:r w:rsidR="00F86D72">
        <w:rPr>
          <w:rFonts w:cstheme="minorHAnsi"/>
        </w:rPr>
        <w:t>5</w:t>
      </w:r>
      <w:r w:rsidRPr="002C2256">
        <w:rPr>
          <w:rFonts w:cstheme="minorHAnsi"/>
        </w:rPr>
        <w:t xml:space="preserve"> </w:t>
      </w:r>
      <w:r>
        <w:rPr>
          <w:rFonts w:cstheme="minorHAnsi"/>
        </w:rPr>
        <w:t>febbraio ci sarà la p</w:t>
      </w:r>
      <w:r w:rsidRPr="002C2256">
        <w:rPr>
          <w:rFonts w:cstheme="minorHAnsi"/>
        </w:rPr>
        <w:t xml:space="preserve">roclamazione </w:t>
      </w:r>
      <w:r>
        <w:rPr>
          <w:rFonts w:cstheme="minorHAnsi"/>
        </w:rPr>
        <w:t>dei v</w:t>
      </w:r>
      <w:r w:rsidRPr="002C2256">
        <w:rPr>
          <w:rFonts w:cstheme="minorHAnsi"/>
        </w:rPr>
        <w:t xml:space="preserve">incitori dalle </w:t>
      </w:r>
      <w:r>
        <w:rPr>
          <w:rFonts w:cstheme="minorHAnsi"/>
        </w:rPr>
        <w:t xml:space="preserve">ore </w:t>
      </w:r>
      <w:r w:rsidRPr="002C2256">
        <w:rPr>
          <w:rFonts w:cstheme="minorHAnsi"/>
        </w:rPr>
        <w:t xml:space="preserve">10.30 </w:t>
      </w:r>
      <w:r>
        <w:rPr>
          <w:rFonts w:cstheme="minorHAnsi"/>
        </w:rPr>
        <w:t>presso l’</w:t>
      </w:r>
      <w:r w:rsidRPr="002C2256">
        <w:rPr>
          <w:rFonts w:cstheme="minorHAnsi"/>
        </w:rPr>
        <w:t>Universit</w:t>
      </w:r>
      <w:r>
        <w:rPr>
          <w:rFonts w:cstheme="minorHAnsi"/>
        </w:rPr>
        <w:t>à</w:t>
      </w:r>
      <w:r w:rsidRPr="002C2256">
        <w:rPr>
          <w:rFonts w:cstheme="minorHAnsi"/>
        </w:rPr>
        <w:t xml:space="preserve"> </w:t>
      </w:r>
      <w:r w:rsidR="00F86D72">
        <w:rPr>
          <w:rFonts w:cstheme="minorHAnsi"/>
        </w:rPr>
        <w:t>Cattolica del Sacro Cuore</w:t>
      </w:r>
      <w:r w:rsidRPr="002C2256">
        <w:rPr>
          <w:rFonts w:cstheme="minorHAnsi"/>
        </w:rPr>
        <w:t xml:space="preserve"> </w:t>
      </w:r>
      <w:r>
        <w:rPr>
          <w:rFonts w:cstheme="minorHAnsi"/>
        </w:rPr>
        <w:t>(</w:t>
      </w:r>
      <w:r w:rsidR="00F86D72">
        <w:rPr>
          <w:rFonts w:cstheme="minorHAnsi"/>
        </w:rPr>
        <w:t>Largo Gemelli, 1</w:t>
      </w:r>
      <w:r>
        <w:rPr>
          <w:rFonts w:cstheme="minorHAnsi"/>
        </w:rPr>
        <w:t>).</w:t>
      </w:r>
    </w:p>
    <w:p w14:paraId="21C369A2" w14:textId="77777777" w:rsidR="007D3817" w:rsidRPr="00015222" w:rsidRDefault="007D3817" w:rsidP="00E14E16">
      <w:pPr>
        <w:spacing w:after="0" w:line="240" w:lineRule="auto"/>
        <w:jc w:val="both"/>
        <w:rPr>
          <w:rFonts w:cstheme="minorHAnsi"/>
          <w:i/>
        </w:rPr>
      </w:pPr>
    </w:p>
    <w:p w14:paraId="053EAF9B" w14:textId="71DC0BF3" w:rsidR="00E14E16" w:rsidRPr="00015222" w:rsidRDefault="00E14E16" w:rsidP="00E14E16">
      <w:pPr>
        <w:spacing w:after="0" w:line="240" w:lineRule="auto"/>
        <w:jc w:val="both"/>
        <w:rPr>
          <w:rFonts w:cstheme="minorHAnsi"/>
          <w:i/>
        </w:rPr>
      </w:pPr>
      <w:r w:rsidRPr="00C43D43">
        <w:rPr>
          <w:rFonts w:cstheme="minorHAnsi"/>
          <w:i/>
        </w:rPr>
        <w:t xml:space="preserve">“Il </w:t>
      </w:r>
      <w:r w:rsidR="000D7436" w:rsidRPr="00C43D43">
        <w:rPr>
          <w:rFonts w:cstheme="minorHAnsi"/>
          <w:i/>
        </w:rPr>
        <w:t xml:space="preserve">nostro obiettivo è </w:t>
      </w:r>
      <w:r w:rsidRPr="00C43D43">
        <w:rPr>
          <w:rFonts w:cstheme="minorHAnsi"/>
          <w:i/>
        </w:rPr>
        <w:t xml:space="preserve">diffondere anche </w:t>
      </w:r>
      <w:r w:rsidR="002C2256" w:rsidRPr="00C43D43">
        <w:rPr>
          <w:rFonts w:cstheme="minorHAnsi"/>
          <w:i/>
        </w:rPr>
        <w:t>a livello universitario</w:t>
      </w:r>
      <w:r w:rsidRPr="00C43D43">
        <w:rPr>
          <w:rFonts w:cstheme="minorHAnsi"/>
          <w:i/>
        </w:rPr>
        <w:t xml:space="preserve"> la cultura della mediazione, come strumento di risoluzione alternativa delle controversie</w:t>
      </w:r>
      <w:r w:rsidR="002C2256" w:rsidRPr="00C43D43">
        <w:rPr>
          <w:rFonts w:cstheme="minorHAnsi"/>
          <w:i/>
        </w:rPr>
        <w:t xml:space="preserve">.- </w:t>
      </w:r>
      <w:r w:rsidRPr="00C43D43">
        <w:rPr>
          <w:rFonts w:cstheme="minorHAnsi"/>
        </w:rPr>
        <w:t xml:space="preserve">Ha dichiarato </w:t>
      </w:r>
      <w:r w:rsidRPr="00C43D43">
        <w:rPr>
          <w:rFonts w:cstheme="minorHAnsi"/>
          <w:b/>
        </w:rPr>
        <w:t xml:space="preserve">Stefano Azzali, </w:t>
      </w:r>
      <w:r w:rsidRPr="00C43D43">
        <w:rPr>
          <w:rFonts w:cstheme="minorHAnsi"/>
        </w:rPr>
        <w:t>Direttore Generale della Camera Arbitrale di Milano</w:t>
      </w:r>
      <w:r w:rsidR="002C2256" w:rsidRPr="00C43D43">
        <w:rPr>
          <w:rFonts w:cstheme="minorHAnsi"/>
        </w:rPr>
        <w:t xml:space="preserve"> - </w:t>
      </w:r>
      <w:r w:rsidRPr="00C43D43">
        <w:rPr>
          <w:rFonts w:cstheme="minorHAnsi"/>
          <w:i/>
        </w:rPr>
        <w:t>La Competizione Italiana di Mediazione stimola le vocazioni degli studenti e li indirizza a coltivare le competenze per diventare futuri mediatori: non basta solo una buona conoscenza del diritto, chi opera in una mediazione deve acquisire capacità di ascolto, doti comunicative e di negoziazione. La mediazione se fatta bene, fa bene alla giustizia, all’economia e alla società.”</w:t>
      </w:r>
    </w:p>
    <w:p w14:paraId="43F32E42" w14:textId="77777777" w:rsidR="007B75D5" w:rsidRDefault="007B75D5" w:rsidP="007B75D5">
      <w:pPr>
        <w:spacing w:after="0" w:line="240" w:lineRule="auto"/>
        <w:jc w:val="both"/>
        <w:rPr>
          <w:rFonts w:cstheme="minorHAnsi"/>
          <w:b/>
        </w:rPr>
      </w:pPr>
    </w:p>
    <w:p w14:paraId="0DF9AE5D" w14:textId="4928D820" w:rsidR="007B75D5" w:rsidRPr="00015222" w:rsidRDefault="007B75D5" w:rsidP="00990AAD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015222">
        <w:rPr>
          <w:rFonts w:cstheme="minorHAnsi"/>
          <w:b/>
        </w:rPr>
        <w:t xml:space="preserve">Le Università partecipanti </w:t>
      </w:r>
      <w:r w:rsidRPr="00015222">
        <w:rPr>
          <w:rFonts w:cstheme="minorHAnsi"/>
          <w:bCs/>
        </w:rPr>
        <w:t>alla 1</w:t>
      </w:r>
      <w:r w:rsidR="00F86D72">
        <w:rPr>
          <w:rFonts w:cstheme="minorHAnsi"/>
          <w:bCs/>
        </w:rPr>
        <w:t>3</w:t>
      </w:r>
      <w:r w:rsidRPr="00015222">
        <w:rPr>
          <w:rFonts w:cstheme="minorHAnsi"/>
          <w:bCs/>
        </w:rPr>
        <w:t>° edizione:</w:t>
      </w:r>
      <w:r w:rsidRPr="00015222">
        <w:rPr>
          <w:rFonts w:cstheme="minorHAnsi"/>
        </w:rPr>
        <w:t xml:space="preserve"> Università degli Studi di </w:t>
      </w:r>
      <w:r w:rsidRPr="00015222">
        <w:rPr>
          <w:rFonts w:cstheme="minorHAnsi"/>
          <w:b/>
        </w:rPr>
        <w:t xml:space="preserve">Milano, </w:t>
      </w:r>
      <w:r w:rsidRPr="00015222">
        <w:rPr>
          <w:rFonts w:cstheme="minorHAnsi"/>
        </w:rPr>
        <w:t xml:space="preserve">Università </w:t>
      </w:r>
      <w:r w:rsidR="005529E8">
        <w:rPr>
          <w:rFonts w:cstheme="minorHAnsi"/>
        </w:rPr>
        <w:t xml:space="preserve">degli studi </w:t>
      </w:r>
      <w:r w:rsidRPr="00015222">
        <w:rPr>
          <w:rFonts w:cstheme="minorHAnsi"/>
        </w:rPr>
        <w:t xml:space="preserve">di </w:t>
      </w:r>
      <w:r w:rsidRPr="00015222">
        <w:rPr>
          <w:rFonts w:cstheme="minorHAnsi"/>
          <w:b/>
        </w:rPr>
        <w:t>Milano Bicocca</w:t>
      </w:r>
      <w:r w:rsidRPr="00015222">
        <w:rPr>
          <w:rFonts w:cstheme="minorHAnsi"/>
        </w:rPr>
        <w:t xml:space="preserve">, Università Cattolica del Sacro Cuore di </w:t>
      </w:r>
      <w:r w:rsidRPr="00015222">
        <w:rPr>
          <w:rFonts w:cstheme="minorHAnsi"/>
          <w:b/>
          <w:bCs/>
        </w:rPr>
        <w:t>Milano</w:t>
      </w:r>
      <w:r w:rsidRPr="00015222">
        <w:rPr>
          <w:rFonts w:cstheme="minorHAnsi"/>
        </w:rPr>
        <w:t xml:space="preserve">, l’Università degli Studi di </w:t>
      </w:r>
      <w:r w:rsidRPr="00015222">
        <w:rPr>
          <w:rFonts w:cstheme="minorHAnsi"/>
          <w:b/>
        </w:rPr>
        <w:t>Bergamo</w:t>
      </w:r>
      <w:r w:rsidRPr="00015222">
        <w:rPr>
          <w:rFonts w:cstheme="minorHAnsi"/>
        </w:rPr>
        <w:t xml:space="preserve">, l’Università degli Studi di </w:t>
      </w:r>
      <w:r w:rsidRPr="00015222">
        <w:rPr>
          <w:rFonts w:cstheme="minorHAnsi"/>
          <w:b/>
          <w:bCs/>
        </w:rPr>
        <w:t>Brescia</w:t>
      </w:r>
      <w:r w:rsidRPr="00015222">
        <w:rPr>
          <w:rFonts w:cstheme="minorHAnsi"/>
        </w:rPr>
        <w:t xml:space="preserve">, Alma Mater Studiorum - Università di </w:t>
      </w:r>
      <w:r w:rsidRPr="00015222">
        <w:rPr>
          <w:rFonts w:cstheme="minorHAnsi"/>
          <w:b/>
        </w:rPr>
        <w:t xml:space="preserve">Bologna, </w:t>
      </w:r>
      <w:r w:rsidRPr="00015222">
        <w:rPr>
          <w:rFonts w:eastAsia="Times New Roman" w:cstheme="minorHAnsi"/>
          <w:lang w:eastAsia="it-IT"/>
        </w:rPr>
        <w:t xml:space="preserve">Università di </w:t>
      </w:r>
      <w:r w:rsidRPr="00015222">
        <w:rPr>
          <w:rFonts w:eastAsia="Times New Roman" w:cstheme="minorHAnsi"/>
          <w:b/>
          <w:bCs/>
          <w:lang w:eastAsia="it-IT"/>
        </w:rPr>
        <w:t>Torino,</w:t>
      </w:r>
      <w:r w:rsidRPr="00015222">
        <w:rPr>
          <w:rFonts w:eastAsia="Times New Roman" w:cstheme="minorHAnsi"/>
          <w:lang w:eastAsia="it-IT"/>
        </w:rPr>
        <w:t xml:space="preserve"> </w:t>
      </w:r>
      <w:r w:rsidR="007D3817" w:rsidRPr="00015222">
        <w:rPr>
          <w:rFonts w:eastAsia="Times New Roman" w:cstheme="minorHAnsi"/>
          <w:lang w:eastAsia="it-IT"/>
        </w:rPr>
        <w:t xml:space="preserve">Università degli Studi </w:t>
      </w:r>
      <w:r w:rsidRPr="00015222">
        <w:rPr>
          <w:rFonts w:eastAsia="Times New Roman" w:cstheme="minorHAnsi"/>
          <w:lang w:eastAsia="it-IT"/>
        </w:rPr>
        <w:t xml:space="preserve">di </w:t>
      </w:r>
      <w:r w:rsidRPr="00015222">
        <w:rPr>
          <w:rFonts w:eastAsia="Times New Roman" w:cstheme="minorHAnsi"/>
          <w:b/>
          <w:bCs/>
          <w:lang w:eastAsia="it-IT"/>
        </w:rPr>
        <w:t>Firenze</w:t>
      </w:r>
      <w:r w:rsidRPr="00015222">
        <w:rPr>
          <w:rFonts w:eastAsia="Times New Roman" w:cstheme="minorHAnsi"/>
          <w:lang w:eastAsia="it-IT"/>
        </w:rPr>
        <w:t xml:space="preserve">, </w:t>
      </w:r>
      <w:r w:rsidRPr="00015222">
        <w:rPr>
          <w:rFonts w:cstheme="minorHAnsi"/>
        </w:rPr>
        <w:t xml:space="preserve">Università del </w:t>
      </w:r>
      <w:r w:rsidRPr="00015222">
        <w:rPr>
          <w:rFonts w:cstheme="minorHAnsi"/>
          <w:b/>
        </w:rPr>
        <w:t>Salento</w:t>
      </w:r>
      <w:r w:rsidRPr="00015222">
        <w:rPr>
          <w:rFonts w:cstheme="minorHAnsi"/>
        </w:rPr>
        <w:t xml:space="preserve">, Università degli Studi </w:t>
      </w:r>
      <w:r w:rsidRPr="00015222">
        <w:rPr>
          <w:rFonts w:cstheme="minorHAnsi"/>
          <w:b/>
        </w:rPr>
        <w:t>Bari</w:t>
      </w:r>
      <w:r w:rsidRPr="00015222">
        <w:rPr>
          <w:rFonts w:cstheme="minorHAnsi"/>
        </w:rPr>
        <w:t xml:space="preserve"> Aldo Moro</w:t>
      </w:r>
      <w:r w:rsidRPr="00015222">
        <w:rPr>
          <w:rFonts w:eastAsia="Times New Roman" w:cstheme="minorHAnsi"/>
          <w:lang w:eastAsia="it-IT"/>
        </w:rPr>
        <w:t>, Università di</w:t>
      </w:r>
      <w:r w:rsidRPr="00015222">
        <w:rPr>
          <w:rFonts w:eastAsia="Times New Roman" w:cstheme="minorHAnsi"/>
          <w:b/>
          <w:bCs/>
          <w:lang w:eastAsia="it-IT"/>
        </w:rPr>
        <w:t xml:space="preserve"> Urbino</w:t>
      </w:r>
      <w:r w:rsidR="007D3817" w:rsidRPr="00015222">
        <w:rPr>
          <w:rFonts w:eastAsia="Times New Roman" w:cstheme="minorHAnsi"/>
          <w:b/>
          <w:bCs/>
          <w:lang w:eastAsia="it-IT"/>
        </w:rPr>
        <w:t xml:space="preserve"> Carlo Bo</w:t>
      </w:r>
      <w:r w:rsidRPr="00015222">
        <w:rPr>
          <w:rFonts w:eastAsia="Times New Roman" w:cstheme="minorHAnsi"/>
          <w:lang w:eastAsia="it-IT"/>
        </w:rPr>
        <w:t xml:space="preserve">, </w:t>
      </w:r>
      <w:r w:rsidR="007D3817" w:rsidRPr="00015222">
        <w:rPr>
          <w:rFonts w:eastAsia="Times New Roman" w:cstheme="minorHAnsi"/>
          <w:lang w:eastAsia="it-IT"/>
        </w:rPr>
        <w:t xml:space="preserve">Università degli Studi </w:t>
      </w:r>
      <w:r w:rsidRPr="00015222">
        <w:rPr>
          <w:rFonts w:eastAsia="Times New Roman" w:cstheme="minorHAnsi"/>
          <w:lang w:eastAsia="it-IT"/>
        </w:rPr>
        <w:t xml:space="preserve">di </w:t>
      </w:r>
      <w:r w:rsidRPr="00015222">
        <w:rPr>
          <w:rFonts w:eastAsia="Times New Roman" w:cstheme="minorHAnsi"/>
          <w:b/>
          <w:bCs/>
          <w:lang w:eastAsia="it-IT"/>
        </w:rPr>
        <w:t>Ferrara</w:t>
      </w:r>
      <w:r w:rsidR="00D22717">
        <w:rPr>
          <w:rFonts w:eastAsia="Times New Roman" w:cstheme="minorHAnsi"/>
          <w:b/>
          <w:bCs/>
          <w:lang w:eastAsia="it-IT"/>
        </w:rPr>
        <w:t>,</w:t>
      </w:r>
      <w:r w:rsidR="00F86D72">
        <w:rPr>
          <w:rFonts w:eastAsia="Times New Roman" w:cstheme="minorHAnsi"/>
          <w:lang w:eastAsia="it-IT"/>
        </w:rPr>
        <w:t xml:space="preserve"> Università Mediterranea di </w:t>
      </w:r>
      <w:r w:rsidR="00F86D72" w:rsidRPr="00F86D72">
        <w:rPr>
          <w:rFonts w:eastAsia="Times New Roman" w:cstheme="minorHAnsi"/>
          <w:b/>
          <w:bCs/>
          <w:lang w:eastAsia="it-IT"/>
        </w:rPr>
        <w:t>Reggio Calabria</w:t>
      </w:r>
      <w:r w:rsidR="00F86D72">
        <w:rPr>
          <w:rFonts w:eastAsia="Times New Roman" w:cstheme="minorHAnsi"/>
          <w:lang w:eastAsia="it-IT"/>
        </w:rPr>
        <w:t xml:space="preserve">, Università di </w:t>
      </w:r>
      <w:r w:rsidR="00F86D72" w:rsidRPr="00F86D72">
        <w:rPr>
          <w:rFonts w:eastAsia="Times New Roman" w:cstheme="minorHAnsi"/>
          <w:b/>
          <w:bCs/>
          <w:lang w:eastAsia="it-IT"/>
        </w:rPr>
        <w:t>Perugia</w:t>
      </w:r>
      <w:r w:rsidR="00F86D72">
        <w:rPr>
          <w:rFonts w:eastAsia="Times New Roman" w:cstheme="minorHAnsi"/>
          <w:lang w:eastAsia="it-IT"/>
        </w:rPr>
        <w:t xml:space="preserve"> </w:t>
      </w:r>
      <w:r w:rsidRPr="00015222">
        <w:rPr>
          <w:rFonts w:eastAsia="Times New Roman" w:cstheme="minorHAnsi"/>
          <w:lang w:eastAsia="it-IT"/>
        </w:rPr>
        <w:t xml:space="preserve">e </w:t>
      </w:r>
      <w:r w:rsidRPr="00015222">
        <w:rPr>
          <w:rFonts w:cstheme="minorHAnsi"/>
        </w:rPr>
        <w:t xml:space="preserve">Università </w:t>
      </w:r>
      <w:r w:rsidRPr="00015222">
        <w:rPr>
          <w:rFonts w:cstheme="minorHAnsi"/>
          <w:b/>
        </w:rPr>
        <w:t>Luiss</w:t>
      </w:r>
      <w:r w:rsidRPr="00015222">
        <w:rPr>
          <w:rFonts w:cstheme="minorHAnsi"/>
        </w:rPr>
        <w:t xml:space="preserve"> Guido Carli</w:t>
      </w:r>
      <w:r w:rsidR="00990AAD" w:rsidRPr="00015222">
        <w:rPr>
          <w:rFonts w:cstheme="minorHAnsi"/>
        </w:rPr>
        <w:t>.</w:t>
      </w:r>
    </w:p>
    <w:p w14:paraId="02C2219F" w14:textId="77777777" w:rsidR="00990AAD" w:rsidRPr="007B75D5" w:rsidRDefault="00990AAD" w:rsidP="00990AA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</w:p>
    <w:p w14:paraId="40103060" w14:textId="1108C171" w:rsidR="00190CDD" w:rsidRPr="00015222" w:rsidRDefault="007D3817" w:rsidP="007D3817">
      <w:pPr>
        <w:spacing w:after="0" w:line="240" w:lineRule="auto"/>
        <w:jc w:val="both"/>
        <w:rPr>
          <w:rFonts w:cstheme="minorHAnsi"/>
        </w:rPr>
      </w:pPr>
      <w:r w:rsidRPr="00015222">
        <w:rPr>
          <w:rFonts w:cstheme="minorHAnsi"/>
          <w:b/>
        </w:rPr>
        <w:t>Cosa è la CIM:</w:t>
      </w:r>
      <w:r w:rsidRPr="00015222">
        <w:rPr>
          <w:rFonts w:cstheme="minorHAnsi"/>
        </w:rPr>
        <w:t xml:space="preserve"> è una gara tra studenti universitari che competono, sfoderando doti di comunicazione, tecniche di negoziazione, capacità di </w:t>
      </w:r>
      <w:proofErr w:type="spellStart"/>
      <w:r w:rsidRPr="00015222">
        <w:rPr>
          <w:rFonts w:cstheme="minorHAnsi"/>
        </w:rPr>
        <w:t>problem</w:t>
      </w:r>
      <w:proofErr w:type="spellEnd"/>
      <w:r w:rsidRPr="00015222">
        <w:rPr>
          <w:rFonts w:cstheme="minorHAnsi"/>
        </w:rPr>
        <w:t xml:space="preserve"> solving, per vincere il titolo di </w:t>
      </w:r>
      <w:r w:rsidR="0009754A">
        <w:rPr>
          <w:rFonts w:cstheme="minorHAnsi"/>
        </w:rPr>
        <w:t>“M</w:t>
      </w:r>
      <w:r w:rsidRPr="00015222">
        <w:rPr>
          <w:rFonts w:cstheme="minorHAnsi"/>
        </w:rPr>
        <w:t>iglior</w:t>
      </w:r>
      <w:r w:rsidR="0009754A">
        <w:rPr>
          <w:rFonts w:cstheme="minorHAnsi"/>
        </w:rPr>
        <w:t>e team di mediazione”</w:t>
      </w:r>
      <w:r w:rsidRPr="00015222">
        <w:rPr>
          <w:rFonts w:cstheme="minorHAnsi"/>
        </w:rPr>
        <w:t>. C</w:t>
      </w:r>
      <w:r w:rsidR="00E14E16" w:rsidRPr="00015222">
        <w:rPr>
          <w:rFonts w:cstheme="minorHAnsi"/>
        </w:rPr>
        <w:t>iascuna Università schiera una o due squadre, composte da 2 a 6 studenti</w:t>
      </w:r>
      <w:r w:rsidRPr="00015222">
        <w:rPr>
          <w:rFonts w:cstheme="minorHAnsi"/>
        </w:rPr>
        <w:t xml:space="preserve">, che </w:t>
      </w:r>
      <w:r w:rsidR="00E14E16" w:rsidRPr="00015222">
        <w:rPr>
          <w:rFonts w:cstheme="minorHAnsi"/>
        </w:rPr>
        <w:t>si sfidano davanti a una giuria di mediatori professionisti</w:t>
      </w:r>
      <w:r w:rsidRPr="00015222">
        <w:rPr>
          <w:rFonts w:cstheme="minorHAnsi"/>
        </w:rPr>
        <w:t xml:space="preserve">. </w:t>
      </w:r>
      <w:r w:rsidR="00E14E16" w:rsidRPr="00015222">
        <w:rPr>
          <w:rFonts w:cstheme="minorHAnsi"/>
        </w:rPr>
        <w:t xml:space="preserve">Nell’incontro alcuni studenti indossano le vesti dell’avvocato difensore e altri i panni della parte in causa. </w:t>
      </w:r>
    </w:p>
    <w:p w14:paraId="5B2CDD36" w14:textId="43C8B0C3" w:rsidR="00015222" w:rsidRPr="00015222" w:rsidRDefault="000D7436" w:rsidP="005570C5">
      <w:pPr>
        <w:shd w:val="clear" w:color="auto" w:fill="FFFFFF"/>
        <w:spacing w:line="240" w:lineRule="auto"/>
        <w:jc w:val="both"/>
        <w:rPr>
          <w:rFonts w:cstheme="minorHAnsi"/>
        </w:rPr>
      </w:pPr>
      <w:r w:rsidRPr="00015222">
        <w:rPr>
          <w:rFonts w:cstheme="minorHAnsi"/>
        </w:rPr>
        <w:t>Simulando una controversia</w:t>
      </w:r>
      <w:r w:rsidR="007B75D5" w:rsidRPr="00015222">
        <w:rPr>
          <w:rFonts w:cstheme="minorHAnsi"/>
        </w:rPr>
        <w:t>,</w:t>
      </w:r>
      <w:r w:rsidR="00E14E16" w:rsidRPr="00015222">
        <w:rPr>
          <w:rFonts w:cstheme="minorHAnsi"/>
        </w:rPr>
        <w:t xml:space="preserve"> le due squadre cercheranno di utilizzare al meglio le tecniche di negoziazione apprese nel corso universitario. Grazie ai voti </w:t>
      </w:r>
      <w:r w:rsidR="007D3817" w:rsidRPr="00015222">
        <w:rPr>
          <w:rFonts w:cstheme="minorHAnsi"/>
        </w:rPr>
        <w:t xml:space="preserve">dei mediatori professionisti e dei valutatori </w:t>
      </w:r>
      <w:r w:rsidR="00E14E16" w:rsidRPr="00015222">
        <w:rPr>
          <w:rFonts w:cstheme="minorHAnsi"/>
        </w:rPr>
        <w:t xml:space="preserve">viene stilata una classifica </w:t>
      </w:r>
      <w:r w:rsidR="007D3817" w:rsidRPr="00015222">
        <w:rPr>
          <w:rFonts w:cstheme="minorHAnsi"/>
        </w:rPr>
        <w:t xml:space="preserve">e </w:t>
      </w:r>
      <w:r w:rsidR="00E14E16" w:rsidRPr="00015222">
        <w:rPr>
          <w:rFonts w:cstheme="minorHAnsi"/>
        </w:rPr>
        <w:t xml:space="preserve">sabato </w:t>
      </w:r>
      <w:r w:rsidR="007B75D5" w:rsidRPr="00015222">
        <w:rPr>
          <w:rFonts w:cstheme="minorHAnsi"/>
        </w:rPr>
        <w:t>1</w:t>
      </w:r>
      <w:r w:rsidR="00F86D72">
        <w:rPr>
          <w:rFonts w:cstheme="minorHAnsi"/>
        </w:rPr>
        <w:t>5</w:t>
      </w:r>
      <w:r w:rsidR="007B75D5" w:rsidRPr="00015222">
        <w:rPr>
          <w:rFonts w:cstheme="minorHAnsi"/>
        </w:rPr>
        <w:t xml:space="preserve"> </w:t>
      </w:r>
      <w:r w:rsidR="00E14E16" w:rsidRPr="00015222">
        <w:rPr>
          <w:rFonts w:cstheme="minorHAnsi"/>
        </w:rPr>
        <w:t xml:space="preserve">febbraio </w:t>
      </w:r>
      <w:r w:rsidR="007B75D5" w:rsidRPr="00015222">
        <w:rPr>
          <w:rFonts w:cstheme="minorHAnsi"/>
        </w:rPr>
        <w:t xml:space="preserve">ci </w:t>
      </w:r>
      <w:r w:rsidR="00E14E16" w:rsidRPr="00015222">
        <w:rPr>
          <w:rFonts w:cstheme="minorHAnsi"/>
        </w:rPr>
        <w:t xml:space="preserve">sarà la proclamazione della squadra vincitrice della CIM. </w:t>
      </w:r>
    </w:p>
    <w:p w14:paraId="25E54C0C" w14:textId="5E101726" w:rsidR="00015222" w:rsidRPr="00015222" w:rsidRDefault="00E14E16" w:rsidP="005570C5">
      <w:pPr>
        <w:shd w:val="clear" w:color="auto" w:fill="FFFFFF"/>
        <w:spacing w:line="240" w:lineRule="auto"/>
        <w:jc w:val="both"/>
        <w:rPr>
          <w:rFonts w:cstheme="minorHAnsi"/>
        </w:rPr>
      </w:pPr>
      <w:r w:rsidRPr="00410304">
        <w:rPr>
          <w:rFonts w:cstheme="minorHAnsi"/>
          <w:b/>
        </w:rPr>
        <w:t>Casi</w:t>
      </w:r>
      <w:r w:rsidR="007B75D5" w:rsidRPr="00410304">
        <w:rPr>
          <w:rFonts w:cstheme="minorHAnsi"/>
          <w:b/>
        </w:rPr>
        <w:t xml:space="preserve">: </w:t>
      </w:r>
      <w:r w:rsidR="007B75D5" w:rsidRPr="00410304">
        <w:rPr>
          <w:rFonts w:cstheme="minorHAnsi"/>
          <w:bCs/>
        </w:rPr>
        <w:t xml:space="preserve">il primo caso riguarda </w:t>
      </w:r>
      <w:r w:rsidR="007B75D5" w:rsidRPr="00410304">
        <w:rPr>
          <w:rFonts w:cstheme="minorHAnsi"/>
        </w:rPr>
        <w:t xml:space="preserve">una controversia </w:t>
      </w:r>
      <w:r w:rsidR="00186822" w:rsidRPr="00410304">
        <w:rPr>
          <w:rFonts w:cstheme="minorHAnsi"/>
        </w:rPr>
        <w:t>tra musicisti;</w:t>
      </w:r>
      <w:r w:rsidR="007B75D5" w:rsidRPr="00410304">
        <w:rPr>
          <w:rFonts w:eastAsia="Times New Roman" w:cstheme="minorHAnsi"/>
          <w:lang w:eastAsia="it-IT"/>
        </w:rPr>
        <w:t xml:space="preserve"> il secondo </w:t>
      </w:r>
      <w:r w:rsidR="005570C5" w:rsidRPr="00410304">
        <w:rPr>
          <w:rFonts w:eastAsia="Times New Roman" w:cstheme="minorHAnsi"/>
          <w:lang w:eastAsia="it-IT"/>
        </w:rPr>
        <w:t xml:space="preserve">caso </w:t>
      </w:r>
      <w:r w:rsidR="007B75D5" w:rsidRPr="00410304">
        <w:rPr>
          <w:rFonts w:eastAsia="Times New Roman" w:cstheme="minorHAnsi"/>
          <w:lang w:eastAsia="it-IT"/>
        </w:rPr>
        <w:t>verte su</w:t>
      </w:r>
      <w:r w:rsidR="00186822" w:rsidRPr="00410304">
        <w:rPr>
          <w:rFonts w:eastAsia="Times New Roman" w:cstheme="minorHAnsi"/>
          <w:lang w:eastAsia="it-IT"/>
        </w:rPr>
        <w:t>l destino di una piazza, e vede coinvolti un’associazione ambientalista e il sindaco del Comune</w:t>
      </w:r>
      <w:r w:rsidR="007B75D5" w:rsidRPr="00410304">
        <w:rPr>
          <w:rFonts w:eastAsia="Times New Roman" w:cstheme="minorHAnsi"/>
          <w:lang w:eastAsia="it-IT"/>
        </w:rPr>
        <w:t>;</w:t>
      </w:r>
      <w:r w:rsidR="00990AAD" w:rsidRPr="00410304">
        <w:rPr>
          <w:rFonts w:eastAsia="Times New Roman" w:cstheme="minorHAnsi"/>
          <w:lang w:eastAsia="it-IT"/>
        </w:rPr>
        <w:t xml:space="preserve"> il terzo </w:t>
      </w:r>
      <w:r w:rsidR="005570C5" w:rsidRPr="00410304">
        <w:rPr>
          <w:rFonts w:eastAsia="Times New Roman" w:cstheme="minorHAnsi"/>
          <w:lang w:eastAsia="it-IT"/>
        </w:rPr>
        <w:t xml:space="preserve">caso </w:t>
      </w:r>
      <w:r w:rsidR="00186822" w:rsidRPr="00410304">
        <w:rPr>
          <w:rFonts w:eastAsia="Times New Roman" w:cstheme="minorHAnsi"/>
          <w:lang w:eastAsia="it-IT"/>
        </w:rPr>
        <w:t>è una lite tra due imprese a causa di un inquinamento acustico del tutto imprevisto e molto fastidioso</w:t>
      </w:r>
      <w:r w:rsidR="007B75D5" w:rsidRPr="00410304">
        <w:rPr>
          <w:rFonts w:eastAsia="Times New Roman" w:cstheme="minorHAnsi"/>
          <w:lang w:eastAsia="it-IT"/>
        </w:rPr>
        <w:t>.</w:t>
      </w:r>
      <w:r w:rsidR="005570C5" w:rsidRPr="00015222">
        <w:rPr>
          <w:rFonts w:cstheme="minorHAnsi"/>
        </w:rPr>
        <w:t xml:space="preserve"> </w:t>
      </w:r>
    </w:p>
    <w:p w14:paraId="59801816" w14:textId="77777777" w:rsidR="00015222" w:rsidRPr="00015222" w:rsidRDefault="00E14E16" w:rsidP="005570C5">
      <w:pPr>
        <w:shd w:val="clear" w:color="auto" w:fill="FFFFFF"/>
        <w:spacing w:line="240" w:lineRule="auto"/>
        <w:jc w:val="both"/>
        <w:rPr>
          <w:rFonts w:cstheme="minorHAnsi"/>
        </w:rPr>
      </w:pPr>
      <w:r w:rsidRPr="00015222">
        <w:rPr>
          <w:rFonts w:cstheme="minorHAnsi"/>
          <w:b/>
        </w:rPr>
        <w:t>Vincitore:</w:t>
      </w:r>
      <w:r w:rsidRPr="00015222">
        <w:rPr>
          <w:rFonts w:cstheme="minorHAnsi"/>
        </w:rPr>
        <w:t xml:space="preserve"> viene premiato chi dimostra capacità di lavorare in gruppo, doti di comunicazione efficace e competenze di negoziazione. </w:t>
      </w:r>
    </w:p>
    <w:p w14:paraId="10DE05DA" w14:textId="68A33DA0" w:rsidR="00E14E16" w:rsidRPr="00015222" w:rsidRDefault="00E14E16" w:rsidP="005570C5">
      <w:pPr>
        <w:shd w:val="clear" w:color="auto" w:fill="FFFFFF"/>
        <w:spacing w:line="240" w:lineRule="auto"/>
        <w:jc w:val="both"/>
        <w:rPr>
          <w:rFonts w:cstheme="minorHAnsi"/>
        </w:rPr>
      </w:pPr>
      <w:r w:rsidRPr="00015222">
        <w:rPr>
          <w:rFonts w:cstheme="minorHAnsi"/>
          <w:b/>
          <w:bCs/>
        </w:rPr>
        <w:t xml:space="preserve">Chi partecipa. </w:t>
      </w:r>
      <w:r w:rsidRPr="00015222">
        <w:rPr>
          <w:rFonts w:cstheme="minorHAnsi"/>
        </w:rPr>
        <w:t>Possono partecipare gli studenti iscritti a corsi di laurea di 1° o 2° livello.</w:t>
      </w:r>
    </w:p>
    <w:p w14:paraId="343F0609" w14:textId="327C7044" w:rsidR="006E3CE5" w:rsidRPr="00015222" w:rsidRDefault="000F3AD0" w:rsidP="006E3CE5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it-IT"/>
        </w:rPr>
      </w:pPr>
      <w:r w:rsidRPr="00015222">
        <w:rPr>
          <w:rFonts w:eastAsia="Times New Roman" w:cstheme="minorHAnsi"/>
          <w:b/>
          <w:lang w:eastAsia="it-IT"/>
        </w:rPr>
        <w:t>I vincitori delle edizioni precedenti</w:t>
      </w:r>
      <w:r w:rsidR="00D93F05" w:rsidRPr="00015222">
        <w:rPr>
          <w:rFonts w:eastAsia="Times New Roman" w:cstheme="minorHAnsi"/>
          <w:b/>
          <w:lang w:eastAsia="it-IT"/>
        </w:rPr>
        <w:t>. E</w:t>
      </w:r>
      <w:r w:rsidRPr="00015222">
        <w:rPr>
          <w:rFonts w:eastAsia="Times New Roman" w:cstheme="minorHAnsi"/>
          <w:b/>
          <w:lang w:eastAsia="it-IT"/>
        </w:rPr>
        <w:t xml:space="preserve">cco </w:t>
      </w:r>
      <w:r w:rsidR="006E3CE5" w:rsidRPr="00015222">
        <w:rPr>
          <w:rFonts w:eastAsia="Times New Roman" w:cstheme="minorHAnsi"/>
          <w:b/>
          <w:lang w:eastAsia="it-IT"/>
        </w:rPr>
        <w:t>l'albo d'oro:</w:t>
      </w:r>
    </w:p>
    <w:p w14:paraId="70D746BB" w14:textId="651CE89A" w:rsidR="006E3CE5" w:rsidRPr="00015222" w:rsidRDefault="006E3CE5" w:rsidP="006E3CE5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  <w:r w:rsidRPr="00015222">
        <w:rPr>
          <w:rFonts w:eastAsia="Times New Roman" w:cstheme="minorHAnsi"/>
          <w:lang w:eastAsia="it-IT"/>
        </w:rPr>
        <w:t>2013 Bologna</w:t>
      </w:r>
    </w:p>
    <w:p w14:paraId="0DC16E5F" w14:textId="4BCD592B" w:rsidR="006E3CE5" w:rsidRPr="00015222" w:rsidRDefault="006E3CE5" w:rsidP="006E3CE5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  <w:r w:rsidRPr="00015222">
        <w:rPr>
          <w:rFonts w:eastAsia="Times New Roman" w:cstheme="minorHAnsi"/>
          <w:lang w:eastAsia="it-IT"/>
        </w:rPr>
        <w:t>2014 Trento</w:t>
      </w:r>
    </w:p>
    <w:p w14:paraId="50B3DE7E" w14:textId="1E5C2003" w:rsidR="006E3CE5" w:rsidRPr="00015222" w:rsidRDefault="006E3CE5" w:rsidP="006E3CE5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  <w:r w:rsidRPr="00015222">
        <w:rPr>
          <w:rFonts w:eastAsia="Times New Roman" w:cstheme="minorHAnsi"/>
          <w:lang w:eastAsia="it-IT"/>
        </w:rPr>
        <w:t>2015 Trento</w:t>
      </w:r>
    </w:p>
    <w:p w14:paraId="1F6B7984" w14:textId="0C5C0FAF" w:rsidR="006E3CE5" w:rsidRPr="00015222" w:rsidRDefault="006E3CE5" w:rsidP="006E3CE5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  <w:r w:rsidRPr="00015222">
        <w:rPr>
          <w:rFonts w:eastAsia="Times New Roman" w:cstheme="minorHAnsi"/>
          <w:lang w:eastAsia="it-IT"/>
        </w:rPr>
        <w:t>2016 Sassari</w:t>
      </w:r>
    </w:p>
    <w:p w14:paraId="79218C73" w14:textId="09442E3E" w:rsidR="006E3CE5" w:rsidRPr="00015222" w:rsidRDefault="006E3CE5" w:rsidP="006E3CE5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  <w:r w:rsidRPr="00015222">
        <w:rPr>
          <w:rFonts w:eastAsia="Times New Roman" w:cstheme="minorHAnsi"/>
          <w:lang w:eastAsia="it-IT"/>
        </w:rPr>
        <w:t>2017 Bergamo</w:t>
      </w:r>
    </w:p>
    <w:p w14:paraId="17160D45" w14:textId="6016DB9E" w:rsidR="006E3CE5" w:rsidRPr="00015222" w:rsidRDefault="006E3CE5" w:rsidP="006E3CE5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  <w:r w:rsidRPr="00015222">
        <w:rPr>
          <w:rFonts w:eastAsia="Times New Roman" w:cstheme="minorHAnsi"/>
          <w:lang w:eastAsia="it-IT"/>
        </w:rPr>
        <w:t>2018 Milano</w:t>
      </w:r>
      <w:r w:rsidR="005529E8">
        <w:rPr>
          <w:rFonts w:eastAsia="Times New Roman" w:cstheme="minorHAnsi"/>
          <w:lang w:eastAsia="it-IT"/>
        </w:rPr>
        <w:t xml:space="preserve"> (</w:t>
      </w:r>
      <w:r w:rsidR="00A42EAC">
        <w:rPr>
          <w:rFonts w:eastAsia="Times New Roman" w:cstheme="minorHAnsi"/>
          <w:lang w:eastAsia="it-IT"/>
        </w:rPr>
        <w:t>Università degli Studi</w:t>
      </w:r>
      <w:r w:rsidR="005529E8">
        <w:rPr>
          <w:rFonts w:eastAsia="Times New Roman" w:cstheme="minorHAnsi"/>
          <w:lang w:eastAsia="it-IT"/>
        </w:rPr>
        <w:t>)</w:t>
      </w:r>
    </w:p>
    <w:p w14:paraId="4407BC59" w14:textId="61EEFB29" w:rsidR="006E3CE5" w:rsidRPr="00015222" w:rsidRDefault="006E3CE5" w:rsidP="006E3CE5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  <w:r w:rsidRPr="00015222">
        <w:rPr>
          <w:rFonts w:eastAsia="Times New Roman" w:cstheme="minorHAnsi"/>
          <w:lang w:eastAsia="it-IT"/>
        </w:rPr>
        <w:t xml:space="preserve">2019 Milano </w:t>
      </w:r>
      <w:r w:rsidR="005529E8">
        <w:rPr>
          <w:rFonts w:eastAsia="Times New Roman" w:cstheme="minorHAnsi"/>
          <w:lang w:eastAsia="it-IT"/>
        </w:rPr>
        <w:t>(</w:t>
      </w:r>
      <w:r w:rsidR="00A42EAC">
        <w:rPr>
          <w:rFonts w:eastAsia="Times New Roman" w:cstheme="minorHAnsi"/>
          <w:lang w:eastAsia="it-IT"/>
        </w:rPr>
        <w:t>Università degli Studi</w:t>
      </w:r>
      <w:r w:rsidR="005529E8">
        <w:rPr>
          <w:rFonts w:eastAsia="Times New Roman" w:cstheme="minorHAnsi"/>
          <w:lang w:eastAsia="it-IT"/>
        </w:rPr>
        <w:t>)</w:t>
      </w:r>
    </w:p>
    <w:p w14:paraId="77D18995" w14:textId="409CEE2F" w:rsidR="006E3CE5" w:rsidRPr="00015222" w:rsidRDefault="006E3CE5" w:rsidP="006E3CE5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  <w:r w:rsidRPr="00015222">
        <w:rPr>
          <w:rFonts w:eastAsia="Times New Roman" w:cstheme="minorHAnsi"/>
          <w:lang w:eastAsia="it-IT"/>
        </w:rPr>
        <w:t xml:space="preserve">2020 Milano </w:t>
      </w:r>
      <w:r w:rsidR="005529E8">
        <w:rPr>
          <w:rFonts w:eastAsia="Times New Roman" w:cstheme="minorHAnsi"/>
          <w:lang w:eastAsia="it-IT"/>
        </w:rPr>
        <w:t>(</w:t>
      </w:r>
      <w:r w:rsidR="00A42EAC">
        <w:rPr>
          <w:rFonts w:eastAsia="Times New Roman" w:cstheme="minorHAnsi"/>
          <w:lang w:eastAsia="it-IT"/>
        </w:rPr>
        <w:t xml:space="preserve">Università degli Studi - </w:t>
      </w:r>
      <w:r w:rsidRPr="00015222">
        <w:rPr>
          <w:rFonts w:eastAsia="Times New Roman" w:cstheme="minorHAnsi"/>
          <w:lang w:eastAsia="it-IT"/>
        </w:rPr>
        <w:t>ediz. online)</w:t>
      </w:r>
    </w:p>
    <w:p w14:paraId="3C97FE82" w14:textId="236C0447" w:rsidR="006E3CE5" w:rsidRPr="00015222" w:rsidRDefault="006E3CE5" w:rsidP="006E3CE5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  <w:r w:rsidRPr="00015222">
        <w:rPr>
          <w:rFonts w:eastAsia="Times New Roman" w:cstheme="minorHAnsi"/>
          <w:lang w:eastAsia="it-IT"/>
        </w:rPr>
        <w:t>2021 Torino (ediz. online)</w:t>
      </w:r>
    </w:p>
    <w:p w14:paraId="2E0B91ED" w14:textId="7300FD02" w:rsidR="006E3CE5" w:rsidRPr="00015222" w:rsidRDefault="006E3CE5" w:rsidP="006E3CE5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  <w:r w:rsidRPr="00015222">
        <w:rPr>
          <w:rFonts w:eastAsia="Times New Roman" w:cstheme="minorHAnsi"/>
          <w:lang w:eastAsia="it-IT"/>
        </w:rPr>
        <w:t xml:space="preserve">2022 Milano </w:t>
      </w:r>
      <w:r w:rsidR="005529E8">
        <w:rPr>
          <w:rFonts w:eastAsia="Times New Roman" w:cstheme="minorHAnsi"/>
          <w:lang w:eastAsia="it-IT"/>
        </w:rPr>
        <w:t>(</w:t>
      </w:r>
      <w:r w:rsidR="00A42EAC">
        <w:rPr>
          <w:rFonts w:eastAsia="Times New Roman" w:cstheme="minorHAnsi"/>
          <w:lang w:eastAsia="it-IT"/>
        </w:rPr>
        <w:t>Università degli Studi</w:t>
      </w:r>
      <w:r w:rsidR="005529E8">
        <w:rPr>
          <w:rFonts w:eastAsia="Times New Roman" w:cstheme="minorHAnsi"/>
          <w:lang w:eastAsia="it-IT"/>
        </w:rPr>
        <w:t>)</w:t>
      </w:r>
    </w:p>
    <w:p w14:paraId="28908BDD" w14:textId="77777777" w:rsidR="00186822" w:rsidRDefault="00990AAD" w:rsidP="00122C8C">
      <w:pPr>
        <w:shd w:val="clear" w:color="auto" w:fill="FFFFFF"/>
        <w:spacing w:after="0" w:line="240" w:lineRule="auto"/>
        <w:jc w:val="both"/>
        <w:rPr>
          <w:rFonts w:cstheme="minorHAnsi"/>
          <w:bCs/>
        </w:rPr>
      </w:pPr>
      <w:r w:rsidRPr="00015222">
        <w:rPr>
          <w:rFonts w:cstheme="minorHAnsi"/>
          <w:bCs/>
        </w:rPr>
        <w:t>2023 Università LUISS</w:t>
      </w:r>
    </w:p>
    <w:p w14:paraId="6BC8916E" w14:textId="53B9E47E" w:rsidR="00F86D72" w:rsidRPr="00015222" w:rsidRDefault="00186822" w:rsidP="00122C8C">
      <w:pPr>
        <w:shd w:val="clear" w:color="auto" w:fill="FFFFFF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2024 </w:t>
      </w:r>
      <w:r w:rsidR="00F86D72">
        <w:rPr>
          <w:rFonts w:cstheme="minorHAnsi"/>
          <w:bCs/>
        </w:rPr>
        <w:t>Ferrara</w:t>
      </w:r>
    </w:p>
    <w:sectPr w:rsidR="00F86D72" w:rsidRPr="00015222" w:rsidSect="007309F1">
      <w:footerReference w:type="default" r:id="rId13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4CDA3" w14:textId="77777777" w:rsidR="00E7067D" w:rsidRDefault="00E7067D" w:rsidP="009124BF">
      <w:pPr>
        <w:spacing w:after="0" w:line="240" w:lineRule="auto"/>
      </w:pPr>
      <w:r>
        <w:separator/>
      </w:r>
    </w:p>
  </w:endnote>
  <w:endnote w:type="continuationSeparator" w:id="0">
    <w:p w14:paraId="41D9E2CC" w14:textId="77777777" w:rsidR="00E7067D" w:rsidRDefault="00E7067D" w:rsidP="0091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4287623"/>
      <w:docPartObj>
        <w:docPartGallery w:val="Page Numbers (Bottom of Page)"/>
        <w:docPartUnique/>
      </w:docPartObj>
    </w:sdtPr>
    <w:sdtContent>
      <w:p w14:paraId="2C14DBE3" w14:textId="77777777" w:rsidR="00EB19F2" w:rsidRDefault="00EB19F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011">
          <w:rPr>
            <w:noProof/>
          </w:rPr>
          <w:t>2</w:t>
        </w:r>
        <w:r>
          <w:fldChar w:fldCharType="end"/>
        </w:r>
      </w:p>
    </w:sdtContent>
  </w:sdt>
  <w:p w14:paraId="37445554" w14:textId="77777777" w:rsidR="00EB19F2" w:rsidRDefault="00EB19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C6F47" w14:textId="77777777" w:rsidR="00E7067D" w:rsidRDefault="00E7067D" w:rsidP="009124BF">
      <w:pPr>
        <w:spacing w:after="0" w:line="240" w:lineRule="auto"/>
      </w:pPr>
      <w:r>
        <w:separator/>
      </w:r>
    </w:p>
  </w:footnote>
  <w:footnote w:type="continuationSeparator" w:id="0">
    <w:p w14:paraId="6BE0C678" w14:textId="77777777" w:rsidR="00E7067D" w:rsidRDefault="00E7067D" w:rsidP="00912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2B0E"/>
    <w:multiLevelType w:val="multilevel"/>
    <w:tmpl w:val="E3A2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4369EE"/>
    <w:multiLevelType w:val="multilevel"/>
    <w:tmpl w:val="3B50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AC2236"/>
    <w:multiLevelType w:val="hybridMultilevel"/>
    <w:tmpl w:val="2EEC63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87700"/>
    <w:multiLevelType w:val="multilevel"/>
    <w:tmpl w:val="F78A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F57CDF"/>
    <w:multiLevelType w:val="multilevel"/>
    <w:tmpl w:val="9A64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617085"/>
    <w:multiLevelType w:val="multilevel"/>
    <w:tmpl w:val="ECD2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976273">
    <w:abstractNumId w:val="3"/>
  </w:num>
  <w:num w:numId="2" w16cid:durableId="1203177743">
    <w:abstractNumId w:val="4"/>
  </w:num>
  <w:num w:numId="3" w16cid:durableId="1155759619">
    <w:abstractNumId w:val="0"/>
  </w:num>
  <w:num w:numId="4" w16cid:durableId="1821724750">
    <w:abstractNumId w:val="1"/>
  </w:num>
  <w:num w:numId="5" w16cid:durableId="895819596">
    <w:abstractNumId w:val="5"/>
  </w:num>
  <w:num w:numId="6" w16cid:durableId="2007050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023"/>
    <w:rsid w:val="00011F06"/>
    <w:rsid w:val="00012DC1"/>
    <w:rsid w:val="00015222"/>
    <w:rsid w:val="00033B22"/>
    <w:rsid w:val="00042387"/>
    <w:rsid w:val="00061D6F"/>
    <w:rsid w:val="00071D7B"/>
    <w:rsid w:val="00086739"/>
    <w:rsid w:val="00086B2E"/>
    <w:rsid w:val="0009754A"/>
    <w:rsid w:val="000B21E0"/>
    <w:rsid w:val="000D7436"/>
    <w:rsid w:val="000D7915"/>
    <w:rsid w:val="000F0354"/>
    <w:rsid w:val="000F3AD0"/>
    <w:rsid w:val="00122C8C"/>
    <w:rsid w:val="001341F5"/>
    <w:rsid w:val="001366CB"/>
    <w:rsid w:val="001414BD"/>
    <w:rsid w:val="001505B1"/>
    <w:rsid w:val="00173DFC"/>
    <w:rsid w:val="00184767"/>
    <w:rsid w:val="00186822"/>
    <w:rsid w:val="00190CDD"/>
    <w:rsid w:val="00192AF6"/>
    <w:rsid w:val="001B07EA"/>
    <w:rsid w:val="001C69B9"/>
    <w:rsid w:val="00207440"/>
    <w:rsid w:val="00211122"/>
    <w:rsid w:val="00223F2B"/>
    <w:rsid w:val="00226B2D"/>
    <w:rsid w:val="002417C6"/>
    <w:rsid w:val="00261F02"/>
    <w:rsid w:val="002667C1"/>
    <w:rsid w:val="00283CBC"/>
    <w:rsid w:val="00290CB9"/>
    <w:rsid w:val="002B452E"/>
    <w:rsid w:val="002C2256"/>
    <w:rsid w:val="002D424B"/>
    <w:rsid w:val="00303987"/>
    <w:rsid w:val="003102D6"/>
    <w:rsid w:val="00330841"/>
    <w:rsid w:val="00377E57"/>
    <w:rsid w:val="00396CA4"/>
    <w:rsid w:val="003F36FB"/>
    <w:rsid w:val="00410304"/>
    <w:rsid w:val="004441B6"/>
    <w:rsid w:val="00446FAD"/>
    <w:rsid w:val="004540A4"/>
    <w:rsid w:val="00455656"/>
    <w:rsid w:val="004810D3"/>
    <w:rsid w:val="004E49F5"/>
    <w:rsid w:val="004E6BFE"/>
    <w:rsid w:val="00502F72"/>
    <w:rsid w:val="005061CA"/>
    <w:rsid w:val="0051429E"/>
    <w:rsid w:val="005175A9"/>
    <w:rsid w:val="00537D2C"/>
    <w:rsid w:val="005429E1"/>
    <w:rsid w:val="00545011"/>
    <w:rsid w:val="005529E8"/>
    <w:rsid w:val="005570C5"/>
    <w:rsid w:val="0058533F"/>
    <w:rsid w:val="00593660"/>
    <w:rsid w:val="005B11EE"/>
    <w:rsid w:val="005F651A"/>
    <w:rsid w:val="00617A0B"/>
    <w:rsid w:val="00624C8D"/>
    <w:rsid w:val="0063359E"/>
    <w:rsid w:val="00653AF8"/>
    <w:rsid w:val="00653E2A"/>
    <w:rsid w:val="00693E1A"/>
    <w:rsid w:val="00697DB4"/>
    <w:rsid w:val="006B17BC"/>
    <w:rsid w:val="006E3CE5"/>
    <w:rsid w:val="00714824"/>
    <w:rsid w:val="00714D82"/>
    <w:rsid w:val="007169DF"/>
    <w:rsid w:val="0072327A"/>
    <w:rsid w:val="0072340F"/>
    <w:rsid w:val="007309F1"/>
    <w:rsid w:val="00734455"/>
    <w:rsid w:val="00774DAA"/>
    <w:rsid w:val="00785AA9"/>
    <w:rsid w:val="00790023"/>
    <w:rsid w:val="00796CC1"/>
    <w:rsid w:val="00797509"/>
    <w:rsid w:val="007A2AA5"/>
    <w:rsid w:val="007B75D5"/>
    <w:rsid w:val="007D3817"/>
    <w:rsid w:val="007F56D4"/>
    <w:rsid w:val="007F7D48"/>
    <w:rsid w:val="00822F17"/>
    <w:rsid w:val="0085282B"/>
    <w:rsid w:val="00860AA8"/>
    <w:rsid w:val="00861CD7"/>
    <w:rsid w:val="008679B1"/>
    <w:rsid w:val="00882551"/>
    <w:rsid w:val="008B350D"/>
    <w:rsid w:val="008B5535"/>
    <w:rsid w:val="008C2815"/>
    <w:rsid w:val="008D2EA8"/>
    <w:rsid w:val="008E7591"/>
    <w:rsid w:val="009124BF"/>
    <w:rsid w:val="009162DA"/>
    <w:rsid w:val="00925225"/>
    <w:rsid w:val="00926CE0"/>
    <w:rsid w:val="00944A6B"/>
    <w:rsid w:val="0095403A"/>
    <w:rsid w:val="00970A29"/>
    <w:rsid w:val="00972A0E"/>
    <w:rsid w:val="00990AAD"/>
    <w:rsid w:val="009A704F"/>
    <w:rsid w:val="009B651E"/>
    <w:rsid w:val="009C3488"/>
    <w:rsid w:val="009C65EB"/>
    <w:rsid w:val="009C698C"/>
    <w:rsid w:val="009F665B"/>
    <w:rsid w:val="00A079C8"/>
    <w:rsid w:val="00A42EAC"/>
    <w:rsid w:val="00A50239"/>
    <w:rsid w:val="00A5371E"/>
    <w:rsid w:val="00A94EA9"/>
    <w:rsid w:val="00AA4214"/>
    <w:rsid w:val="00AA7B25"/>
    <w:rsid w:val="00AB54F1"/>
    <w:rsid w:val="00AD7958"/>
    <w:rsid w:val="00B064FB"/>
    <w:rsid w:val="00B23FC9"/>
    <w:rsid w:val="00B27BE6"/>
    <w:rsid w:val="00B714B6"/>
    <w:rsid w:val="00BB48AA"/>
    <w:rsid w:val="00BD07C5"/>
    <w:rsid w:val="00BE5F35"/>
    <w:rsid w:val="00C102A7"/>
    <w:rsid w:val="00C42EF6"/>
    <w:rsid w:val="00C43D43"/>
    <w:rsid w:val="00C7729A"/>
    <w:rsid w:val="00CA1B23"/>
    <w:rsid w:val="00CB162D"/>
    <w:rsid w:val="00CB69C2"/>
    <w:rsid w:val="00CE2DC4"/>
    <w:rsid w:val="00CE37FC"/>
    <w:rsid w:val="00CE66D9"/>
    <w:rsid w:val="00CF7633"/>
    <w:rsid w:val="00D00AD8"/>
    <w:rsid w:val="00D12726"/>
    <w:rsid w:val="00D22717"/>
    <w:rsid w:val="00D30EF0"/>
    <w:rsid w:val="00D44089"/>
    <w:rsid w:val="00D538E9"/>
    <w:rsid w:val="00D54D18"/>
    <w:rsid w:val="00D659D1"/>
    <w:rsid w:val="00D66FA6"/>
    <w:rsid w:val="00D71E0D"/>
    <w:rsid w:val="00D830B3"/>
    <w:rsid w:val="00D852BD"/>
    <w:rsid w:val="00D93F05"/>
    <w:rsid w:val="00D97AAD"/>
    <w:rsid w:val="00DB238F"/>
    <w:rsid w:val="00DC5EAB"/>
    <w:rsid w:val="00DD100A"/>
    <w:rsid w:val="00DE4E8E"/>
    <w:rsid w:val="00DF7141"/>
    <w:rsid w:val="00E14E16"/>
    <w:rsid w:val="00E245DE"/>
    <w:rsid w:val="00E275D7"/>
    <w:rsid w:val="00E7067D"/>
    <w:rsid w:val="00E70F9C"/>
    <w:rsid w:val="00E942E0"/>
    <w:rsid w:val="00E966FD"/>
    <w:rsid w:val="00EA2C09"/>
    <w:rsid w:val="00EB14CA"/>
    <w:rsid w:val="00EB19F2"/>
    <w:rsid w:val="00EB5E12"/>
    <w:rsid w:val="00EB5ECF"/>
    <w:rsid w:val="00EB5F8C"/>
    <w:rsid w:val="00ED6596"/>
    <w:rsid w:val="00F1060C"/>
    <w:rsid w:val="00F42898"/>
    <w:rsid w:val="00F52A27"/>
    <w:rsid w:val="00F720BC"/>
    <w:rsid w:val="00F86D72"/>
    <w:rsid w:val="00FA0F59"/>
    <w:rsid w:val="00FB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B74D"/>
  <w15:docId w15:val="{E7DB8F0D-DFD4-43F9-ADA3-25752AFA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0F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24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4BF"/>
  </w:style>
  <w:style w:type="paragraph" w:styleId="Pidipagina">
    <w:name w:val="footer"/>
    <w:basedOn w:val="Normale"/>
    <w:link w:val="PidipaginaCarattere"/>
    <w:uiPriority w:val="99"/>
    <w:unhideWhenUsed/>
    <w:rsid w:val="009124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4BF"/>
  </w:style>
  <w:style w:type="paragraph" w:styleId="Paragrafoelenco">
    <w:name w:val="List Paragraph"/>
    <w:basedOn w:val="Normale"/>
    <w:uiPriority w:val="34"/>
    <w:qFormat/>
    <w:rsid w:val="009124B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09F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3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70F9C"/>
    <w:rPr>
      <w:color w:val="0000FF" w:themeColor="hyperlink"/>
      <w:u w:val="single"/>
    </w:rPr>
  </w:style>
  <w:style w:type="paragraph" w:customStyle="1" w:styleId="Default">
    <w:name w:val="Default"/>
    <w:rsid w:val="005429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B19F2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70A29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86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86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86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6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6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5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1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46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a.losito@mi.camcom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FA0B7-E934-4257-B857-376115A9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Losito</dc:creator>
  <cp:lastModifiedBy>Martina Cerea</cp:lastModifiedBy>
  <cp:revision>6</cp:revision>
  <dcterms:created xsi:type="dcterms:W3CDTF">2025-02-11T16:07:00Z</dcterms:created>
  <dcterms:modified xsi:type="dcterms:W3CDTF">2025-02-13T11:50:00Z</dcterms:modified>
</cp:coreProperties>
</file>