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9168" w14:textId="6AB3E7AC" w:rsidR="00A23A14" w:rsidRPr="00BA4A70" w:rsidRDefault="00BA4A70" w:rsidP="00DF33A7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BA4A70">
        <w:rPr>
          <w:rFonts w:ascii="Rubik" w:eastAsia="Rubik" w:hAnsi="Rubik" w:cs="Rubik"/>
          <w:sz w:val="22"/>
          <w:szCs w:val="22"/>
          <w:u w:val="single"/>
        </w:rPr>
        <w:t>COMUNICATO STAMP</w:t>
      </w:r>
      <w:r w:rsidR="00947A6A" w:rsidRPr="00BA4A70">
        <w:rPr>
          <w:rFonts w:ascii="Rubik" w:eastAsia="Rubik" w:hAnsi="Rubik" w:cs="Rubik" w:hint="cs"/>
          <w:sz w:val="22"/>
          <w:szCs w:val="22"/>
          <w:u w:val="single"/>
        </w:rPr>
        <w:t>A</w:t>
      </w:r>
    </w:p>
    <w:p w14:paraId="2D2C5C59" w14:textId="77777777" w:rsidR="00A9550F" w:rsidRDefault="00A9550F" w:rsidP="00A9550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10AF14D8" w14:textId="77777777" w:rsidR="00E90BFA" w:rsidRDefault="00A9550F" w:rsidP="00A9550F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sz w:val="24"/>
          <w:szCs w:val="24"/>
        </w:rPr>
      </w:pPr>
      <w:r w:rsidRPr="00A9550F">
        <w:rPr>
          <w:rStyle w:val="Enfasigrassetto"/>
          <w:rFonts w:ascii="Rubik" w:hAnsi="Rubik" w:cs="Rubik"/>
          <w:sz w:val="24"/>
          <w:szCs w:val="24"/>
        </w:rPr>
        <w:t>CRITTOGRAFIA E COMPUTER QUANTISTICI:</w:t>
      </w:r>
    </w:p>
    <w:p w14:paraId="2AAD5679" w14:textId="78472D2A" w:rsidR="00BA4A70" w:rsidRPr="00A9550F" w:rsidRDefault="00A9550F" w:rsidP="00BA4A70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sz w:val="24"/>
          <w:szCs w:val="24"/>
        </w:rPr>
      </w:pPr>
      <w:r w:rsidRPr="00A9550F">
        <w:rPr>
          <w:rStyle w:val="Enfasigrassetto"/>
          <w:rFonts w:ascii="Rubik" w:hAnsi="Rubik" w:cs="Rubik"/>
          <w:sz w:val="24"/>
          <w:szCs w:val="24"/>
        </w:rPr>
        <w:t>AL VIA IL CICLO DI SEMINARI</w:t>
      </w:r>
      <w:r w:rsidR="00BA4A70">
        <w:rPr>
          <w:rStyle w:val="Enfasigrassetto"/>
          <w:rFonts w:ascii="Rubik" w:hAnsi="Rubik" w:cs="Rubik"/>
          <w:sz w:val="24"/>
          <w:szCs w:val="24"/>
        </w:rPr>
        <w:t xml:space="preserve"> DEL CENTRO </w:t>
      </w:r>
      <w:r w:rsidR="00BA4A70" w:rsidRPr="00BA4A70">
        <w:rPr>
          <w:rStyle w:val="Enfasigrassetto"/>
          <w:rFonts w:ascii="Rubik" w:hAnsi="Rubik" w:cs="Rubik"/>
          <w:sz w:val="24"/>
          <w:szCs w:val="24"/>
        </w:rPr>
        <w:t>CQIIA-MatNet</w:t>
      </w:r>
      <w:r w:rsidR="00BA4A70">
        <w:rPr>
          <w:rStyle w:val="Enfasigrassetto"/>
          <w:rFonts w:ascii="Rubik" w:hAnsi="Rubik" w:cs="Rubik"/>
          <w:sz w:val="24"/>
          <w:szCs w:val="24"/>
        </w:rPr>
        <w:t xml:space="preserve"> DI UNIBG</w:t>
      </w:r>
    </w:p>
    <w:p w14:paraId="5DE065D9" w14:textId="77777777" w:rsidR="00BE6676" w:rsidRPr="00A9550F" w:rsidRDefault="00BE6676" w:rsidP="00BE6676">
      <w:pPr>
        <w:pStyle w:val="NormaleWeb"/>
        <w:spacing w:before="0" w:beforeAutospacing="0" w:after="0" w:afterAutospacing="0"/>
        <w:jc w:val="both"/>
        <w:rPr>
          <w:rFonts w:ascii="Rubik" w:hAnsi="Rubik" w:cs="Rubik"/>
          <w:i/>
          <w:iCs/>
          <w:sz w:val="22"/>
          <w:szCs w:val="22"/>
        </w:rPr>
      </w:pPr>
    </w:p>
    <w:p w14:paraId="0681AB8E" w14:textId="1022E3FD" w:rsidR="00A9550F" w:rsidRDefault="004772CE" w:rsidP="00A9550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A9550F">
        <w:rPr>
          <w:rFonts w:ascii="Rubik" w:hAnsi="Rubik" w:cs="Rubik" w:hint="cs"/>
          <w:i/>
          <w:iCs/>
          <w:sz w:val="22"/>
          <w:szCs w:val="22"/>
        </w:rPr>
        <w:t>Bergamo</w:t>
      </w:r>
      <w:r w:rsidRPr="00560C1E">
        <w:rPr>
          <w:rFonts w:ascii="Rubik" w:hAnsi="Rubik" w:cs="Rubik" w:hint="cs"/>
          <w:i/>
          <w:iCs/>
          <w:sz w:val="22"/>
          <w:szCs w:val="22"/>
        </w:rPr>
        <w:t>,</w:t>
      </w:r>
      <w:r w:rsidR="00DB4BFD" w:rsidRPr="00560C1E">
        <w:rPr>
          <w:rFonts w:ascii="Rubik" w:hAnsi="Rubik" w:cs="Rubik"/>
          <w:i/>
          <w:iCs/>
          <w:sz w:val="22"/>
          <w:szCs w:val="22"/>
        </w:rPr>
        <w:t xml:space="preserve"> </w:t>
      </w:r>
      <w:r w:rsidR="00A9550F" w:rsidRPr="00560C1E">
        <w:rPr>
          <w:rFonts w:ascii="Rubik" w:hAnsi="Rubik" w:cs="Rubik"/>
          <w:i/>
          <w:iCs/>
          <w:sz w:val="22"/>
          <w:szCs w:val="22"/>
        </w:rPr>
        <w:t>20</w:t>
      </w:r>
      <w:r w:rsidRPr="00560C1E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201407" w:rsidRPr="00560C1E">
        <w:rPr>
          <w:rFonts w:ascii="Rubik" w:hAnsi="Rubik" w:cs="Rubik"/>
          <w:i/>
          <w:iCs/>
          <w:sz w:val="22"/>
          <w:szCs w:val="22"/>
        </w:rPr>
        <w:t>febbraio</w:t>
      </w:r>
      <w:r w:rsidR="00201407" w:rsidRPr="00A9550F">
        <w:rPr>
          <w:rFonts w:ascii="Rubik" w:hAnsi="Rubik" w:cs="Rubik"/>
          <w:i/>
          <w:iCs/>
          <w:sz w:val="22"/>
          <w:szCs w:val="22"/>
        </w:rPr>
        <w:t xml:space="preserve"> </w:t>
      </w:r>
      <w:r w:rsidRPr="00A9550F">
        <w:rPr>
          <w:rFonts w:ascii="Rubik" w:hAnsi="Rubik" w:cs="Rubik" w:hint="cs"/>
          <w:i/>
          <w:iCs/>
          <w:sz w:val="22"/>
          <w:szCs w:val="22"/>
        </w:rPr>
        <w:t>202</w:t>
      </w:r>
      <w:r w:rsidR="00DF33A7" w:rsidRPr="00A9550F">
        <w:rPr>
          <w:rFonts w:ascii="Rubik" w:hAnsi="Rubik" w:cs="Rubik" w:hint="cs"/>
          <w:i/>
          <w:iCs/>
          <w:sz w:val="22"/>
          <w:szCs w:val="22"/>
        </w:rPr>
        <w:t>5</w:t>
      </w:r>
      <w:r w:rsidRPr="00A9550F">
        <w:rPr>
          <w:rFonts w:ascii="Rubik" w:hAnsi="Rubik" w:cs="Rubik" w:hint="cs"/>
          <w:sz w:val="22"/>
          <w:szCs w:val="22"/>
        </w:rPr>
        <w:t xml:space="preserve"> –</w:t>
      </w:r>
      <w:r w:rsidR="006F6923" w:rsidRPr="00A9550F">
        <w:rPr>
          <w:rFonts w:ascii="Rubik" w:hAnsi="Rubik" w:cs="Rubik" w:hint="cs"/>
          <w:sz w:val="22"/>
          <w:szCs w:val="22"/>
        </w:rPr>
        <w:t xml:space="preserve"> </w:t>
      </w:r>
      <w:r w:rsidR="00A9550F" w:rsidRPr="00A9550F">
        <w:rPr>
          <w:rFonts w:ascii="Rubik" w:hAnsi="Rubik" w:cs="Rubik" w:hint="cs"/>
          <w:sz w:val="22"/>
          <w:szCs w:val="22"/>
        </w:rPr>
        <w:t xml:space="preserve">Il </w:t>
      </w:r>
      <w:r w:rsidR="00A9550F" w:rsidRPr="00A9550F">
        <w:rPr>
          <w:rFonts w:ascii="Rubik" w:hAnsi="Rubik" w:cs="Rubik" w:hint="cs"/>
          <w:b/>
          <w:bCs/>
          <w:sz w:val="22"/>
          <w:szCs w:val="22"/>
        </w:rPr>
        <w:t>Centro CQIIA-MatNet</w:t>
      </w:r>
      <w:r w:rsidR="00A9550F" w:rsidRPr="00A9550F">
        <w:rPr>
          <w:rFonts w:ascii="Rubik" w:hAnsi="Rubik" w:cs="Rubik" w:hint="cs"/>
          <w:sz w:val="22"/>
          <w:szCs w:val="22"/>
        </w:rPr>
        <w:t xml:space="preserve"> dell'Università degli </w:t>
      </w:r>
      <w:r w:rsidR="00A9550F">
        <w:rPr>
          <w:rFonts w:ascii="Rubik" w:hAnsi="Rubik" w:cs="Rubik"/>
          <w:sz w:val="22"/>
          <w:szCs w:val="22"/>
        </w:rPr>
        <w:t>s</w:t>
      </w:r>
      <w:r w:rsidR="00A9550F" w:rsidRPr="00A9550F">
        <w:rPr>
          <w:rFonts w:ascii="Rubik" w:hAnsi="Rubik" w:cs="Rubik" w:hint="cs"/>
          <w:sz w:val="22"/>
          <w:szCs w:val="22"/>
        </w:rPr>
        <w:t xml:space="preserve">tudi di Bergamo, in collaborazione con </w:t>
      </w:r>
      <w:r w:rsidR="00A9550F" w:rsidRPr="00A9550F">
        <w:rPr>
          <w:rFonts w:ascii="Rubik" w:hAnsi="Rubik" w:cs="Rubik" w:hint="cs"/>
          <w:b/>
          <w:bCs/>
          <w:sz w:val="22"/>
          <w:szCs w:val="22"/>
        </w:rPr>
        <w:t>Mathesis Bergamo APS</w:t>
      </w:r>
      <w:r w:rsidR="00A9550F" w:rsidRPr="00A9550F">
        <w:rPr>
          <w:rFonts w:ascii="Rubik" w:hAnsi="Rubik" w:cs="Rubik" w:hint="cs"/>
          <w:sz w:val="22"/>
          <w:szCs w:val="22"/>
        </w:rPr>
        <w:t xml:space="preserve">, nell'ambito del “Piano Lauree Scientifiche” (PLS), </w:t>
      </w:r>
      <w:r w:rsidR="00E90BFA">
        <w:rPr>
          <w:rFonts w:ascii="Rubik" w:hAnsi="Rubik" w:cs="Rubik"/>
          <w:sz w:val="22"/>
          <w:szCs w:val="22"/>
        </w:rPr>
        <w:t>organizza</w:t>
      </w:r>
      <w:r w:rsidR="00A9550F" w:rsidRPr="00A9550F">
        <w:rPr>
          <w:rFonts w:ascii="Rubik" w:hAnsi="Rubik" w:cs="Rubik" w:hint="cs"/>
          <w:sz w:val="22"/>
          <w:szCs w:val="22"/>
        </w:rPr>
        <w:t xml:space="preserve"> il ciclo di seminari </w:t>
      </w:r>
      <w:r w:rsidR="00A9550F" w:rsidRPr="00A9550F">
        <w:rPr>
          <w:rStyle w:val="Enfasigrassetto"/>
          <w:rFonts w:ascii="Rubik" w:hAnsi="Rubik" w:cs="Rubik" w:hint="cs"/>
          <w:sz w:val="22"/>
          <w:szCs w:val="22"/>
        </w:rPr>
        <w:t xml:space="preserve">"Crittografia e </w:t>
      </w:r>
      <w:r w:rsidR="00BA4A70">
        <w:rPr>
          <w:rStyle w:val="Enfasigrassetto"/>
          <w:rFonts w:ascii="Rubik" w:hAnsi="Rubik" w:cs="Rubik"/>
          <w:sz w:val="22"/>
          <w:szCs w:val="22"/>
        </w:rPr>
        <w:t>C</w:t>
      </w:r>
      <w:r w:rsidR="00A9550F" w:rsidRPr="00A9550F">
        <w:rPr>
          <w:rStyle w:val="Enfasigrassetto"/>
          <w:rFonts w:ascii="Rubik" w:hAnsi="Rubik" w:cs="Rubik" w:hint="cs"/>
          <w:sz w:val="22"/>
          <w:szCs w:val="22"/>
        </w:rPr>
        <w:t>omputer Quantistici"</w:t>
      </w:r>
      <w:r w:rsidR="00BA4A70">
        <w:rPr>
          <w:rFonts w:ascii="Rubik" w:hAnsi="Rubik" w:cs="Rubik"/>
          <w:sz w:val="22"/>
          <w:szCs w:val="22"/>
        </w:rPr>
        <w:t xml:space="preserve"> </w:t>
      </w:r>
      <w:r w:rsidR="00A9550F" w:rsidRPr="00A9550F">
        <w:rPr>
          <w:rFonts w:ascii="Rubik" w:hAnsi="Rubik" w:cs="Rubik" w:hint="cs"/>
          <w:sz w:val="22"/>
          <w:szCs w:val="22"/>
        </w:rPr>
        <w:t>per approfondire il ruolo della matematica nella crittografia e nei computer quantistici.</w:t>
      </w:r>
    </w:p>
    <w:p w14:paraId="78C6BB89" w14:textId="77777777" w:rsidR="00A9550F" w:rsidRPr="00A9550F" w:rsidRDefault="00A9550F" w:rsidP="00A9550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379F27ED" w14:textId="5D2B83A0" w:rsidR="00A9550F" w:rsidRDefault="00A9550F" w:rsidP="00A9550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A9550F">
        <w:rPr>
          <w:rFonts w:ascii="Rubik" w:hAnsi="Rubik" w:cs="Rubik" w:hint="cs"/>
          <w:sz w:val="22"/>
          <w:szCs w:val="22"/>
        </w:rPr>
        <w:t>Gli incontri</w:t>
      </w:r>
      <w:r w:rsidR="00E90BFA">
        <w:rPr>
          <w:rFonts w:ascii="Rubik" w:hAnsi="Rubik" w:cs="Rubik"/>
          <w:sz w:val="22"/>
          <w:szCs w:val="22"/>
        </w:rPr>
        <w:t xml:space="preserve">, in programma il </w:t>
      </w:r>
      <w:r w:rsidR="00E90BFA" w:rsidRPr="00E90BFA">
        <w:rPr>
          <w:rFonts w:ascii="Rubik" w:hAnsi="Rubik" w:cs="Rubik"/>
          <w:b/>
          <w:bCs/>
          <w:sz w:val="22"/>
          <w:szCs w:val="22"/>
        </w:rPr>
        <w:t xml:space="preserve">venerdì </w:t>
      </w:r>
      <w:r w:rsidR="00E90BFA">
        <w:rPr>
          <w:rFonts w:ascii="Rubik" w:hAnsi="Rubik" w:cs="Rubik"/>
          <w:sz w:val="22"/>
          <w:szCs w:val="22"/>
        </w:rPr>
        <w:t xml:space="preserve">dalle ore 17 alle 18:30, </w:t>
      </w:r>
      <w:r w:rsidR="00E90BFA" w:rsidRPr="00E90BFA">
        <w:rPr>
          <w:rFonts w:ascii="Rubik" w:hAnsi="Rubik" w:cs="Rubik"/>
          <w:b/>
          <w:bCs/>
          <w:sz w:val="22"/>
          <w:szCs w:val="22"/>
        </w:rPr>
        <w:t>dal 28 febbraio</w:t>
      </w:r>
      <w:r w:rsidR="00E90BFA">
        <w:rPr>
          <w:rFonts w:ascii="Rubik" w:hAnsi="Rubik" w:cs="Rubik"/>
          <w:sz w:val="22"/>
          <w:szCs w:val="22"/>
        </w:rPr>
        <w:t xml:space="preserve"> </w:t>
      </w:r>
      <w:r w:rsidR="00E90BFA" w:rsidRPr="00E90BFA">
        <w:rPr>
          <w:rFonts w:ascii="Rubik" w:hAnsi="Rubik" w:cs="Rubik"/>
          <w:b/>
          <w:bCs/>
          <w:sz w:val="22"/>
          <w:szCs w:val="22"/>
        </w:rPr>
        <w:t>fino al 28 marzo</w:t>
      </w:r>
      <w:r w:rsidR="00E90BFA">
        <w:rPr>
          <w:rFonts w:ascii="Rubik" w:hAnsi="Rubik" w:cs="Rubik"/>
          <w:sz w:val="22"/>
          <w:szCs w:val="22"/>
        </w:rPr>
        <w:t xml:space="preserve">, </w:t>
      </w:r>
      <w:r w:rsidR="00E90BFA" w:rsidRPr="00A9550F">
        <w:rPr>
          <w:rFonts w:ascii="Rubik" w:hAnsi="Rubik" w:cs="Rubik" w:hint="cs"/>
          <w:sz w:val="22"/>
          <w:szCs w:val="22"/>
        </w:rPr>
        <w:t xml:space="preserve">presso </w:t>
      </w:r>
      <w:r w:rsidR="00E90BFA">
        <w:rPr>
          <w:rFonts w:ascii="Rubik" w:hAnsi="Rubik" w:cs="Rubik"/>
          <w:sz w:val="22"/>
          <w:szCs w:val="22"/>
        </w:rPr>
        <w:t>l’</w:t>
      </w:r>
      <w:r w:rsidR="00E90BFA" w:rsidRPr="00A9550F">
        <w:rPr>
          <w:rStyle w:val="Enfasigrassetto"/>
          <w:rFonts w:ascii="Rubik" w:hAnsi="Rubik" w:cs="Rubik" w:hint="cs"/>
          <w:sz w:val="22"/>
          <w:szCs w:val="22"/>
        </w:rPr>
        <w:t>aula A 102</w:t>
      </w:r>
      <w:r w:rsidR="00E90BFA">
        <w:rPr>
          <w:rStyle w:val="Enfasigrassetto"/>
          <w:rFonts w:ascii="Rubik" w:hAnsi="Rubik" w:cs="Rubik"/>
          <w:sz w:val="22"/>
          <w:szCs w:val="22"/>
        </w:rPr>
        <w:t xml:space="preserve"> </w:t>
      </w:r>
      <w:r w:rsidR="00E90BFA" w:rsidRPr="00E90BFA">
        <w:rPr>
          <w:rStyle w:val="Enfasigrassetto"/>
          <w:rFonts w:ascii="Rubik" w:hAnsi="Rubik" w:cs="Rubik"/>
          <w:b w:val="0"/>
          <w:bCs w:val="0"/>
          <w:sz w:val="22"/>
          <w:szCs w:val="22"/>
        </w:rPr>
        <w:t xml:space="preserve">della sede </w:t>
      </w:r>
      <w:r w:rsidR="00E90BFA">
        <w:rPr>
          <w:rStyle w:val="Enfasigrassetto"/>
          <w:rFonts w:ascii="Rubik" w:hAnsi="Rubik" w:cs="Rubik"/>
          <w:b w:val="0"/>
          <w:bCs w:val="0"/>
          <w:sz w:val="22"/>
          <w:szCs w:val="22"/>
        </w:rPr>
        <w:t xml:space="preserve">universitaria </w:t>
      </w:r>
      <w:r w:rsidR="00E90BFA" w:rsidRPr="00E90BFA">
        <w:rPr>
          <w:rStyle w:val="Enfasigrassetto"/>
          <w:rFonts w:ascii="Rubik" w:hAnsi="Rubik" w:cs="Rubik"/>
          <w:b w:val="0"/>
          <w:bCs w:val="0"/>
          <w:sz w:val="22"/>
          <w:szCs w:val="22"/>
        </w:rPr>
        <w:t xml:space="preserve">di </w:t>
      </w:r>
      <w:r w:rsidR="00E90BFA">
        <w:rPr>
          <w:rStyle w:val="Enfasigrassetto"/>
          <w:rFonts w:ascii="Rubik" w:hAnsi="Rubik" w:cs="Rubik"/>
          <w:sz w:val="22"/>
          <w:szCs w:val="22"/>
        </w:rPr>
        <w:t xml:space="preserve">Dalmine </w:t>
      </w:r>
      <w:r w:rsidR="00E90BFA" w:rsidRPr="00E90BFA">
        <w:rPr>
          <w:rFonts w:ascii="Rubik" w:hAnsi="Rubik" w:cs="Rubik"/>
          <w:sz w:val="22"/>
          <w:szCs w:val="22"/>
        </w:rPr>
        <w:t>(</w:t>
      </w:r>
      <w:r w:rsidR="00E90BFA" w:rsidRPr="00E90BFA">
        <w:rPr>
          <w:rStyle w:val="Enfasigrassetto"/>
          <w:rFonts w:ascii="Rubik" w:hAnsi="Rubik" w:cs="Rubik" w:hint="cs"/>
          <w:b w:val="0"/>
          <w:bCs w:val="0"/>
          <w:sz w:val="22"/>
          <w:szCs w:val="22"/>
        </w:rPr>
        <w:t>viale Marconi 5</w:t>
      </w:r>
      <w:r w:rsidR="00E90BFA" w:rsidRPr="00E90BFA">
        <w:rPr>
          <w:rStyle w:val="Enfasigrassetto"/>
          <w:rFonts w:ascii="Rubik" w:hAnsi="Rubik" w:cs="Rubik"/>
          <w:b w:val="0"/>
          <w:bCs w:val="0"/>
          <w:sz w:val="22"/>
          <w:szCs w:val="22"/>
        </w:rPr>
        <w:t>)</w:t>
      </w:r>
      <w:r w:rsidR="00E90BFA" w:rsidRPr="00E90BFA">
        <w:rPr>
          <w:rFonts w:ascii="Rubik" w:hAnsi="Rubik" w:cs="Rubik" w:hint="cs"/>
          <w:sz w:val="22"/>
          <w:szCs w:val="22"/>
        </w:rPr>
        <w:t xml:space="preserve">, </w:t>
      </w:r>
      <w:r w:rsidR="00E90BFA" w:rsidRPr="00A9550F">
        <w:rPr>
          <w:rFonts w:ascii="Rubik" w:hAnsi="Rubik" w:cs="Rubik" w:hint="cs"/>
          <w:sz w:val="22"/>
          <w:szCs w:val="22"/>
        </w:rPr>
        <w:t xml:space="preserve">con possibilità di partecipazione a distanza tramite </w:t>
      </w:r>
      <w:r w:rsidR="00E90BFA" w:rsidRPr="00A9550F">
        <w:rPr>
          <w:rStyle w:val="Enfasigrassetto"/>
          <w:rFonts w:ascii="Rubik" w:hAnsi="Rubik" w:cs="Rubik" w:hint="cs"/>
          <w:sz w:val="22"/>
          <w:szCs w:val="22"/>
        </w:rPr>
        <w:t>Microsoft Teams</w:t>
      </w:r>
      <w:r w:rsidR="00E90BFA">
        <w:rPr>
          <w:rFonts w:ascii="Rubik" w:hAnsi="Rubik" w:cs="Rubik"/>
          <w:sz w:val="22"/>
          <w:szCs w:val="22"/>
        </w:rPr>
        <w:t xml:space="preserve">, sono </w:t>
      </w:r>
      <w:r w:rsidR="00E90BFA" w:rsidRPr="00E90BFA">
        <w:rPr>
          <w:rFonts w:ascii="Rubik" w:hAnsi="Rubik" w:cs="Rubik" w:hint="cs"/>
          <w:b/>
          <w:bCs/>
          <w:sz w:val="22"/>
          <w:szCs w:val="22"/>
        </w:rPr>
        <w:t>aperti a tutti</w:t>
      </w:r>
      <w:r w:rsidR="00E90BFA" w:rsidRPr="00A9550F">
        <w:rPr>
          <w:rFonts w:ascii="Rubik" w:hAnsi="Rubik" w:cs="Rubik" w:hint="cs"/>
          <w:sz w:val="22"/>
          <w:szCs w:val="22"/>
        </w:rPr>
        <w:t xml:space="preserve"> </w:t>
      </w:r>
      <w:r w:rsidR="00E90BFA" w:rsidRPr="00E90BFA">
        <w:rPr>
          <w:rFonts w:ascii="Rubik" w:hAnsi="Rubik" w:cs="Rubik" w:hint="cs"/>
          <w:b/>
          <w:bCs/>
          <w:sz w:val="22"/>
          <w:szCs w:val="22"/>
        </w:rPr>
        <w:t>gli interessati</w:t>
      </w:r>
      <w:r w:rsidR="00E90BFA">
        <w:rPr>
          <w:rFonts w:ascii="Rubik" w:hAnsi="Rubik" w:cs="Rubik"/>
          <w:b/>
          <w:bCs/>
          <w:sz w:val="22"/>
          <w:szCs w:val="22"/>
        </w:rPr>
        <w:t xml:space="preserve"> </w:t>
      </w:r>
      <w:r w:rsidR="00E90BFA" w:rsidRPr="00E90BFA">
        <w:rPr>
          <w:rFonts w:ascii="Rubik" w:hAnsi="Rubik" w:cs="Rubik"/>
          <w:sz w:val="22"/>
          <w:szCs w:val="22"/>
        </w:rPr>
        <w:t>e</w:t>
      </w:r>
      <w:r w:rsidR="00E90BFA">
        <w:rPr>
          <w:rFonts w:ascii="Rubik" w:hAnsi="Rubik" w:cs="Rubik"/>
          <w:b/>
          <w:bCs/>
          <w:sz w:val="22"/>
          <w:szCs w:val="22"/>
        </w:rPr>
        <w:t xml:space="preserve"> </w:t>
      </w:r>
      <w:r w:rsidRPr="00A9550F">
        <w:rPr>
          <w:rFonts w:ascii="Rubik" w:hAnsi="Rubik" w:cs="Rubik" w:hint="cs"/>
          <w:sz w:val="22"/>
          <w:szCs w:val="22"/>
        </w:rPr>
        <w:t xml:space="preserve">rivolti </w:t>
      </w:r>
      <w:r w:rsidR="00E90BFA">
        <w:rPr>
          <w:rFonts w:ascii="Rubik" w:hAnsi="Rubik" w:cs="Rubik"/>
          <w:sz w:val="22"/>
          <w:szCs w:val="22"/>
        </w:rPr>
        <w:t xml:space="preserve">principalmente </w:t>
      </w:r>
      <w:r w:rsidRPr="00A9550F">
        <w:rPr>
          <w:rFonts w:ascii="Rubik" w:hAnsi="Rubik" w:cs="Rubik" w:hint="cs"/>
          <w:sz w:val="22"/>
          <w:szCs w:val="22"/>
        </w:rPr>
        <w:t>ai docenti delle scuole secondarie di primo e secondo grado</w:t>
      </w:r>
      <w:r w:rsidR="00E90BFA">
        <w:rPr>
          <w:rFonts w:ascii="Rubik" w:hAnsi="Rubik" w:cs="Rubik"/>
          <w:sz w:val="22"/>
          <w:szCs w:val="22"/>
        </w:rPr>
        <w:t xml:space="preserve"> e </w:t>
      </w:r>
      <w:r w:rsidRPr="00A9550F">
        <w:rPr>
          <w:rFonts w:ascii="Rubik" w:hAnsi="Rubik" w:cs="Rubik" w:hint="cs"/>
          <w:sz w:val="22"/>
          <w:szCs w:val="22"/>
        </w:rPr>
        <w:t>ai soci Mathesis Bergamo</w:t>
      </w:r>
      <w:r w:rsidR="00E90BFA">
        <w:rPr>
          <w:rFonts w:ascii="Rubik" w:hAnsi="Rubik" w:cs="Rubik"/>
          <w:sz w:val="22"/>
          <w:szCs w:val="22"/>
        </w:rPr>
        <w:t>.</w:t>
      </w:r>
    </w:p>
    <w:p w14:paraId="7F6B5841" w14:textId="77777777" w:rsidR="00A9550F" w:rsidRPr="00A9550F" w:rsidRDefault="00A9550F" w:rsidP="00A9550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6AD05935" w14:textId="77777777" w:rsidR="00A9550F" w:rsidRDefault="00A9550F" w:rsidP="00A9550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A9550F">
        <w:rPr>
          <w:rFonts w:ascii="Rubik" w:hAnsi="Rubik" w:cs="Rubik" w:hint="cs"/>
          <w:sz w:val="22"/>
          <w:szCs w:val="22"/>
        </w:rPr>
        <w:t xml:space="preserve">Il ciclo di seminari offrirà un percorso di approfondimento che partirà dalle origini della crittografia per esplorare i temi legati alla sicurezza informatica, all'ottimizzazione e al calcolo quantistico. Verrà analizzato l’impatto potenziale dei computer quantistici sui sistemi crittografici, approfondendo le basi della </w:t>
      </w:r>
      <w:r w:rsidRPr="00A9550F">
        <w:rPr>
          <w:rStyle w:val="Enfasigrassetto"/>
          <w:rFonts w:ascii="Rubik" w:hAnsi="Rubik" w:cs="Rubik" w:hint="cs"/>
          <w:sz w:val="22"/>
          <w:szCs w:val="22"/>
        </w:rPr>
        <w:t>crittografia post-quantum</w:t>
      </w:r>
      <w:r w:rsidRPr="00A9550F">
        <w:rPr>
          <w:rFonts w:ascii="Rubik" w:hAnsi="Rubik" w:cs="Rubik" w:hint="cs"/>
          <w:sz w:val="22"/>
          <w:szCs w:val="22"/>
        </w:rPr>
        <w:t xml:space="preserve"> e </w:t>
      </w:r>
      <w:r w:rsidRPr="00A9550F">
        <w:rPr>
          <w:rStyle w:val="Enfasigrassetto"/>
          <w:rFonts w:ascii="Rubik" w:hAnsi="Rubik" w:cs="Rubik" w:hint="cs"/>
          <w:sz w:val="22"/>
          <w:szCs w:val="22"/>
        </w:rPr>
        <w:t>quantistica</w:t>
      </w:r>
      <w:r w:rsidRPr="00A9550F">
        <w:rPr>
          <w:rFonts w:ascii="Rubik" w:hAnsi="Rubik" w:cs="Rubik" w:hint="cs"/>
          <w:sz w:val="22"/>
          <w:szCs w:val="22"/>
        </w:rPr>
        <w:t>, il fenomeno dell'</w:t>
      </w:r>
      <w:r w:rsidRPr="00A9550F">
        <w:rPr>
          <w:rStyle w:val="Enfasigrassetto"/>
          <w:rFonts w:ascii="Rubik" w:hAnsi="Rubik" w:cs="Rubik" w:hint="cs"/>
          <w:sz w:val="22"/>
          <w:szCs w:val="22"/>
        </w:rPr>
        <w:t>intricazione quantistica (entanglement)</w:t>
      </w:r>
      <w:r w:rsidRPr="00A9550F">
        <w:rPr>
          <w:rFonts w:ascii="Rubik" w:hAnsi="Rubik" w:cs="Rubik" w:hint="cs"/>
          <w:sz w:val="22"/>
          <w:szCs w:val="22"/>
        </w:rPr>
        <w:t xml:space="preserve"> e lo </w:t>
      </w:r>
      <w:r w:rsidRPr="00A9550F">
        <w:rPr>
          <w:rStyle w:val="Enfasigrassetto"/>
          <w:rFonts w:ascii="Rubik" w:hAnsi="Rubik" w:cs="Rubik" w:hint="cs"/>
          <w:sz w:val="22"/>
          <w:szCs w:val="22"/>
        </w:rPr>
        <w:t>stato dell'arte nella fisica del teletrasporto</w:t>
      </w:r>
      <w:r w:rsidRPr="00A9550F">
        <w:rPr>
          <w:rFonts w:ascii="Rubik" w:hAnsi="Rubik" w:cs="Rubik" w:hint="cs"/>
          <w:sz w:val="22"/>
          <w:szCs w:val="22"/>
        </w:rPr>
        <w:t>.</w:t>
      </w:r>
    </w:p>
    <w:p w14:paraId="469D1A96" w14:textId="77777777" w:rsidR="00A9550F" w:rsidRPr="00A9550F" w:rsidRDefault="00A9550F" w:rsidP="00A9550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5CA887B2" w14:textId="25BEF1B9" w:rsidR="00A9550F" w:rsidRPr="00235FF2" w:rsidRDefault="00651E71" w:rsidP="00235FF2">
      <w:pPr>
        <w:jc w:val="both"/>
        <w:rPr>
          <w:rFonts w:ascii="Rubik" w:hAnsi="Rubik" w:cs="Rubik"/>
          <w:i/>
          <w:iCs/>
          <w:color w:val="2E74B5" w:themeColor="accent1" w:themeShade="BF"/>
          <w:sz w:val="22"/>
          <w:szCs w:val="22"/>
        </w:rPr>
      </w:pPr>
      <w:r w:rsidRPr="00235FF2">
        <w:rPr>
          <w:rStyle w:val="Enfasigrassetto"/>
          <w:rFonts w:ascii="Rubik" w:hAnsi="Rubik" w:cs="Rubik"/>
          <w:b w:val="0"/>
          <w:bCs w:val="0"/>
          <w:sz w:val="22"/>
          <w:szCs w:val="22"/>
        </w:rPr>
        <w:t>Gli incontri s</w:t>
      </w:r>
      <w:r w:rsidR="003F39B8" w:rsidRPr="00235FF2">
        <w:rPr>
          <w:rStyle w:val="Enfasigrassetto"/>
          <w:rFonts w:ascii="Rubik" w:hAnsi="Rubik" w:cs="Rubik"/>
          <w:b w:val="0"/>
          <w:bCs w:val="0"/>
          <w:sz w:val="22"/>
          <w:szCs w:val="22"/>
        </w:rPr>
        <w:t xml:space="preserve">eguiranno </w:t>
      </w:r>
      <w:r w:rsidRPr="00235FF2">
        <w:rPr>
          <w:rStyle w:val="Enfasigrassetto"/>
          <w:rFonts w:ascii="Rubik" w:hAnsi="Rubik" w:cs="Rubik"/>
          <w:b w:val="0"/>
          <w:bCs w:val="0"/>
          <w:sz w:val="22"/>
          <w:szCs w:val="22"/>
        </w:rPr>
        <w:t>questa programmazione:</w:t>
      </w:r>
      <w:r w:rsidRPr="00235FF2">
        <w:rPr>
          <w:rStyle w:val="Enfasigrassetto"/>
          <w:rFonts w:ascii="Rubik" w:hAnsi="Rubik" w:cs="Rubik"/>
          <w:sz w:val="22"/>
          <w:szCs w:val="22"/>
        </w:rPr>
        <w:t xml:space="preserve"> v</w:t>
      </w:r>
      <w:r w:rsidR="00A9550F" w:rsidRPr="00235FF2">
        <w:rPr>
          <w:rStyle w:val="Enfasigrassetto"/>
          <w:rFonts w:ascii="Rubik" w:hAnsi="Rubik" w:cs="Rubik" w:hint="cs"/>
          <w:sz w:val="22"/>
          <w:szCs w:val="22"/>
        </w:rPr>
        <w:t xml:space="preserve">enerdì 28 </w:t>
      </w:r>
      <w:r w:rsidR="00A9550F" w:rsidRPr="00235FF2">
        <w:rPr>
          <w:rStyle w:val="Enfasigrassetto"/>
          <w:rFonts w:ascii="Rubik" w:hAnsi="Rubik" w:cs="Rubik"/>
          <w:sz w:val="22"/>
          <w:szCs w:val="22"/>
        </w:rPr>
        <w:t>febbraio</w:t>
      </w:r>
      <w:r w:rsidRPr="00235FF2">
        <w:rPr>
          <w:rStyle w:val="Enfasigrassetto"/>
          <w:rFonts w:ascii="Rubik" w:hAnsi="Rubik" w:cs="Rubik"/>
          <w:b w:val="0"/>
          <w:bCs w:val="0"/>
          <w:sz w:val="22"/>
          <w:szCs w:val="22"/>
        </w:rPr>
        <w:t>,</w:t>
      </w:r>
      <w:r w:rsidR="003F39B8" w:rsidRPr="00235FF2">
        <w:rPr>
          <w:rFonts w:ascii="Rubik" w:hAnsi="Rubik" w:cs="Rubik"/>
          <w:sz w:val="22"/>
          <w:szCs w:val="22"/>
        </w:rPr>
        <w:t xml:space="preserve"> </w:t>
      </w:r>
      <w:r w:rsidR="00A9550F" w:rsidRPr="00235FF2">
        <w:rPr>
          <w:rStyle w:val="Enfasicorsivo"/>
          <w:rFonts w:ascii="Rubik" w:hAnsi="Rubik" w:cs="Rubik" w:hint="cs"/>
          <w:sz w:val="22"/>
          <w:szCs w:val="22"/>
        </w:rPr>
        <w:t>Introduzione alla crittografia</w:t>
      </w:r>
      <w:r w:rsidR="00A9550F" w:rsidRPr="00235FF2">
        <w:rPr>
          <w:rFonts w:ascii="Rubik" w:hAnsi="Rubik" w:cs="Rubik"/>
          <w:sz w:val="22"/>
          <w:szCs w:val="22"/>
        </w:rPr>
        <w:t xml:space="preserve"> </w:t>
      </w:r>
      <w:r w:rsidR="003F39B8" w:rsidRPr="00235FF2">
        <w:rPr>
          <w:rFonts w:ascii="Rubik" w:hAnsi="Rubik" w:cs="Rubik"/>
          <w:sz w:val="22"/>
          <w:szCs w:val="22"/>
        </w:rPr>
        <w:t xml:space="preserve">con </w:t>
      </w:r>
      <w:r w:rsidR="003F39B8" w:rsidRPr="00235FF2">
        <w:rPr>
          <w:rStyle w:val="Enfasicorsivo"/>
          <w:rFonts w:ascii="Rubik" w:hAnsi="Rubik" w:cs="Rubik" w:hint="cs"/>
          <w:i w:val="0"/>
          <w:iCs w:val="0"/>
          <w:sz w:val="22"/>
          <w:szCs w:val="22"/>
        </w:rPr>
        <w:t>Loïc Grenié</w:t>
      </w:r>
      <w:r w:rsidR="003F39B8" w:rsidRPr="00235FF2">
        <w:rPr>
          <w:rFonts w:ascii="Rubik" w:hAnsi="Rubik" w:cs="Rubik" w:hint="cs"/>
          <w:sz w:val="22"/>
          <w:szCs w:val="22"/>
        </w:rPr>
        <w:t xml:space="preserve"> (Università degli </w:t>
      </w:r>
      <w:r w:rsidR="003F39B8" w:rsidRPr="00235FF2">
        <w:rPr>
          <w:rFonts w:ascii="Rubik" w:hAnsi="Rubik" w:cs="Rubik"/>
          <w:sz w:val="22"/>
          <w:szCs w:val="22"/>
        </w:rPr>
        <w:t>s</w:t>
      </w:r>
      <w:r w:rsidR="003F39B8" w:rsidRPr="00235FF2">
        <w:rPr>
          <w:rFonts w:ascii="Rubik" w:hAnsi="Rubik" w:cs="Rubik" w:hint="cs"/>
          <w:sz w:val="22"/>
          <w:szCs w:val="22"/>
        </w:rPr>
        <w:t xml:space="preserve">tudi di Bergamo) </w:t>
      </w:r>
      <w:r w:rsidR="00A9550F" w:rsidRPr="00235FF2">
        <w:rPr>
          <w:rFonts w:ascii="Rubik" w:hAnsi="Rubik" w:cs="Rubik" w:hint="cs"/>
          <w:sz w:val="22"/>
          <w:szCs w:val="22"/>
        </w:rPr>
        <w:t>[</w:t>
      </w:r>
      <w:hyperlink r:id="rId9" w:history="1">
        <w:r w:rsidR="00235FF2" w:rsidRPr="00235FF2">
          <w:rPr>
            <w:rStyle w:val="Collegamentoipertestuale"/>
            <w:rFonts w:ascii="Rubik" w:hAnsi="Rubik" w:cs="Rubik" w:hint="cs"/>
            <w:i/>
            <w:iCs/>
            <w:sz w:val="22"/>
            <w:szCs w:val="22"/>
          </w:rPr>
          <w:t>Link Teams</w:t>
        </w:r>
      </w:hyperlink>
      <w:r w:rsidR="00A9550F" w:rsidRPr="00235FF2">
        <w:rPr>
          <w:rFonts w:ascii="Rubik" w:hAnsi="Rubik" w:cs="Rubik" w:hint="cs"/>
          <w:sz w:val="22"/>
          <w:szCs w:val="22"/>
        </w:rPr>
        <w:t>]</w:t>
      </w:r>
      <w:r w:rsidR="003F39B8" w:rsidRPr="00235FF2">
        <w:rPr>
          <w:rFonts w:ascii="Rubik" w:hAnsi="Rubik" w:cs="Rubik" w:hint="cs"/>
          <w:sz w:val="22"/>
          <w:szCs w:val="22"/>
        </w:rPr>
        <w:t xml:space="preserve">; </w:t>
      </w:r>
      <w:r w:rsidR="003F39B8" w:rsidRPr="00235FF2">
        <w:rPr>
          <w:rFonts w:ascii="Rubik" w:hAnsi="Rubik" w:cs="Rubik" w:hint="cs"/>
          <w:b/>
          <w:bCs/>
          <w:sz w:val="22"/>
          <w:szCs w:val="22"/>
        </w:rPr>
        <w:t>v</w:t>
      </w:r>
      <w:r w:rsidR="00A9550F" w:rsidRPr="00235FF2">
        <w:rPr>
          <w:rStyle w:val="Enfasigrassetto"/>
          <w:rFonts w:ascii="Rubik" w:hAnsi="Rubik" w:cs="Rubik" w:hint="cs"/>
          <w:sz w:val="22"/>
          <w:szCs w:val="22"/>
        </w:rPr>
        <w:t xml:space="preserve">enerdì 14 </w:t>
      </w:r>
      <w:r w:rsidR="00A9550F" w:rsidRPr="00235FF2">
        <w:rPr>
          <w:rStyle w:val="Enfasigrassetto"/>
          <w:rFonts w:ascii="Rubik" w:hAnsi="Rubik" w:cs="Rubik"/>
          <w:sz w:val="22"/>
          <w:szCs w:val="22"/>
        </w:rPr>
        <w:t>marzo</w:t>
      </w:r>
      <w:r w:rsidR="003F39B8" w:rsidRPr="00235FF2">
        <w:rPr>
          <w:rStyle w:val="Enfasigrassetto"/>
          <w:rFonts w:ascii="Rubik" w:hAnsi="Rubik" w:cs="Rubik"/>
          <w:b w:val="0"/>
          <w:bCs w:val="0"/>
          <w:sz w:val="22"/>
          <w:szCs w:val="22"/>
        </w:rPr>
        <w:t>,</w:t>
      </w:r>
      <w:r w:rsidR="00A9550F" w:rsidRPr="00235FF2">
        <w:rPr>
          <w:rFonts w:ascii="Rubik" w:hAnsi="Rubik" w:cs="Rubik"/>
          <w:sz w:val="22"/>
          <w:szCs w:val="22"/>
        </w:rPr>
        <w:t xml:space="preserve"> </w:t>
      </w:r>
      <w:r w:rsidR="003F39B8" w:rsidRPr="00235FF2">
        <w:rPr>
          <w:rStyle w:val="Enfasicorsivo"/>
          <w:rFonts w:ascii="Rubik" w:hAnsi="Rubik" w:cs="Rubik" w:hint="cs"/>
          <w:sz w:val="22"/>
          <w:szCs w:val="22"/>
        </w:rPr>
        <w:t xml:space="preserve">La cybersecurity nell'era dei computer quantistici </w:t>
      </w:r>
      <w:r w:rsidR="003F39B8" w:rsidRPr="00235FF2">
        <w:rPr>
          <w:rStyle w:val="Enfasicorsivo"/>
          <w:rFonts w:ascii="Rubik" w:hAnsi="Rubik" w:cs="Rubik"/>
          <w:i w:val="0"/>
          <w:iCs w:val="0"/>
          <w:sz w:val="22"/>
          <w:szCs w:val="22"/>
        </w:rPr>
        <w:t>con</w:t>
      </w:r>
      <w:r w:rsidR="003F39B8" w:rsidRPr="00235FF2">
        <w:rPr>
          <w:rStyle w:val="Enfasicorsivo"/>
          <w:rFonts w:ascii="Rubik" w:hAnsi="Rubik" w:cs="Rubik"/>
          <w:sz w:val="22"/>
          <w:szCs w:val="22"/>
        </w:rPr>
        <w:t xml:space="preserve"> </w:t>
      </w:r>
      <w:r w:rsidR="00A9550F" w:rsidRPr="00235FF2">
        <w:rPr>
          <w:rStyle w:val="Enfasicorsivo"/>
          <w:rFonts w:ascii="Rubik" w:hAnsi="Rubik" w:cs="Rubik" w:hint="cs"/>
          <w:i w:val="0"/>
          <w:iCs w:val="0"/>
          <w:sz w:val="22"/>
          <w:szCs w:val="22"/>
        </w:rPr>
        <w:t>Gerardo Pelosi</w:t>
      </w:r>
      <w:r w:rsidR="00A9550F" w:rsidRPr="00235FF2">
        <w:rPr>
          <w:rFonts w:ascii="Rubik" w:hAnsi="Rubik" w:cs="Rubik" w:hint="cs"/>
          <w:sz w:val="22"/>
          <w:szCs w:val="22"/>
        </w:rPr>
        <w:t xml:space="preserve"> (Politecnico di Milano) [</w:t>
      </w:r>
      <w:hyperlink r:id="rId10" w:history="1">
        <w:r w:rsidR="00235FF2" w:rsidRPr="00235FF2">
          <w:rPr>
            <w:rStyle w:val="Collegamentoipertestuale"/>
            <w:rFonts w:ascii="Rubik" w:hAnsi="Rubik" w:cs="Rubik"/>
            <w:i/>
            <w:iCs/>
            <w:sz w:val="22"/>
            <w:szCs w:val="22"/>
          </w:rPr>
          <w:t>Link Teams</w:t>
        </w:r>
      </w:hyperlink>
      <w:r w:rsidR="00A9550F" w:rsidRPr="00235FF2">
        <w:rPr>
          <w:rFonts w:ascii="Rubik" w:hAnsi="Rubik" w:cs="Rubik" w:hint="cs"/>
          <w:sz w:val="22"/>
          <w:szCs w:val="22"/>
        </w:rPr>
        <w:t>]</w:t>
      </w:r>
      <w:r w:rsidR="003F39B8" w:rsidRPr="00235FF2">
        <w:rPr>
          <w:rFonts w:ascii="Rubik" w:hAnsi="Rubik" w:cs="Rubik"/>
          <w:sz w:val="22"/>
          <w:szCs w:val="22"/>
        </w:rPr>
        <w:t xml:space="preserve">; </w:t>
      </w:r>
      <w:r w:rsidR="003F39B8" w:rsidRPr="00235FF2">
        <w:rPr>
          <w:rFonts w:ascii="Rubik" w:hAnsi="Rubik" w:cs="Rubik"/>
          <w:b/>
          <w:bCs/>
          <w:sz w:val="22"/>
          <w:szCs w:val="22"/>
        </w:rPr>
        <w:t>v</w:t>
      </w:r>
      <w:r w:rsidR="00A9550F" w:rsidRPr="00235FF2">
        <w:rPr>
          <w:rStyle w:val="Enfasigrassetto"/>
          <w:rFonts w:ascii="Rubik" w:hAnsi="Rubik" w:cs="Rubik" w:hint="cs"/>
          <w:sz w:val="22"/>
          <w:szCs w:val="22"/>
        </w:rPr>
        <w:t xml:space="preserve">enerdì 21 </w:t>
      </w:r>
      <w:r w:rsidR="00A9550F" w:rsidRPr="00235FF2">
        <w:rPr>
          <w:rStyle w:val="Enfasigrassetto"/>
          <w:rFonts w:ascii="Rubik" w:hAnsi="Rubik" w:cs="Rubik"/>
          <w:sz w:val="22"/>
          <w:szCs w:val="22"/>
        </w:rPr>
        <w:t>marzo</w:t>
      </w:r>
      <w:r w:rsidR="003F39B8" w:rsidRPr="00235FF2">
        <w:rPr>
          <w:rStyle w:val="Enfasigrassetto"/>
          <w:rFonts w:ascii="Rubik" w:hAnsi="Rubik" w:cs="Rubik"/>
          <w:b w:val="0"/>
          <w:bCs w:val="0"/>
          <w:sz w:val="22"/>
          <w:szCs w:val="22"/>
        </w:rPr>
        <w:t>,</w:t>
      </w:r>
      <w:r w:rsidR="00A9550F" w:rsidRPr="00235FF2">
        <w:rPr>
          <w:rFonts w:ascii="Rubik" w:hAnsi="Rubik" w:cs="Rubik"/>
          <w:sz w:val="22"/>
          <w:szCs w:val="22"/>
        </w:rPr>
        <w:t xml:space="preserve"> </w:t>
      </w:r>
      <w:r w:rsidR="003F39B8" w:rsidRPr="00235FF2">
        <w:rPr>
          <w:rStyle w:val="Enfasicorsivo"/>
          <w:rFonts w:ascii="Rubik" w:hAnsi="Rubik" w:cs="Rubik" w:hint="cs"/>
          <w:sz w:val="22"/>
          <w:szCs w:val="22"/>
        </w:rPr>
        <w:t>Ottimizzazione e calcolo quantistico:</w:t>
      </w:r>
      <w:r w:rsidR="003F39B8" w:rsidRPr="00235FF2">
        <w:rPr>
          <w:rStyle w:val="Enfasicorsivo"/>
          <w:rFonts w:ascii="Rubik" w:hAnsi="Rubik" w:cs="Rubik"/>
          <w:sz w:val="22"/>
          <w:szCs w:val="22"/>
        </w:rPr>
        <w:t xml:space="preserve"> </w:t>
      </w:r>
      <w:r w:rsidR="003F39B8" w:rsidRPr="00235FF2">
        <w:rPr>
          <w:rStyle w:val="Enfasicorsivo"/>
          <w:rFonts w:ascii="Rubik" w:hAnsi="Rubik" w:cs="Rubik" w:hint="cs"/>
          <w:sz w:val="22"/>
          <w:szCs w:val="22"/>
        </w:rPr>
        <w:t>verso soluzioni innovative</w:t>
      </w:r>
      <w:r w:rsidR="003F39B8" w:rsidRPr="00235FF2">
        <w:rPr>
          <w:rFonts w:ascii="Rubik" w:hAnsi="Rubik" w:cs="Rubik"/>
          <w:sz w:val="22"/>
          <w:szCs w:val="22"/>
        </w:rPr>
        <w:t xml:space="preserve"> con </w:t>
      </w:r>
      <w:r w:rsidR="00A9550F" w:rsidRPr="00235FF2">
        <w:rPr>
          <w:rStyle w:val="Enfasicorsivo"/>
          <w:rFonts w:ascii="Rubik" w:hAnsi="Rubik" w:cs="Rubik" w:hint="cs"/>
          <w:i w:val="0"/>
          <w:iCs w:val="0"/>
          <w:sz w:val="22"/>
          <w:szCs w:val="22"/>
        </w:rPr>
        <w:t>Daniel Faccini</w:t>
      </w:r>
      <w:r w:rsidR="00A9550F" w:rsidRPr="00235FF2">
        <w:rPr>
          <w:rFonts w:ascii="Rubik" w:hAnsi="Rubik" w:cs="Rubik" w:hint="cs"/>
          <w:sz w:val="22"/>
          <w:szCs w:val="22"/>
        </w:rPr>
        <w:t xml:space="preserve"> (Spindox Spa) [</w:t>
      </w:r>
      <w:hyperlink r:id="rId11" w:history="1">
        <w:r w:rsidR="00235FF2" w:rsidRPr="00235FF2">
          <w:rPr>
            <w:rStyle w:val="Collegamentoipertestuale"/>
            <w:rFonts w:ascii="Rubik" w:hAnsi="Rubik" w:cs="Rubik"/>
            <w:i/>
            <w:iCs/>
            <w:sz w:val="22"/>
            <w:szCs w:val="22"/>
          </w:rPr>
          <w:t>Link Teams</w:t>
        </w:r>
      </w:hyperlink>
      <w:r w:rsidR="00A9550F" w:rsidRPr="00235FF2">
        <w:rPr>
          <w:rFonts w:ascii="Rubik" w:hAnsi="Rubik" w:cs="Rubik" w:hint="cs"/>
          <w:sz w:val="22"/>
          <w:szCs w:val="22"/>
        </w:rPr>
        <w:t>]</w:t>
      </w:r>
      <w:r w:rsidR="003F39B8" w:rsidRPr="00235FF2">
        <w:rPr>
          <w:rStyle w:val="Enfasigrassetto"/>
          <w:rFonts w:ascii="Rubik" w:hAnsi="Rubik" w:cs="Rubik"/>
          <w:b w:val="0"/>
          <w:bCs w:val="0"/>
          <w:sz w:val="22"/>
          <w:szCs w:val="22"/>
        </w:rPr>
        <w:t>;</w:t>
      </w:r>
      <w:r w:rsidR="003F39B8" w:rsidRPr="00235FF2">
        <w:rPr>
          <w:rStyle w:val="Enfasigrassetto"/>
          <w:rFonts w:ascii="Rubik" w:hAnsi="Rubik" w:cs="Rubik"/>
          <w:sz w:val="22"/>
          <w:szCs w:val="22"/>
        </w:rPr>
        <w:t xml:space="preserve"> ve</w:t>
      </w:r>
      <w:r w:rsidR="00A9550F" w:rsidRPr="00235FF2">
        <w:rPr>
          <w:rStyle w:val="Enfasigrassetto"/>
          <w:rFonts w:ascii="Rubik" w:hAnsi="Rubik" w:cs="Rubik" w:hint="cs"/>
          <w:sz w:val="22"/>
          <w:szCs w:val="22"/>
        </w:rPr>
        <w:t xml:space="preserve">nerdì 28 </w:t>
      </w:r>
      <w:r w:rsidR="00A9550F" w:rsidRPr="00235FF2">
        <w:rPr>
          <w:rStyle w:val="Enfasigrassetto"/>
          <w:rFonts w:ascii="Rubik" w:hAnsi="Rubik" w:cs="Rubik"/>
          <w:sz w:val="22"/>
          <w:szCs w:val="22"/>
        </w:rPr>
        <w:t>marzo</w:t>
      </w:r>
      <w:r w:rsidR="003F39B8" w:rsidRPr="00235FF2">
        <w:rPr>
          <w:rStyle w:val="Enfasigrassetto"/>
          <w:rFonts w:ascii="Rubik" w:hAnsi="Rubik" w:cs="Rubik"/>
          <w:sz w:val="22"/>
          <w:szCs w:val="22"/>
        </w:rPr>
        <w:t>,</w:t>
      </w:r>
      <w:r w:rsidR="00A9550F" w:rsidRPr="00235FF2">
        <w:rPr>
          <w:rFonts w:ascii="Rubik" w:hAnsi="Rubik" w:cs="Rubik"/>
          <w:sz w:val="22"/>
          <w:szCs w:val="22"/>
        </w:rPr>
        <w:t xml:space="preserve"> </w:t>
      </w:r>
      <w:r w:rsidR="003F39B8" w:rsidRPr="00235FF2">
        <w:rPr>
          <w:rStyle w:val="Enfasicorsivo"/>
          <w:rFonts w:ascii="Rubik" w:hAnsi="Rubik" w:cs="Rubik" w:hint="cs"/>
          <w:sz w:val="22"/>
          <w:szCs w:val="22"/>
        </w:rPr>
        <w:t>La fisica del teletrasporto e della crittografia quantistica</w:t>
      </w:r>
      <w:r w:rsidR="003F39B8" w:rsidRPr="00235FF2">
        <w:rPr>
          <w:rStyle w:val="Enfasicorsivo"/>
          <w:rFonts w:ascii="Rubik" w:hAnsi="Rubik" w:cs="Rubik"/>
          <w:i w:val="0"/>
          <w:iCs w:val="0"/>
          <w:sz w:val="22"/>
          <w:szCs w:val="22"/>
        </w:rPr>
        <w:t xml:space="preserve"> con</w:t>
      </w:r>
      <w:r w:rsidR="003F39B8" w:rsidRPr="00235FF2">
        <w:rPr>
          <w:rStyle w:val="Enfasicorsivo"/>
          <w:rFonts w:ascii="Rubik" w:hAnsi="Rubik" w:cs="Rubik"/>
          <w:sz w:val="22"/>
          <w:szCs w:val="22"/>
        </w:rPr>
        <w:t xml:space="preserve"> </w:t>
      </w:r>
      <w:r w:rsidR="00A9550F" w:rsidRPr="00235FF2">
        <w:rPr>
          <w:rStyle w:val="Enfasicorsivo"/>
          <w:rFonts w:ascii="Rubik" w:hAnsi="Rubik" w:cs="Rubik" w:hint="cs"/>
          <w:i w:val="0"/>
          <w:iCs w:val="0"/>
          <w:sz w:val="22"/>
          <w:szCs w:val="22"/>
        </w:rPr>
        <w:t>Simone Baroni</w:t>
      </w:r>
      <w:r w:rsidR="00A9550F" w:rsidRPr="00235FF2">
        <w:rPr>
          <w:rFonts w:ascii="Rubik" w:hAnsi="Rubik" w:cs="Rubik" w:hint="cs"/>
          <w:sz w:val="22"/>
          <w:szCs w:val="22"/>
        </w:rPr>
        <w:t xml:space="preserve"> (Universitat Autònoma de Barcelona) [</w:t>
      </w:r>
      <w:hyperlink r:id="rId12" w:history="1">
        <w:r w:rsidR="00235FF2" w:rsidRPr="00235FF2">
          <w:rPr>
            <w:rStyle w:val="Collegamentoipertestuale"/>
            <w:rFonts w:ascii="Rubik" w:hAnsi="Rubik" w:cs="Rubik"/>
            <w:i/>
            <w:iCs/>
            <w:sz w:val="22"/>
            <w:szCs w:val="22"/>
          </w:rPr>
          <w:t>Link Teams</w:t>
        </w:r>
      </w:hyperlink>
      <w:r w:rsidR="00A9550F" w:rsidRPr="00235FF2">
        <w:rPr>
          <w:rFonts w:ascii="Rubik" w:hAnsi="Rubik" w:cs="Rubik" w:hint="cs"/>
          <w:sz w:val="22"/>
          <w:szCs w:val="22"/>
        </w:rPr>
        <w:t>]</w:t>
      </w:r>
      <w:r w:rsidR="003F39B8" w:rsidRPr="00235FF2">
        <w:rPr>
          <w:rFonts w:ascii="Rubik" w:hAnsi="Rubik" w:cs="Rubik"/>
          <w:sz w:val="22"/>
          <w:szCs w:val="22"/>
        </w:rPr>
        <w:t>.</w:t>
      </w:r>
    </w:p>
    <w:p w14:paraId="03D31888" w14:textId="77777777" w:rsidR="00A9550F" w:rsidRPr="00235FF2" w:rsidRDefault="00A9550F" w:rsidP="00235FF2">
      <w:pPr>
        <w:pStyle w:val="Titolo3"/>
        <w:spacing w:before="0" w:after="0"/>
        <w:jc w:val="both"/>
        <w:rPr>
          <w:rStyle w:val="Enfasigrassetto"/>
          <w:sz w:val="22"/>
          <w:szCs w:val="22"/>
        </w:rPr>
      </w:pPr>
    </w:p>
    <w:p w14:paraId="7A3C33EF" w14:textId="6D45D322" w:rsidR="009B2AD6" w:rsidRPr="009B2AD6" w:rsidRDefault="00A9550F" w:rsidP="003F39B8">
      <w:pPr>
        <w:pStyle w:val="NormaleWeb"/>
        <w:spacing w:before="0" w:beforeAutospacing="0" w:after="0" w:afterAutospacing="0"/>
        <w:jc w:val="both"/>
        <w:rPr>
          <w:rFonts w:ascii="Rubik" w:eastAsia="Times New Roman" w:hAnsi="Rubik" w:cs="Rubik"/>
          <w:bCs/>
          <w:sz w:val="22"/>
          <w:szCs w:val="22"/>
        </w:rPr>
      </w:pPr>
      <w:r w:rsidRPr="009B2AD6">
        <w:rPr>
          <w:rStyle w:val="Enfasigrassetto"/>
          <w:rFonts w:ascii="Rubik" w:eastAsia="Times New Roman" w:hAnsi="Rubik" w:cs="Rubik"/>
          <w:b w:val="0"/>
          <w:sz w:val="22"/>
          <w:szCs w:val="22"/>
        </w:rPr>
        <w:t>Per informazioni è possibile contattare</w:t>
      </w:r>
      <w:r w:rsidR="003F39B8" w:rsidRPr="009B2AD6">
        <w:rPr>
          <w:rStyle w:val="Enfasigrassetto"/>
          <w:rFonts w:ascii="Rubik" w:eastAsia="Times New Roman" w:hAnsi="Rubik" w:cs="Rubik"/>
          <w:b w:val="0"/>
          <w:sz w:val="22"/>
          <w:szCs w:val="22"/>
        </w:rPr>
        <w:t xml:space="preserve"> </w:t>
      </w:r>
      <w:hyperlink r:id="rId13" w:history="1">
        <w:r w:rsidR="003F39B8" w:rsidRPr="009B2AD6">
          <w:rPr>
            <w:rStyle w:val="Enfasigrassetto"/>
            <w:rFonts w:ascii="Rubik" w:eastAsia="Times New Roman" w:hAnsi="Rubik" w:cs="Rubik"/>
            <w:b w:val="0"/>
            <w:sz w:val="22"/>
            <w:szCs w:val="22"/>
          </w:rPr>
          <w:t>matnet@unibg.it</w:t>
        </w:r>
      </w:hyperlink>
      <w:r w:rsidR="009B2AD6">
        <w:rPr>
          <w:rStyle w:val="Enfasigrassetto"/>
          <w:rFonts w:ascii="Rubik" w:eastAsia="Times New Roman" w:hAnsi="Rubik" w:cs="Rubik"/>
          <w:b w:val="0"/>
          <w:sz w:val="22"/>
          <w:szCs w:val="22"/>
        </w:rPr>
        <w:t>,</w:t>
      </w:r>
      <w:r w:rsidR="009B2AD6" w:rsidRPr="009B2AD6">
        <w:rPr>
          <w:rStyle w:val="Enfasigrassetto"/>
          <w:rFonts w:ascii="Rubik" w:eastAsia="Times New Roman" w:hAnsi="Rubik" w:cs="Rubik"/>
          <w:b w:val="0"/>
          <w:sz w:val="22"/>
          <w:szCs w:val="22"/>
        </w:rPr>
        <w:t xml:space="preserve"> associazione@mathesisibergamo.it </w:t>
      </w:r>
      <w:r w:rsidR="003F39B8" w:rsidRPr="009B2AD6">
        <w:rPr>
          <w:rStyle w:val="Enfasigrassetto"/>
          <w:rFonts w:ascii="Rubik" w:eastAsia="Times New Roman" w:hAnsi="Rubik" w:cs="Rubik"/>
          <w:b w:val="0"/>
          <w:sz w:val="22"/>
          <w:szCs w:val="22"/>
        </w:rPr>
        <w:t xml:space="preserve">o consultare il sito </w:t>
      </w:r>
      <w:hyperlink r:id="rId14" w:history="1">
        <w:r w:rsidR="003F39B8" w:rsidRPr="009B2AD6">
          <w:rPr>
            <w:rStyle w:val="Enfasigrassetto"/>
            <w:rFonts w:ascii="Rubik" w:eastAsia="Times New Roman" w:hAnsi="Rubik" w:cs="Rubik"/>
            <w:b w:val="0"/>
            <w:sz w:val="22"/>
            <w:szCs w:val="22"/>
          </w:rPr>
          <w:t>https://www.mathesisbergamo.it/crittografia-e-computer-quantistici/</w:t>
        </w:r>
      </w:hyperlink>
    </w:p>
    <w:sectPr w:rsidR="009B2AD6" w:rsidRPr="009B2AD6">
      <w:headerReference w:type="even" r:id="rId15"/>
      <w:headerReference w:type="default" r:id="rId16"/>
      <w:footerReference w:type="default" r:id="rId17"/>
      <w:headerReference w:type="first" r:id="rId18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5BBBA" w14:textId="77777777" w:rsidR="00940444" w:rsidRDefault="00940444">
      <w:r>
        <w:separator/>
      </w:r>
    </w:p>
  </w:endnote>
  <w:endnote w:type="continuationSeparator" w:id="0">
    <w:p w14:paraId="5974D401" w14:textId="77777777" w:rsidR="00940444" w:rsidRDefault="0094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83E29" w14:textId="77777777" w:rsidR="00940444" w:rsidRDefault="00940444">
      <w:r>
        <w:separator/>
      </w:r>
    </w:p>
  </w:footnote>
  <w:footnote w:type="continuationSeparator" w:id="0">
    <w:p w14:paraId="0448F2A3" w14:textId="77777777" w:rsidR="00940444" w:rsidRDefault="0094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40444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9404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40444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4C5C4A"/>
    <w:multiLevelType w:val="multilevel"/>
    <w:tmpl w:val="ADF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F30839"/>
    <w:multiLevelType w:val="multilevel"/>
    <w:tmpl w:val="5B3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373284">
    <w:abstractNumId w:val="7"/>
  </w:num>
  <w:num w:numId="2" w16cid:durableId="1999183868">
    <w:abstractNumId w:val="5"/>
  </w:num>
  <w:num w:numId="3" w16cid:durableId="1560289796">
    <w:abstractNumId w:val="8"/>
  </w:num>
  <w:num w:numId="4" w16cid:durableId="77336266">
    <w:abstractNumId w:val="0"/>
  </w:num>
  <w:num w:numId="5" w16cid:durableId="35669041">
    <w:abstractNumId w:val="12"/>
  </w:num>
  <w:num w:numId="6" w16cid:durableId="108207231">
    <w:abstractNumId w:val="9"/>
  </w:num>
  <w:num w:numId="7" w16cid:durableId="629827790">
    <w:abstractNumId w:val="11"/>
  </w:num>
  <w:num w:numId="8" w16cid:durableId="1596554761">
    <w:abstractNumId w:val="2"/>
  </w:num>
  <w:num w:numId="9" w16cid:durableId="55666011">
    <w:abstractNumId w:val="15"/>
  </w:num>
  <w:num w:numId="10" w16cid:durableId="526062231">
    <w:abstractNumId w:val="17"/>
  </w:num>
  <w:num w:numId="11" w16cid:durableId="2098596754">
    <w:abstractNumId w:val="13"/>
  </w:num>
  <w:num w:numId="12" w16cid:durableId="362366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28973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4229562">
    <w:abstractNumId w:val="14"/>
  </w:num>
  <w:num w:numId="15" w16cid:durableId="2129157770">
    <w:abstractNumId w:val="19"/>
  </w:num>
  <w:num w:numId="16" w16cid:durableId="153107976">
    <w:abstractNumId w:val="6"/>
  </w:num>
  <w:num w:numId="17" w16cid:durableId="32268003">
    <w:abstractNumId w:val="1"/>
  </w:num>
  <w:num w:numId="18" w16cid:durableId="277614581">
    <w:abstractNumId w:val="10"/>
  </w:num>
  <w:num w:numId="19" w16cid:durableId="1272008995">
    <w:abstractNumId w:val="16"/>
  </w:num>
  <w:num w:numId="20" w16cid:durableId="10525381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4F06"/>
    <w:rsid w:val="000434F5"/>
    <w:rsid w:val="00047A62"/>
    <w:rsid w:val="00060A6D"/>
    <w:rsid w:val="00094222"/>
    <w:rsid w:val="00095626"/>
    <w:rsid w:val="000975ED"/>
    <w:rsid w:val="000A5632"/>
    <w:rsid w:val="000D12C0"/>
    <w:rsid w:val="000D4AC0"/>
    <w:rsid w:val="000D6C04"/>
    <w:rsid w:val="000E2907"/>
    <w:rsid w:val="000F4740"/>
    <w:rsid w:val="00102624"/>
    <w:rsid w:val="00103B96"/>
    <w:rsid w:val="0012098F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B6B89"/>
    <w:rsid w:val="001C2D0B"/>
    <w:rsid w:val="001C3D94"/>
    <w:rsid w:val="001D4416"/>
    <w:rsid w:val="001D5E33"/>
    <w:rsid w:val="001D666A"/>
    <w:rsid w:val="001D6C55"/>
    <w:rsid w:val="001D70D0"/>
    <w:rsid w:val="001E2F27"/>
    <w:rsid w:val="001F0D20"/>
    <w:rsid w:val="00201407"/>
    <w:rsid w:val="00207010"/>
    <w:rsid w:val="002266D1"/>
    <w:rsid w:val="00235FF2"/>
    <w:rsid w:val="00245167"/>
    <w:rsid w:val="00252858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7937"/>
    <w:rsid w:val="002D0697"/>
    <w:rsid w:val="002E3E77"/>
    <w:rsid w:val="002E4361"/>
    <w:rsid w:val="002E4DA9"/>
    <w:rsid w:val="002F1308"/>
    <w:rsid w:val="002F2E08"/>
    <w:rsid w:val="002F2EFF"/>
    <w:rsid w:val="00303BC2"/>
    <w:rsid w:val="00317B14"/>
    <w:rsid w:val="003243D6"/>
    <w:rsid w:val="003279AB"/>
    <w:rsid w:val="00334242"/>
    <w:rsid w:val="003444E4"/>
    <w:rsid w:val="00350D91"/>
    <w:rsid w:val="00354B70"/>
    <w:rsid w:val="003605F2"/>
    <w:rsid w:val="003822A4"/>
    <w:rsid w:val="00393E25"/>
    <w:rsid w:val="00397809"/>
    <w:rsid w:val="003A19A4"/>
    <w:rsid w:val="003C7E36"/>
    <w:rsid w:val="003D5929"/>
    <w:rsid w:val="003D608C"/>
    <w:rsid w:val="003F10BC"/>
    <w:rsid w:val="003F39B8"/>
    <w:rsid w:val="003F4AC0"/>
    <w:rsid w:val="00404C79"/>
    <w:rsid w:val="0040789F"/>
    <w:rsid w:val="00412268"/>
    <w:rsid w:val="00414613"/>
    <w:rsid w:val="00424D5F"/>
    <w:rsid w:val="00426E6A"/>
    <w:rsid w:val="0044264F"/>
    <w:rsid w:val="00447474"/>
    <w:rsid w:val="0046348B"/>
    <w:rsid w:val="004772CE"/>
    <w:rsid w:val="00485F68"/>
    <w:rsid w:val="00491F41"/>
    <w:rsid w:val="00493921"/>
    <w:rsid w:val="0049562F"/>
    <w:rsid w:val="004A1443"/>
    <w:rsid w:val="004A5C2E"/>
    <w:rsid w:val="004B3326"/>
    <w:rsid w:val="004C10B9"/>
    <w:rsid w:val="004C2EAE"/>
    <w:rsid w:val="004C3806"/>
    <w:rsid w:val="004C4159"/>
    <w:rsid w:val="004C7DBE"/>
    <w:rsid w:val="004D4D81"/>
    <w:rsid w:val="004E1E80"/>
    <w:rsid w:val="004E7E4D"/>
    <w:rsid w:val="004F1235"/>
    <w:rsid w:val="004F485D"/>
    <w:rsid w:val="00505C85"/>
    <w:rsid w:val="0051455E"/>
    <w:rsid w:val="0052417B"/>
    <w:rsid w:val="00525EB0"/>
    <w:rsid w:val="005442B8"/>
    <w:rsid w:val="00545251"/>
    <w:rsid w:val="00560C1E"/>
    <w:rsid w:val="00575179"/>
    <w:rsid w:val="005762C2"/>
    <w:rsid w:val="0058734C"/>
    <w:rsid w:val="005926A2"/>
    <w:rsid w:val="005A0AD6"/>
    <w:rsid w:val="005B109E"/>
    <w:rsid w:val="005B42D2"/>
    <w:rsid w:val="005B4C95"/>
    <w:rsid w:val="005C5BAF"/>
    <w:rsid w:val="005E08BF"/>
    <w:rsid w:val="005E1D5B"/>
    <w:rsid w:val="005F0829"/>
    <w:rsid w:val="006048D4"/>
    <w:rsid w:val="00624C8D"/>
    <w:rsid w:val="006403B2"/>
    <w:rsid w:val="00643C3F"/>
    <w:rsid w:val="00651E71"/>
    <w:rsid w:val="006534ED"/>
    <w:rsid w:val="006570EE"/>
    <w:rsid w:val="006A5228"/>
    <w:rsid w:val="006C1C00"/>
    <w:rsid w:val="006C372E"/>
    <w:rsid w:val="006C58F4"/>
    <w:rsid w:val="006C6905"/>
    <w:rsid w:val="006E4C37"/>
    <w:rsid w:val="006F4D9F"/>
    <w:rsid w:val="006F6923"/>
    <w:rsid w:val="00702FB2"/>
    <w:rsid w:val="00703F46"/>
    <w:rsid w:val="007135A3"/>
    <w:rsid w:val="007247DB"/>
    <w:rsid w:val="00726E06"/>
    <w:rsid w:val="00734E3E"/>
    <w:rsid w:val="00737D94"/>
    <w:rsid w:val="00747A5C"/>
    <w:rsid w:val="007542A1"/>
    <w:rsid w:val="007755E9"/>
    <w:rsid w:val="00785440"/>
    <w:rsid w:val="00785C9A"/>
    <w:rsid w:val="007917F4"/>
    <w:rsid w:val="007A66F7"/>
    <w:rsid w:val="007A6D90"/>
    <w:rsid w:val="007B31E7"/>
    <w:rsid w:val="007C19B3"/>
    <w:rsid w:val="007C29C7"/>
    <w:rsid w:val="007F2F89"/>
    <w:rsid w:val="007F4361"/>
    <w:rsid w:val="00801F4E"/>
    <w:rsid w:val="00820185"/>
    <w:rsid w:val="008231F1"/>
    <w:rsid w:val="00833F4A"/>
    <w:rsid w:val="00835154"/>
    <w:rsid w:val="008540E7"/>
    <w:rsid w:val="00857C7B"/>
    <w:rsid w:val="0086408D"/>
    <w:rsid w:val="008953A3"/>
    <w:rsid w:val="008964D8"/>
    <w:rsid w:val="008C2DE6"/>
    <w:rsid w:val="008C6AC6"/>
    <w:rsid w:val="008D4802"/>
    <w:rsid w:val="008D62E7"/>
    <w:rsid w:val="008E76CB"/>
    <w:rsid w:val="008F443F"/>
    <w:rsid w:val="00902AA8"/>
    <w:rsid w:val="009115F4"/>
    <w:rsid w:val="00923C67"/>
    <w:rsid w:val="00934173"/>
    <w:rsid w:val="00940444"/>
    <w:rsid w:val="00943013"/>
    <w:rsid w:val="00945112"/>
    <w:rsid w:val="00947A6A"/>
    <w:rsid w:val="00953D7B"/>
    <w:rsid w:val="0095762E"/>
    <w:rsid w:val="00976D8E"/>
    <w:rsid w:val="00986CF4"/>
    <w:rsid w:val="00987196"/>
    <w:rsid w:val="009A4C79"/>
    <w:rsid w:val="009B0F7B"/>
    <w:rsid w:val="009B2AD6"/>
    <w:rsid w:val="009B5296"/>
    <w:rsid w:val="009C2DF4"/>
    <w:rsid w:val="009D536F"/>
    <w:rsid w:val="009E511D"/>
    <w:rsid w:val="009E79E9"/>
    <w:rsid w:val="009F5BC3"/>
    <w:rsid w:val="00A025A6"/>
    <w:rsid w:val="00A04FB3"/>
    <w:rsid w:val="00A20987"/>
    <w:rsid w:val="00A23A14"/>
    <w:rsid w:val="00A5339E"/>
    <w:rsid w:val="00A61283"/>
    <w:rsid w:val="00A61B75"/>
    <w:rsid w:val="00A62098"/>
    <w:rsid w:val="00A73B8E"/>
    <w:rsid w:val="00A756C9"/>
    <w:rsid w:val="00A76F51"/>
    <w:rsid w:val="00A7713C"/>
    <w:rsid w:val="00A80F6D"/>
    <w:rsid w:val="00A9550F"/>
    <w:rsid w:val="00A95869"/>
    <w:rsid w:val="00AA1DBF"/>
    <w:rsid w:val="00AB35C4"/>
    <w:rsid w:val="00AB7265"/>
    <w:rsid w:val="00AC4C9E"/>
    <w:rsid w:val="00AE4AC8"/>
    <w:rsid w:val="00AE7772"/>
    <w:rsid w:val="00AF28D3"/>
    <w:rsid w:val="00AF7767"/>
    <w:rsid w:val="00B0291B"/>
    <w:rsid w:val="00B11117"/>
    <w:rsid w:val="00B24BFD"/>
    <w:rsid w:val="00B24FF1"/>
    <w:rsid w:val="00B2715C"/>
    <w:rsid w:val="00B303AF"/>
    <w:rsid w:val="00B54D30"/>
    <w:rsid w:val="00B624E0"/>
    <w:rsid w:val="00B659EC"/>
    <w:rsid w:val="00B8103A"/>
    <w:rsid w:val="00B845B2"/>
    <w:rsid w:val="00B908CD"/>
    <w:rsid w:val="00B95EEE"/>
    <w:rsid w:val="00BA02CF"/>
    <w:rsid w:val="00BA4A70"/>
    <w:rsid w:val="00BC42D5"/>
    <w:rsid w:val="00BC7A7D"/>
    <w:rsid w:val="00BD4D58"/>
    <w:rsid w:val="00BE6648"/>
    <w:rsid w:val="00BE6676"/>
    <w:rsid w:val="00C02775"/>
    <w:rsid w:val="00C23F79"/>
    <w:rsid w:val="00C4263A"/>
    <w:rsid w:val="00C43326"/>
    <w:rsid w:val="00C47A78"/>
    <w:rsid w:val="00C73F96"/>
    <w:rsid w:val="00C740AF"/>
    <w:rsid w:val="00C9095A"/>
    <w:rsid w:val="00CA257E"/>
    <w:rsid w:val="00CC4769"/>
    <w:rsid w:val="00CE1FB9"/>
    <w:rsid w:val="00D00EC9"/>
    <w:rsid w:val="00D0195F"/>
    <w:rsid w:val="00D126B7"/>
    <w:rsid w:val="00D249F2"/>
    <w:rsid w:val="00D269AB"/>
    <w:rsid w:val="00D34401"/>
    <w:rsid w:val="00D36B0E"/>
    <w:rsid w:val="00D73BB7"/>
    <w:rsid w:val="00D75739"/>
    <w:rsid w:val="00D94562"/>
    <w:rsid w:val="00DA2017"/>
    <w:rsid w:val="00DB4BFD"/>
    <w:rsid w:val="00DC588B"/>
    <w:rsid w:val="00DC5AD5"/>
    <w:rsid w:val="00DC6FC9"/>
    <w:rsid w:val="00DE22A4"/>
    <w:rsid w:val="00DE52A8"/>
    <w:rsid w:val="00DF33A7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51A65"/>
    <w:rsid w:val="00E90BFA"/>
    <w:rsid w:val="00E9359C"/>
    <w:rsid w:val="00E97B2F"/>
    <w:rsid w:val="00ED4A9B"/>
    <w:rsid w:val="00EF2C8D"/>
    <w:rsid w:val="00EF7365"/>
    <w:rsid w:val="00F02708"/>
    <w:rsid w:val="00F03125"/>
    <w:rsid w:val="00F050DF"/>
    <w:rsid w:val="00F140C5"/>
    <w:rsid w:val="00F2596C"/>
    <w:rsid w:val="00F35462"/>
    <w:rsid w:val="00F35800"/>
    <w:rsid w:val="00F45205"/>
    <w:rsid w:val="00F47F11"/>
    <w:rsid w:val="00F549A4"/>
    <w:rsid w:val="00F61828"/>
    <w:rsid w:val="00F65783"/>
    <w:rsid w:val="00F805FF"/>
    <w:rsid w:val="00F95E43"/>
    <w:rsid w:val="00F9680F"/>
    <w:rsid w:val="00F97147"/>
    <w:rsid w:val="00FA38B4"/>
    <w:rsid w:val="00FB59AA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A95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256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06244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93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56827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tnet@unibg.it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eams.microsoft.com/l/meetup-join/19%3ameeting_MThkMjQ5MDgtZjcwMS00MTAwLTk2ODctM2Q0MGI1NDU5ZmE0%40thread.v2/0?context=%7b%22Tid%22%3a%224f0132f7-dd79-424c-9089-b22764c40ebd%22%2c%22Oid%22%3a%223588746b-5e9b-4318-9416-c861fdc3faec%22%7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YjA0MWExZjQtOGYyZi00Mjc4LWIyNGYtMTExNDMyOTAxYzJi%40thread.v2/0?context=%7b%22Tid%22%3a%224f0132f7-dd79-424c-9089-b22764c40ebd%22%2c%22Oid%22%3a%223588746b-5e9b-4318-9416-c861fdc3faec%22%7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teams.microsoft.com/l/meetup-join/19%3ameeting_OTA4ZjM3NjMtZWU2NC00MThjLTg5MTQtNjEwZDg5MjczNTAz%40thread.v2/0?context=%7b%22Tid%22%3a%224f0132f7-dd79-424c-9089-b22764c40ebd%22%2c%22Oid%22%3a%223588746b-5e9b-4318-9416-c861fdc3faec%22%7d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ODU4ZDU4ZDYtNDNkYy00ZjBhLWI2Y2YtYTFlZWYwMGM4NTFk%40thread.v2/0?context=%7b%22Tid%22%3a%224f0132f7-dd79-424c-9089-b22764c40ebd%22%2c%22Oid%22%3a%223588746b-5e9b-4318-9416-c861fdc3faec%22%7d" TargetMode="External"/><Relationship Id="rId14" Type="http://schemas.openxmlformats.org/officeDocument/2006/relationships/hyperlink" Target="https://www.mathesisbergamo.it/crittografia-e-computer-quantistic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13</cp:revision>
  <dcterms:created xsi:type="dcterms:W3CDTF">2025-02-08T11:29:00Z</dcterms:created>
  <dcterms:modified xsi:type="dcterms:W3CDTF">2025-02-20T15:12:00Z</dcterms:modified>
</cp:coreProperties>
</file>