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24500" w14:textId="1060CB3C" w:rsidR="008D11CD" w:rsidRDefault="008D11CD" w:rsidP="008D11CD">
      <w:pPr>
        <w:jc w:val="center"/>
        <w:rPr>
          <w:rFonts w:ascii="Rubik" w:hAnsi="Rubik" w:cs="Rubik"/>
          <w:u w:val="single"/>
        </w:rPr>
      </w:pPr>
      <w:r w:rsidRPr="008D11CD">
        <w:rPr>
          <w:rFonts w:ascii="Rubik" w:hAnsi="Rubik" w:cs="Rubik" w:hint="cs"/>
          <w:u w:val="single"/>
        </w:rPr>
        <w:t>COMUNICATO STAMPA</w:t>
      </w:r>
    </w:p>
    <w:p w14:paraId="2813DD7D" w14:textId="77777777" w:rsidR="008D11CD" w:rsidRPr="008D11CD" w:rsidRDefault="008D11CD" w:rsidP="008D11CD">
      <w:pPr>
        <w:jc w:val="center"/>
        <w:rPr>
          <w:rFonts w:ascii="Rubik" w:hAnsi="Rubik" w:cs="Rubik"/>
          <w:u w:val="single"/>
        </w:rPr>
      </w:pPr>
    </w:p>
    <w:p w14:paraId="007356CC" w14:textId="1BCCB7D2" w:rsidR="00F660B4" w:rsidRDefault="00E353F0" w:rsidP="008D11CD">
      <w:pPr>
        <w:jc w:val="center"/>
        <w:rPr>
          <w:rFonts w:ascii="Rubik" w:hAnsi="Rubik" w:cs="Rubik"/>
          <w:b/>
          <w:bCs/>
          <w:sz w:val="28"/>
          <w:szCs w:val="28"/>
        </w:rPr>
      </w:pPr>
      <w:r>
        <w:rPr>
          <w:rFonts w:ascii="Rubik" w:hAnsi="Rubik" w:cs="Rubik"/>
          <w:b/>
          <w:bCs/>
          <w:sz w:val="28"/>
          <w:szCs w:val="28"/>
        </w:rPr>
        <w:t xml:space="preserve">GIANLUCA D’URSO </w:t>
      </w:r>
      <w:r w:rsidR="008D11CD" w:rsidRPr="008D11CD">
        <w:rPr>
          <w:rFonts w:ascii="Rubik" w:hAnsi="Rubik" w:cs="Rubik"/>
          <w:b/>
          <w:bCs/>
          <w:sz w:val="28"/>
          <w:szCs w:val="28"/>
        </w:rPr>
        <w:t xml:space="preserve">NUOVO DIRETTORE </w:t>
      </w:r>
      <w:r>
        <w:rPr>
          <w:rFonts w:ascii="Rubik" w:hAnsi="Rubik" w:cs="Rubik"/>
          <w:b/>
          <w:bCs/>
          <w:sz w:val="28"/>
          <w:szCs w:val="28"/>
        </w:rPr>
        <w:t>DEL</w:t>
      </w:r>
      <w:r w:rsidR="008D11CD" w:rsidRPr="008D11CD">
        <w:rPr>
          <w:rFonts w:ascii="Rubik" w:hAnsi="Rubik" w:cs="Rubik"/>
          <w:b/>
          <w:bCs/>
          <w:sz w:val="28"/>
          <w:szCs w:val="28"/>
        </w:rPr>
        <w:t xml:space="preserve"> DIPARTIMENTO DI INGEGNERIA GESTIONALE, DELL'INFORMAZIONE E DELLA PRODUZIONE</w:t>
      </w:r>
      <w:r>
        <w:rPr>
          <w:rFonts w:ascii="Rubik" w:hAnsi="Rubik" w:cs="Rubik"/>
          <w:b/>
          <w:bCs/>
          <w:sz w:val="28"/>
          <w:szCs w:val="28"/>
        </w:rPr>
        <w:t xml:space="preserve"> DI UNIBG</w:t>
      </w:r>
    </w:p>
    <w:p w14:paraId="2627E032" w14:textId="77777777" w:rsidR="008D11CD" w:rsidRPr="00F660B4" w:rsidRDefault="008D11CD" w:rsidP="008D11CD">
      <w:pPr>
        <w:jc w:val="center"/>
        <w:rPr>
          <w:rFonts w:ascii="Rubik" w:hAnsi="Rubik" w:cs="Rubik"/>
          <w:b/>
          <w:bCs/>
          <w:sz w:val="28"/>
          <w:szCs w:val="28"/>
        </w:rPr>
      </w:pPr>
    </w:p>
    <w:p w14:paraId="63D57379" w14:textId="42428E8D" w:rsidR="00F660B4" w:rsidRDefault="00F660B4" w:rsidP="008D11CD">
      <w:pPr>
        <w:jc w:val="both"/>
        <w:rPr>
          <w:rFonts w:ascii="Rubik" w:hAnsi="Rubik" w:cs="Rubik"/>
        </w:rPr>
      </w:pPr>
      <w:r w:rsidRPr="00F660B4">
        <w:rPr>
          <w:rFonts w:ascii="Rubik" w:hAnsi="Rubik" w:cs="Rubik" w:hint="cs"/>
          <w:i/>
          <w:iCs/>
        </w:rPr>
        <w:t xml:space="preserve">Bergamo, </w:t>
      </w:r>
      <w:r w:rsidR="008D11CD" w:rsidRPr="008D11CD">
        <w:rPr>
          <w:rFonts w:ascii="Rubik" w:hAnsi="Rubik" w:cs="Rubik"/>
          <w:i/>
          <w:iCs/>
        </w:rPr>
        <w:t>2</w:t>
      </w:r>
      <w:r w:rsidR="00DC6C86">
        <w:rPr>
          <w:rFonts w:ascii="Rubik" w:hAnsi="Rubik" w:cs="Rubik"/>
          <w:i/>
          <w:iCs/>
        </w:rPr>
        <w:t>4</w:t>
      </w:r>
      <w:r w:rsidR="008D11CD" w:rsidRPr="008D11CD">
        <w:rPr>
          <w:rFonts w:ascii="Rubik" w:hAnsi="Rubik" w:cs="Rubik"/>
          <w:i/>
          <w:iCs/>
        </w:rPr>
        <w:t xml:space="preserve"> marzo 2025</w:t>
      </w:r>
      <w:r w:rsidR="008D11CD">
        <w:rPr>
          <w:rFonts w:ascii="Rubik" w:hAnsi="Rubik" w:cs="Rubik"/>
        </w:rPr>
        <w:t xml:space="preserve"> </w:t>
      </w:r>
      <w:r w:rsidRPr="00F660B4">
        <w:rPr>
          <w:rFonts w:ascii="Rubik" w:hAnsi="Rubik" w:cs="Rubik" w:hint="cs"/>
        </w:rPr>
        <w:t xml:space="preserve">– Dal 1° aprile 2025 il prof. </w:t>
      </w:r>
      <w:r w:rsidRPr="00F660B4">
        <w:rPr>
          <w:rFonts w:ascii="Rubik" w:hAnsi="Rubik" w:cs="Rubik" w:hint="cs"/>
          <w:b/>
          <w:bCs/>
        </w:rPr>
        <w:t>Gianluca D'Urso</w:t>
      </w:r>
      <w:r w:rsidRPr="00F660B4">
        <w:rPr>
          <w:rFonts w:ascii="Rubik" w:hAnsi="Rubik" w:cs="Rubik" w:hint="cs"/>
        </w:rPr>
        <w:t xml:space="preserve"> assumerà la carica di Direttore del </w:t>
      </w:r>
      <w:r w:rsidRPr="00F660B4">
        <w:rPr>
          <w:rFonts w:ascii="Rubik" w:hAnsi="Rubik" w:cs="Rubik" w:hint="cs"/>
          <w:b/>
          <w:bCs/>
        </w:rPr>
        <w:t>Dipartimento di Ingegneria Gestionale, dell'Informazione e della Produzione</w:t>
      </w:r>
      <w:r w:rsidRPr="00F660B4">
        <w:rPr>
          <w:rFonts w:ascii="Rubik" w:hAnsi="Rubik" w:cs="Rubik" w:hint="cs"/>
        </w:rPr>
        <w:t xml:space="preserve"> dell'Università degli studi di Bergamo, subentrando al prof. Fabio Previdi.</w:t>
      </w:r>
    </w:p>
    <w:p w14:paraId="7BB43598" w14:textId="77777777" w:rsidR="008D11CD" w:rsidRPr="00F660B4" w:rsidRDefault="008D11CD" w:rsidP="008D11CD">
      <w:pPr>
        <w:jc w:val="both"/>
        <w:rPr>
          <w:rFonts w:ascii="Rubik" w:hAnsi="Rubik" w:cs="Rubik"/>
        </w:rPr>
      </w:pPr>
    </w:p>
    <w:p w14:paraId="0EBBDEF9" w14:textId="5FEF770D" w:rsidR="00F660B4" w:rsidRDefault="00F660B4" w:rsidP="008D11CD">
      <w:pPr>
        <w:jc w:val="both"/>
        <w:rPr>
          <w:rFonts w:ascii="Rubik" w:hAnsi="Rubik" w:cs="Rubik"/>
        </w:rPr>
      </w:pPr>
      <w:r w:rsidRPr="00F660B4">
        <w:rPr>
          <w:rFonts w:ascii="Rubik" w:hAnsi="Rubik" w:cs="Rubik" w:hint="cs"/>
        </w:rPr>
        <w:t xml:space="preserve">Professore ordinario di Tecnologie e Sistemi di Lavorazione (ING-IND/16), il prof. D’Urso è attualmente Delegato del Rettore per la Ricerca </w:t>
      </w:r>
      <w:r w:rsidR="008D11CD">
        <w:rPr>
          <w:rFonts w:ascii="Rubik" w:hAnsi="Rubik" w:cs="Rubik"/>
        </w:rPr>
        <w:t>a</w:t>
      </w:r>
      <w:r w:rsidRPr="00F660B4">
        <w:rPr>
          <w:rFonts w:ascii="Rubik" w:hAnsi="Rubik" w:cs="Rubik" w:hint="cs"/>
        </w:rPr>
        <w:t>pplicata e Presidente del Comitato Tecnico Scientifico del Consorzio Intellimech. È inoltre membro del collegio dei docenti della Scuola di Dottorato in Technology, Innovation and Management (TIM). La sua attività di ricerca si concentra su tecnologie di produzione convenzionali e non convenzionali, additive manufacturing, micro-manufacturing e tecniche di simulazione avanzate applicate ai processi produttivi e sanitari. Autore di numerose pubblicazioni scientifiche, collabora con istituzioni e aziende per l’innovazione nei sistemi di produzione e nell’ottimizzazione dei processi industriali.</w:t>
      </w:r>
    </w:p>
    <w:p w14:paraId="7B0322E6" w14:textId="77777777" w:rsidR="008D11CD" w:rsidRPr="00F660B4" w:rsidRDefault="008D11CD" w:rsidP="008D11CD">
      <w:pPr>
        <w:jc w:val="both"/>
        <w:rPr>
          <w:rFonts w:ascii="Rubik" w:hAnsi="Rubik" w:cs="Rubik"/>
        </w:rPr>
      </w:pPr>
    </w:p>
    <w:p w14:paraId="5865B89E" w14:textId="54D51713" w:rsidR="00F660B4" w:rsidRDefault="00F662B8" w:rsidP="008D11CD">
      <w:pPr>
        <w:jc w:val="both"/>
        <w:rPr>
          <w:rFonts w:ascii="Rubik" w:hAnsi="Rubik" w:cs="Rubik"/>
          <w:i/>
          <w:iCs/>
        </w:rPr>
      </w:pPr>
      <w:r w:rsidRPr="00F662B8">
        <w:rPr>
          <w:rFonts w:ascii="Rubik" w:hAnsi="Rubik" w:cs="Rubik"/>
        </w:rPr>
        <w:t>A congratularsi con i</w:t>
      </w:r>
      <w:r>
        <w:rPr>
          <w:rFonts w:ascii="Rubik" w:hAnsi="Rubik" w:cs="Rubik"/>
        </w:rPr>
        <w:t>l</w:t>
      </w:r>
      <w:r w:rsidRPr="00F662B8">
        <w:rPr>
          <w:rFonts w:ascii="Rubik" w:hAnsi="Rubik" w:cs="Rubik"/>
        </w:rPr>
        <w:t xml:space="preserve"> neoelett</w:t>
      </w:r>
      <w:r>
        <w:rPr>
          <w:rFonts w:ascii="Rubik" w:hAnsi="Rubik" w:cs="Rubik"/>
        </w:rPr>
        <w:t>o i</w:t>
      </w:r>
      <w:r w:rsidRPr="00F662B8">
        <w:rPr>
          <w:rFonts w:ascii="Rubik" w:hAnsi="Rubik" w:cs="Rubik"/>
        </w:rPr>
        <w:t xml:space="preserve">l Rettore prof. </w:t>
      </w:r>
      <w:r w:rsidRPr="00F662B8">
        <w:rPr>
          <w:rFonts w:ascii="Rubik" w:hAnsi="Rubik" w:cs="Rubik"/>
          <w:b/>
          <w:bCs/>
        </w:rPr>
        <w:t>Sergio Cavalieri</w:t>
      </w:r>
      <w:r w:rsidRPr="00F662B8">
        <w:rPr>
          <w:rFonts w:ascii="Rubik" w:hAnsi="Rubik" w:cs="Rubik"/>
        </w:rPr>
        <w:t>, che ha detto</w:t>
      </w:r>
      <w:r w:rsidR="00F660B4" w:rsidRPr="00F660B4">
        <w:rPr>
          <w:rFonts w:ascii="Rubik" w:hAnsi="Rubik" w:cs="Rubik" w:hint="cs"/>
        </w:rPr>
        <w:t xml:space="preserve">: </w:t>
      </w:r>
      <w:r w:rsidR="00F660B4" w:rsidRPr="00F660B4">
        <w:rPr>
          <w:rFonts w:ascii="Rubik" w:hAnsi="Rubik" w:cs="Rubik" w:hint="cs"/>
          <w:i/>
          <w:iCs/>
        </w:rPr>
        <w:t>“Desidero ringraziare il prof. Fabio Previdi per il lavoro svolto alla guida del Dipartimento e auguro al prof. Gianluca D’Urso un percorso ricco di soddisfazioni. Il suo contributo sarà determinante nel rafforzare il ruolo del Dipartimento nel contesto accademico e nel rapporto con il tessuto industriale e territoriale, nell’ottica di un continuo sviluppo dell’Ateneo.”</w:t>
      </w:r>
    </w:p>
    <w:p w14:paraId="4837CCF4" w14:textId="77777777" w:rsidR="008D11CD" w:rsidRPr="00F660B4" w:rsidRDefault="008D11CD" w:rsidP="008D11CD">
      <w:pPr>
        <w:jc w:val="both"/>
        <w:rPr>
          <w:rFonts w:ascii="Rubik" w:hAnsi="Rubik" w:cs="Rubik"/>
        </w:rPr>
      </w:pPr>
    </w:p>
    <w:p w14:paraId="1D8D42AD" w14:textId="04CAF2B1" w:rsidR="00DB20BB" w:rsidRPr="008D11CD" w:rsidRDefault="00F660B4" w:rsidP="008D11CD">
      <w:pPr>
        <w:jc w:val="both"/>
        <w:rPr>
          <w:rFonts w:ascii="Rubik" w:hAnsi="Rubik" w:cs="Rubik"/>
        </w:rPr>
      </w:pPr>
      <w:r w:rsidRPr="00F660B4">
        <w:rPr>
          <w:rFonts w:ascii="Rubik" w:hAnsi="Rubik" w:cs="Rubik" w:hint="cs"/>
        </w:rPr>
        <w:t xml:space="preserve">Con questa nomina, il prof. D’Urso </w:t>
      </w:r>
      <w:r w:rsidR="00F662B8">
        <w:rPr>
          <w:rFonts w:ascii="Rubik" w:hAnsi="Rubik" w:cs="Rubik"/>
        </w:rPr>
        <w:t>c</w:t>
      </w:r>
      <w:r w:rsidR="00F662B8" w:rsidRPr="00F660B4">
        <w:rPr>
          <w:rFonts w:ascii="Rubik" w:hAnsi="Rubik" w:cs="Rubik" w:hint="cs"/>
        </w:rPr>
        <w:t>ontribu</w:t>
      </w:r>
      <w:r w:rsidR="00F662B8">
        <w:rPr>
          <w:rFonts w:ascii="Rubik" w:hAnsi="Rubik" w:cs="Rubik"/>
        </w:rPr>
        <w:t>irà</w:t>
      </w:r>
      <w:r w:rsidR="00F662B8" w:rsidRPr="00F660B4">
        <w:rPr>
          <w:rFonts w:ascii="Rubik" w:hAnsi="Rubik" w:cs="Rubik" w:hint="cs"/>
        </w:rPr>
        <w:t xml:space="preserve"> alla crescita dell’Università degli studi di Bergamo e alla valorizzazione della ricerca e della didattica nel settore ingegneristico e tecnologico</w:t>
      </w:r>
      <w:r w:rsidR="00F662B8">
        <w:rPr>
          <w:rFonts w:ascii="Rubik" w:hAnsi="Rubik" w:cs="Rubik"/>
        </w:rPr>
        <w:t>, unendosi</w:t>
      </w:r>
      <w:r w:rsidR="00F662B8" w:rsidRPr="00F660B4">
        <w:rPr>
          <w:rFonts w:ascii="Rubik" w:hAnsi="Rubik" w:cs="Rubik" w:hint="cs"/>
        </w:rPr>
        <w:t xml:space="preserve"> </w:t>
      </w:r>
      <w:r w:rsidRPr="00F660B4">
        <w:rPr>
          <w:rFonts w:ascii="Rubik" w:hAnsi="Rubik" w:cs="Rubik" w:hint="cs"/>
        </w:rPr>
        <w:t>al gruppo di direttori di dipartimento attualmente in carica presso UniBg</w:t>
      </w:r>
      <w:r w:rsidR="00F662B8">
        <w:rPr>
          <w:rFonts w:ascii="Rubik" w:hAnsi="Rubik" w:cs="Rubik"/>
        </w:rPr>
        <w:t xml:space="preserve">: </w:t>
      </w:r>
      <w:r w:rsidR="001260BC">
        <w:rPr>
          <w:rFonts w:ascii="Rubik" w:hAnsi="Rubik" w:cs="Rubik"/>
        </w:rPr>
        <w:t xml:space="preserve">il </w:t>
      </w:r>
      <w:r w:rsidR="00F662B8" w:rsidRPr="00F662B8">
        <w:rPr>
          <w:rFonts w:ascii="Rubik" w:hAnsi="Rubik" w:cs="Rubik"/>
        </w:rPr>
        <w:t>prof. Corrado Del Bò</w:t>
      </w:r>
      <w:r w:rsidR="001260BC">
        <w:rPr>
          <w:rFonts w:ascii="Rubik" w:hAnsi="Rubik" w:cs="Rubik"/>
        </w:rPr>
        <w:t xml:space="preserve"> (</w:t>
      </w:r>
      <w:r w:rsidR="001260BC" w:rsidRPr="00F662B8">
        <w:rPr>
          <w:rFonts w:ascii="Rubik" w:hAnsi="Rubik" w:cs="Rubik"/>
        </w:rPr>
        <w:t>Dipartimento di Giurisprudenza</w:t>
      </w:r>
      <w:r w:rsidR="001260BC">
        <w:rPr>
          <w:rFonts w:ascii="Rubik" w:hAnsi="Rubik" w:cs="Rubik"/>
        </w:rPr>
        <w:t>)</w:t>
      </w:r>
      <w:r w:rsidR="00F662B8" w:rsidRPr="00F662B8">
        <w:rPr>
          <w:rFonts w:ascii="Rubik" w:hAnsi="Rubik" w:cs="Rubik"/>
        </w:rPr>
        <w:t xml:space="preserve">, </w:t>
      </w:r>
      <w:r w:rsidR="001260BC">
        <w:rPr>
          <w:rFonts w:ascii="Rubik" w:hAnsi="Rubik" w:cs="Rubik"/>
        </w:rPr>
        <w:t xml:space="preserve">il </w:t>
      </w:r>
      <w:r w:rsidR="001260BC" w:rsidRPr="00F662B8">
        <w:rPr>
          <w:rFonts w:ascii="Rubik" w:hAnsi="Rubik" w:cs="Rubik"/>
        </w:rPr>
        <w:t>prof. Alfredo Paternoster</w:t>
      </w:r>
      <w:r w:rsidR="001260BC">
        <w:rPr>
          <w:rFonts w:ascii="Rubik" w:hAnsi="Rubik" w:cs="Rubik"/>
        </w:rPr>
        <w:t xml:space="preserve"> (</w:t>
      </w:r>
      <w:r w:rsidR="00F662B8" w:rsidRPr="00F662B8">
        <w:rPr>
          <w:rFonts w:ascii="Rubik" w:hAnsi="Rubik" w:cs="Rubik"/>
        </w:rPr>
        <w:t>Dipartimento di Lettere, Filosofia, Comunicazione</w:t>
      </w:r>
      <w:r w:rsidR="001260BC">
        <w:rPr>
          <w:rFonts w:ascii="Rubik" w:hAnsi="Rubik" w:cs="Rubik"/>
        </w:rPr>
        <w:t>)</w:t>
      </w:r>
      <w:r w:rsidR="00F662B8" w:rsidRPr="00F662B8">
        <w:rPr>
          <w:rFonts w:ascii="Rubik" w:hAnsi="Rubik" w:cs="Rubik"/>
        </w:rPr>
        <w:t>, il prof. Gianmaria Martini</w:t>
      </w:r>
      <w:r w:rsidR="001260BC">
        <w:rPr>
          <w:rFonts w:ascii="Rubik" w:hAnsi="Rubik" w:cs="Rubik"/>
        </w:rPr>
        <w:t xml:space="preserve"> (</w:t>
      </w:r>
      <w:r w:rsidR="001260BC" w:rsidRPr="00F662B8">
        <w:rPr>
          <w:rFonts w:ascii="Rubik" w:hAnsi="Rubik" w:cs="Rubik"/>
        </w:rPr>
        <w:t>Dipartimento di Scienze Economiche</w:t>
      </w:r>
      <w:r w:rsidR="001260BC">
        <w:rPr>
          <w:rFonts w:ascii="Rubik" w:hAnsi="Rubik" w:cs="Rubik"/>
        </w:rPr>
        <w:t>),</w:t>
      </w:r>
      <w:r w:rsidR="00F662B8" w:rsidRPr="00F662B8">
        <w:rPr>
          <w:rFonts w:ascii="Rubik" w:hAnsi="Rubik" w:cs="Rubik"/>
        </w:rPr>
        <w:t xml:space="preserve"> la prof.ssa Daniela Andreini</w:t>
      </w:r>
      <w:r w:rsidR="001260BC">
        <w:rPr>
          <w:rFonts w:ascii="Rubik" w:hAnsi="Rubik" w:cs="Rubik"/>
        </w:rPr>
        <w:t xml:space="preserve"> (</w:t>
      </w:r>
      <w:r w:rsidR="001260BC" w:rsidRPr="00F662B8">
        <w:rPr>
          <w:rFonts w:ascii="Rubik" w:hAnsi="Rubik" w:cs="Rubik"/>
        </w:rPr>
        <w:t>Dipartimento di Scienze Aziendali</w:t>
      </w:r>
      <w:r w:rsidR="001260BC">
        <w:rPr>
          <w:rFonts w:ascii="Rubik" w:hAnsi="Rubik" w:cs="Rubik"/>
        </w:rPr>
        <w:t>),</w:t>
      </w:r>
      <w:r w:rsidR="00F662B8">
        <w:rPr>
          <w:rFonts w:ascii="Rubik" w:hAnsi="Rubik" w:cs="Rubik"/>
        </w:rPr>
        <w:t xml:space="preserve"> </w:t>
      </w:r>
      <w:r w:rsidR="001260BC">
        <w:rPr>
          <w:rFonts w:ascii="Rubik" w:hAnsi="Rubik" w:cs="Rubik"/>
        </w:rPr>
        <w:t>il</w:t>
      </w:r>
      <w:r w:rsidR="00F662B8" w:rsidRPr="00F662B8">
        <w:rPr>
          <w:rFonts w:ascii="Rubik" w:hAnsi="Rubik" w:cs="Rubik"/>
        </w:rPr>
        <w:t xml:space="preserve"> prof. Giuseppe Franchini</w:t>
      </w:r>
      <w:r w:rsidR="001260BC">
        <w:rPr>
          <w:rFonts w:ascii="Rubik" w:hAnsi="Rubik" w:cs="Rubik"/>
        </w:rPr>
        <w:t xml:space="preserve"> (</w:t>
      </w:r>
      <w:r w:rsidR="001260BC" w:rsidRPr="00F662B8">
        <w:rPr>
          <w:rFonts w:ascii="Rubik" w:hAnsi="Rubik" w:cs="Rubik"/>
        </w:rPr>
        <w:t>Dipartimento di Ingegneria e Scienze Applicate</w:t>
      </w:r>
      <w:r w:rsidR="001260BC">
        <w:rPr>
          <w:rFonts w:ascii="Rubik" w:hAnsi="Rubik" w:cs="Rubik"/>
        </w:rPr>
        <w:t>)</w:t>
      </w:r>
      <w:r w:rsidR="00F662B8">
        <w:rPr>
          <w:rFonts w:ascii="Rubik" w:hAnsi="Rubik" w:cs="Rubik"/>
        </w:rPr>
        <w:t>, il</w:t>
      </w:r>
      <w:r w:rsidR="001260BC">
        <w:rPr>
          <w:rFonts w:ascii="Rubik" w:hAnsi="Rubik" w:cs="Rubik"/>
        </w:rPr>
        <w:t xml:space="preserve"> </w:t>
      </w:r>
      <w:r w:rsidR="00F662B8" w:rsidRPr="00F662B8">
        <w:rPr>
          <w:rFonts w:ascii="Rubik" w:hAnsi="Rubik" w:cs="Rubik"/>
        </w:rPr>
        <w:t>prof. Raul Mario Calzoni</w:t>
      </w:r>
      <w:r w:rsidR="00F662B8">
        <w:rPr>
          <w:rFonts w:ascii="Rubik" w:hAnsi="Rubik" w:cs="Rubik"/>
        </w:rPr>
        <w:t xml:space="preserve"> </w:t>
      </w:r>
      <w:r w:rsidR="001260BC">
        <w:rPr>
          <w:rFonts w:ascii="Rubik" w:hAnsi="Rubik" w:cs="Rubik"/>
        </w:rPr>
        <w:t>(</w:t>
      </w:r>
      <w:r w:rsidR="001260BC" w:rsidRPr="00F662B8">
        <w:rPr>
          <w:rFonts w:ascii="Rubik" w:hAnsi="Rubik" w:cs="Rubik"/>
        </w:rPr>
        <w:t>Dipartimento di Lingue, Letterature e Culture Straniere</w:t>
      </w:r>
      <w:r w:rsidR="001260BC">
        <w:rPr>
          <w:rFonts w:ascii="Rubik" w:hAnsi="Rubik" w:cs="Rubik"/>
        </w:rPr>
        <w:t xml:space="preserve">) </w:t>
      </w:r>
      <w:r w:rsidR="00F662B8">
        <w:rPr>
          <w:rFonts w:ascii="Rubik" w:hAnsi="Rubik" w:cs="Rubik"/>
        </w:rPr>
        <w:t>e il</w:t>
      </w:r>
      <w:r w:rsidR="001260BC">
        <w:rPr>
          <w:rFonts w:ascii="Rubik" w:hAnsi="Rubik" w:cs="Rubik"/>
        </w:rPr>
        <w:t xml:space="preserve"> </w:t>
      </w:r>
      <w:r w:rsidR="00F662B8" w:rsidRPr="00F662B8">
        <w:rPr>
          <w:rFonts w:ascii="Rubik" w:hAnsi="Rubik" w:cs="Rubik"/>
        </w:rPr>
        <w:t>prof. Giuseppe Scaratti</w:t>
      </w:r>
      <w:r w:rsidR="001260BC">
        <w:rPr>
          <w:rFonts w:ascii="Rubik" w:hAnsi="Rubik" w:cs="Rubik"/>
        </w:rPr>
        <w:t xml:space="preserve"> (</w:t>
      </w:r>
      <w:r w:rsidR="001260BC" w:rsidRPr="00F662B8">
        <w:rPr>
          <w:rFonts w:ascii="Rubik" w:hAnsi="Rubik" w:cs="Rubik"/>
        </w:rPr>
        <w:t>Dipartimento di Scienze Umane e Sociali</w:t>
      </w:r>
      <w:r w:rsidR="001260BC">
        <w:rPr>
          <w:rFonts w:ascii="Rubik" w:hAnsi="Rubik" w:cs="Rubik"/>
        </w:rPr>
        <w:t>)</w:t>
      </w:r>
      <w:r w:rsidRPr="00F660B4">
        <w:rPr>
          <w:rFonts w:ascii="Rubik" w:hAnsi="Rubik" w:cs="Rubik" w:hint="cs"/>
        </w:rPr>
        <w:t>.</w:t>
      </w:r>
    </w:p>
    <w:sectPr w:rsidR="00DB20BB" w:rsidRPr="008D11CD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E9BB8" w14:textId="77777777" w:rsidR="00852C40" w:rsidRDefault="00852C40">
      <w:r>
        <w:separator/>
      </w:r>
    </w:p>
  </w:endnote>
  <w:endnote w:type="continuationSeparator" w:id="0">
    <w:p w14:paraId="0179048A" w14:textId="77777777" w:rsidR="00852C40" w:rsidRDefault="0085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A4B49" w14:textId="77777777" w:rsidR="00852C40" w:rsidRDefault="00852C40">
      <w:r>
        <w:separator/>
      </w:r>
    </w:p>
  </w:footnote>
  <w:footnote w:type="continuationSeparator" w:id="0">
    <w:p w14:paraId="746327B7" w14:textId="77777777" w:rsidR="00852C40" w:rsidRDefault="00852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52C4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CDA2" w14:textId="77777777" w:rsidR="007C29C7" w:rsidRDefault="00852C4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52C4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1D55"/>
    <w:multiLevelType w:val="multilevel"/>
    <w:tmpl w:val="F57A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944AA"/>
    <w:multiLevelType w:val="multilevel"/>
    <w:tmpl w:val="F462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B2EC4"/>
    <w:multiLevelType w:val="multilevel"/>
    <w:tmpl w:val="AE66F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05344"/>
    <w:multiLevelType w:val="multilevel"/>
    <w:tmpl w:val="331C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3D7F40"/>
    <w:multiLevelType w:val="hybridMultilevel"/>
    <w:tmpl w:val="FAA2A25C"/>
    <w:lvl w:ilvl="0" w:tplc="152CA2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0254A7"/>
    <w:multiLevelType w:val="hybridMultilevel"/>
    <w:tmpl w:val="681099E2"/>
    <w:lvl w:ilvl="0" w:tplc="777C49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2C42F9"/>
    <w:multiLevelType w:val="multilevel"/>
    <w:tmpl w:val="227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7"/>
  </w:num>
  <w:num w:numId="2" w16cid:durableId="1455490292">
    <w:abstractNumId w:val="5"/>
  </w:num>
  <w:num w:numId="3" w16cid:durableId="1439330256">
    <w:abstractNumId w:val="8"/>
  </w:num>
  <w:num w:numId="4" w16cid:durableId="2056469786">
    <w:abstractNumId w:val="0"/>
  </w:num>
  <w:num w:numId="5" w16cid:durableId="406193500">
    <w:abstractNumId w:val="12"/>
  </w:num>
  <w:num w:numId="6" w16cid:durableId="939485363">
    <w:abstractNumId w:val="9"/>
  </w:num>
  <w:num w:numId="7" w16cid:durableId="1124348056">
    <w:abstractNumId w:val="11"/>
  </w:num>
  <w:num w:numId="8" w16cid:durableId="1413967830">
    <w:abstractNumId w:val="2"/>
  </w:num>
  <w:num w:numId="9" w16cid:durableId="404450204">
    <w:abstractNumId w:val="15"/>
  </w:num>
  <w:num w:numId="10" w16cid:durableId="171455521">
    <w:abstractNumId w:val="16"/>
  </w:num>
  <w:num w:numId="11" w16cid:durableId="1982074400">
    <w:abstractNumId w:val="13"/>
  </w:num>
  <w:num w:numId="12" w16cid:durableId="7074926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528339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0872801">
    <w:abstractNumId w:val="14"/>
  </w:num>
  <w:num w:numId="15" w16cid:durableId="183835068">
    <w:abstractNumId w:val="17"/>
  </w:num>
  <w:num w:numId="16" w16cid:durableId="1835564881">
    <w:abstractNumId w:val="6"/>
  </w:num>
  <w:num w:numId="17" w16cid:durableId="1207330230">
    <w:abstractNumId w:val="1"/>
  </w:num>
  <w:num w:numId="18" w16cid:durableId="2303593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4F06"/>
    <w:rsid w:val="000434F5"/>
    <w:rsid w:val="00094222"/>
    <w:rsid w:val="00095626"/>
    <w:rsid w:val="000A5632"/>
    <w:rsid w:val="000D062C"/>
    <w:rsid w:val="000D12C0"/>
    <w:rsid w:val="000D6C04"/>
    <w:rsid w:val="00102624"/>
    <w:rsid w:val="00103B96"/>
    <w:rsid w:val="00105406"/>
    <w:rsid w:val="0012098F"/>
    <w:rsid w:val="001260BC"/>
    <w:rsid w:val="00126815"/>
    <w:rsid w:val="00126FAB"/>
    <w:rsid w:val="00130B07"/>
    <w:rsid w:val="00135484"/>
    <w:rsid w:val="00160527"/>
    <w:rsid w:val="001611B8"/>
    <w:rsid w:val="00162F49"/>
    <w:rsid w:val="001727BC"/>
    <w:rsid w:val="0017493A"/>
    <w:rsid w:val="00186E51"/>
    <w:rsid w:val="001A3A45"/>
    <w:rsid w:val="001C3D94"/>
    <w:rsid w:val="001D666A"/>
    <w:rsid w:val="001D6C55"/>
    <w:rsid w:val="00207010"/>
    <w:rsid w:val="0021502B"/>
    <w:rsid w:val="002266D1"/>
    <w:rsid w:val="00245167"/>
    <w:rsid w:val="0025485F"/>
    <w:rsid w:val="00256742"/>
    <w:rsid w:val="00261058"/>
    <w:rsid w:val="002640B0"/>
    <w:rsid w:val="00267ABD"/>
    <w:rsid w:val="00271BE8"/>
    <w:rsid w:val="0027512F"/>
    <w:rsid w:val="002805DB"/>
    <w:rsid w:val="00284CA6"/>
    <w:rsid w:val="002A7937"/>
    <w:rsid w:val="002D0697"/>
    <w:rsid w:val="002E3E77"/>
    <w:rsid w:val="002E4361"/>
    <w:rsid w:val="002E4DA9"/>
    <w:rsid w:val="002F2E08"/>
    <w:rsid w:val="002F2EFF"/>
    <w:rsid w:val="00317B14"/>
    <w:rsid w:val="003243D6"/>
    <w:rsid w:val="00334242"/>
    <w:rsid w:val="00341DB3"/>
    <w:rsid w:val="00350D91"/>
    <w:rsid w:val="003605F2"/>
    <w:rsid w:val="003822A4"/>
    <w:rsid w:val="00393E25"/>
    <w:rsid w:val="003A19A4"/>
    <w:rsid w:val="003B230C"/>
    <w:rsid w:val="003C7E36"/>
    <w:rsid w:val="003F4AC0"/>
    <w:rsid w:val="00404C79"/>
    <w:rsid w:val="00412268"/>
    <w:rsid w:val="00414613"/>
    <w:rsid w:val="00424D5F"/>
    <w:rsid w:val="00426E6A"/>
    <w:rsid w:val="00447474"/>
    <w:rsid w:val="00462DEC"/>
    <w:rsid w:val="004916FC"/>
    <w:rsid w:val="00491F41"/>
    <w:rsid w:val="004A5C2E"/>
    <w:rsid w:val="004A6343"/>
    <w:rsid w:val="004B3326"/>
    <w:rsid w:val="004C10B9"/>
    <w:rsid w:val="004C3806"/>
    <w:rsid w:val="004C3D77"/>
    <w:rsid w:val="004C7DBE"/>
    <w:rsid w:val="004E1E80"/>
    <w:rsid w:val="004E7E4D"/>
    <w:rsid w:val="004F1235"/>
    <w:rsid w:val="004F485D"/>
    <w:rsid w:val="005127CF"/>
    <w:rsid w:val="0051455E"/>
    <w:rsid w:val="00516DBB"/>
    <w:rsid w:val="0052417B"/>
    <w:rsid w:val="0055281D"/>
    <w:rsid w:val="00575179"/>
    <w:rsid w:val="005762C2"/>
    <w:rsid w:val="00582DA5"/>
    <w:rsid w:val="0058734C"/>
    <w:rsid w:val="005B42D2"/>
    <w:rsid w:val="005D093B"/>
    <w:rsid w:val="006048D4"/>
    <w:rsid w:val="00643C3F"/>
    <w:rsid w:val="0068055A"/>
    <w:rsid w:val="006B3470"/>
    <w:rsid w:val="006C1C00"/>
    <w:rsid w:val="006C372E"/>
    <w:rsid w:val="006C58F4"/>
    <w:rsid w:val="006F4D9F"/>
    <w:rsid w:val="007135A3"/>
    <w:rsid w:val="007247DB"/>
    <w:rsid w:val="00726E06"/>
    <w:rsid w:val="00734E3E"/>
    <w:rsid w:val="00737D94"/>
    <w:rsid w:val="00752735"/>
    <w:rsid w:val="007542A1"/>
    <w:rsid w:val="00785440"/>
    <w:rsid w:val="007917F4"/>
    <w:rsid w:val="007A66F7"/>
    <w:rsid w:val="007A6D90"/>
    <w:rsid w:val="007C19B3"/>
    <w:rsid w:val="007C29C7"/>
    <w:rsid w:val="007F2F89"/>
    <w:rsid w:val="007F4361"/>
    <w:rsid w:val="00801F4E"/>
    <w:rsid w:val="00820185"/>
    <w:rsid w:val="008231F1"/>
    <w:rsid w:val="00833F4A"/>
    <w:rsid w:val="0084559D"/>
    <w:rsid w:val="00852C40"/>
    <w:rsid w:val="008540E7"/>
    <w:rsid w:val="00857C7B"/>
    <w:rsid w:val="00870B35"/>
    <w:rsid w:val="008953A3"/>
    <w:rsid w:val="008964D8"/>
    <w:rsid w:val="008C1A3A"/>
    <w:rsid w:val="008C2DE6"/>
    <w:rsid w:val="008D11CD"/>
    <w:rsid w:val="008E76CB"/>
    <w:rsid w:val="009017AE"/>
    <w:rsid w:val="009115F4"/>
    <w:rsid w:val="00934173"/>
    <w:rsid w:val="009359D8"/>
    <w:rsid w:val="009379DE"/>
    <w:rsid w:val="00943013"/>
    <w:rsid w:val="0095170F"/>
    <w:rsid w:val="00953D7B"/>
    <w:rsid w:val="0095762E"/>
    <w:rsid w:val="00987196"/>
    <w:rsid w:val="009A4C79"/>
    <w:rsid w:val="009B0F7B"/>
    <w:rsid w:val="009C2DF4"/>
    <w:rsid w:val="009D536F"/>
    <w:rsid w:val="009E511D"/>
    <w:rsid w:val="009E79E9"/>
    <w:rsid w:val="009F3CBF"/>
    <w:rsid w:val="009F5BC3"/>
    <w:rsid w:val="00A02397"/>
    <w:rsid w:val="00A025A6"/>
    <w:rsid w:val="00A04FB3"/>
    <w:rsid w:val="00A23A14"/>
    <w:rsid w:val="00A61283"/>
    <w:rsid w:val="00A62098"/>
    <w:rsid w:val="00A7212B"/>
    <w:rsid w:val="00A76F51"/>
    <w:rsid w:val="00A95869"/>
    <w:rsid w:val="00AA1DBF"/>
    <w:rsid w:val="00AC4C9E"/>
    <w:rsid w:val="00AC60F8"/>
    <w:rsid w:val="00AE4AC8"/>
    <w:rsid w:val="00AE7772"/>
    <w:rsid w:val="00B11117"/>
    <w:rsid w:val="00B24BFD"/>
    <w:rsid w:val="00B303AF"/>
    <w:rsid w:val="00B54D30"/>
    <w:rsid w:val="00B624E0"/>
    <w:rsid w:val="00B8103A"/>
    <w:rsid w:val="00BC42D5"/>
    <w:rsid w:val="00BC7A7D"/>
    <w:rsid w:val="00C02775"/>
    <w:rsid w:val="00C23F79"/>
    <w:rsid w:val="00C740AF"/>
    <w:rsid w:val="00CA257E"/>
    <w:rsid w:val="00CB70C0"/>
    <w:rsid w:val="00D0195F"/>
    <w:rsid w:val="00D126B7"/>
    <w:rsid w:val="00D249F2"/>
    <w:rsid w:val="00D269AB"/>
    <w:rsid w:val="00D34401"/>
    <w:rsid w:val="00D43A67"/>
    <w:rsid w:val="00D60DEC"/>
    <w:rsid w:val="00D643DD"/>
    <w:rsid w:val="00D85B6F"/>
    <w:rsid w:val="00DA2017"/>
    <w:rsid w:val="00DB20BB"/>
    <w:rsid w:val="00DC5AD5"/>
    <w:rsid w:val="00DC6C86"/>
    <w:rsid w:val="00DC6FC9"/>
    <w:rsid w:val="00E06571"/>
    <w:rsid w:val="00E12F07"/>
    <w:rsid w:val="00E138A5"/>
    <w:rsid w:val="00E233BF"/>
    <w:rsid w:val="00E24380"/>
    <w:rsid w:val="00E24970"/>
    <w:rsid w:val="00E31F8B"/>
    <w:rsid w:val="00E353F0"/>
    <w:rsid w:val="00E35BD8"/>
    <w:rsid w:val="00E37A21"/>
    <w:rsid w:val="00E55907"/>
    <w:rsid w:val="00E61283"/>
    <w:rsid w:val="00E735A4"/>
    <w:rsid w:val="00E9359C"/>
    <w:rsid w:val="00E97B2F"/>
    <w:rsid w:val="00ED2B1F"/>
    <w:rsid w:val="00ED2F4E"/>
    <w:rsid w:val="00ED4A9B"/>
    <w:rsid w:val="00EF2C8D"/>
    <w:rsid w:val="00F03125"/>
    <w:rsid w:val="00F050DF"/>
    <w:rsid w:val="00F140C5"/>
    <w:rsid w:val="00F2596C"/>
    <w:rsid w:val="00F35462"/>
    <w:rsid w:val="00F35800"/>
    <w:rsid w:val="00F45205"/>
    <w:rsid w:val="00F47F11"/>
    <w:rsid w:val="00F549A4"/>
    <w:rsid w:val="00F65783"/>
    <w:rsid w:val="00F660B4"/>
    <w:rsid w:val="00F662B8"/>
    <w:rsid w:val="00F805FF"/>
    <w:rsid w:val="00F9680F"/>
    <w:rsid w:val="00FA38B4"/>
    <w:rsid w:val="00FD4E9C"/>
    <w:rsid w:val="00FE5789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8E7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9</cp:revision>
  <dcterms:created xsi:type="dcterms:W3CDTF">2025-03-21T09:58:00Z</dcterms:created>
  <dcterms:modified xsi:type="dcterms:W3CDTF">2025-03-24T12:34:00Z</dcterms:modified>
</cp:coreProperties>
</file>