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444C" w14:textId="77777777" w:rsidR="00AB34C3" w:rsidRDefault="00543F60" w:rsidP="002A430C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AB34C3">
        <w:rPr>
          <w:rFonts w:ascii="Rubik" w:hAnsi="Rubik" w:cs="Rubik" w:hint="cs"/>
          <w:color w:val="000000" w:themeColor="text1"/>
          <w:sz w:val="22"/>
          <w:szCs w:val="22"/>
          <w:u w:val="single"/>
          <w:bdr w:val="none" w:sz="0" w:space="0" w:color="auto" w:frame="1"/>
        </w:rPr>
        <w:t>COMUNICATO STAMPA</w:t>
      </w:r>
    </w:p>
    <w:p w14:paraId="75FF71CE" w14:textId="77777777" w:rsidR="002A430C" w:rsidRPr="00AB34C3" w:rsidRDefault="002A430C" w:rsidP="002A430C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</w:p>
    <w:p w14:paraId="19120338" w14:textId="77777777" w:rsidR="002A430C" w:rsidRDefault="002A430C" w:rsidP="002A430C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4"/>
          <w:szCs w:val="24"/>
        </w:rPr>
      </w:pPr>
      <w:r w:rsidRPr="002A430C">
        <w:rPr>
          <w:rStyle w:val="Enfasigrassetto"/>
          <w:rFonts w:ascii="Rubik" w:hAnsi="Rubik" w:cs="Rubik"/>
          <w:sz w:val="24"/>
          <w:szCs w:val="24"/>
        </w:rPr>
        <w:t>AZIENDE, SOSTENIBILITÀ E WELFARE:</w:t>
      </w:r>
    </w:p>
    <w:p w14:paraId="0BC5E0A6" w14:textId="77777777" w:rsidR="002A430C" w:rsidRDefault="002A430C" w:rsidP="002A430C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4"/>
          <w:szCs w:val="24"/>
        </w:rPr>
      </w:pPr>
      <w:r>
        <w:rPr>
          <w:rStyle w:val="Enfasigrassetto"/>
          <w:rFonts w:ascii="Rubik" w:hAnsi="Rubik" w:cs="Rubik"/>
          <w:sz w:val="24"/>
          <w:szCs w:val="24"/>
        </w:rPr>
        <w:t>UNIBG</w:t>
      </w:r>
      <w:r w:rsidRPr="002A430C">
        <w:rPr>
          <w:rStyle w:val="Enfasigrassetto"/>
          <w:rFonts w:ascii="Rubik" w:hAnsi="Rubik" w:cs="Rubik"/>
          <w:sz w:val="24"/>
          <w:szCs w:val="24"/>
        </w:rPr>
        <w:t xml:space="preserve"> PRESENTA I CORSI DI LAUREA PER AFFRONTARE</w:t>
      </w:r>
    </w:p>
    <w:p w14:paraId="1483A6E8" w14:textId="4FD3CF55" w:rsidR="002A430C" w:rsidRPr="002A430C" w:rsidRDefault="002A430C" w:rsidP="002A430C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4"/>
          <w:szCs w:val="24"/>
        </w:rPr>
      </w:pPr>
      <w:r w:rsidRPr="002A430C">
        <w:rPr>
          <w:rStyle w:val="Enfasigrassetto"/>
          <w:rFonts w:ascii="Rubik" w:hAnsi="Rubik" w:cs="Rubik"/>
          <w:sz w:val="24"/>
          <w:szCs w:val="24"/>
        </w:rPr>
        <w:t>LE SFIDE DEL FUTURO</w:t>
      </w:r>
    </w:p>
    <w:p w14:paraId="071DD881" w14:textId="77777777" w:rsidR="002A430C" w:rsidRPr="008334BD" w:rsidRDefault="002A430C" w:rsidP="002A430C">
      <w:pPr>
        <w:pStyle w:val="NormaleWeb"/>
        <w:spacing w:before="0" w:beforeAutospacing="0" w:after="0" w:afterAutospacing="0"/>
        <w:rPr>
          <w:rFonts w:ascii="Rubik" w:hAnsi="Rubik" w:cs="Rubik"/>
          <w:sz w:val="22"/>
          <w:szCs w:val="22"/>
        </w:rPr>
      </w:pPr>
    </w:p>
    <w:p w14:paraId="19A6D9FE" w14:textId="454E5BB1" w:rsidR="002A430C" w:rsidRPr="002A430C" w:rsidRDefault="002A430C" w:rsidP="002A430C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2A430C">
        <w:rPr>
          <w:rFonts w:ascii="Rubik" w:hAnsi="Rubik" w:cs="Rubik" w:hint="cs"/>
          <w:i/>
          <w:iCs/>
          <w:sz w:val="22"/>
          <w:szCs w:val="22"/>
        </w:rPr>
        <w:t>Bergamo, 2</w:t>
      </w:r>
      <w:r w:rsidR="00AF34CD">
        <w:rPr>
          <w:rFonts w:ascii="Rubik" w:hAnsi="Rubik" w:cs="Rubik"/>
          <w:i/>
          <w:iCs/>
          <w:sz w:val="22"/>
          <w:szCs w:val="22"/>
        </w:rPr>
        <w:t>4</w:t>
      </w:r>
      <w:r w:rsidRPr="002A430C">
        <w:rPr>
          <w:rFonts w:ascii="Rubik" w:hAnsi="Rubik" w:cs="Rubik" w:hint="cs"/>
          <w:i/>
          <w:iCs/>
          <w:sz w:val="22"/>
          <w:szCs w:val="22"/>
        </w:rPr>
        <w:t xml:space="preserve"> maggio 2025</w:t>
      </w:r>
      <w:r w:rsidRPr="002A430C">
        <w:rPr>
          <w:rFonts w:ascii="Rubik" w:hAnsi="Rubik" w:cs="Rubik" w:hint="cs"/>
          <w:sz w:val="22"/>
          <w:szCs w:val="22"/>
        </w:rPr>
        <w:t xml:space="preserve"> – </w:t>
      </w:r>
      <w:r w:rsidR="00A20A5F">
        <w:rPr>
          <w:rFonts w:ascii="Rubik" w:hAnsi="Rubik" w:cs="Rubik"/>
          <w:sz w:val="22"/>
          <w:szCs w:val="22"/>
        </w:rPr>
        <w:t>Comprendere il ruolo delle</w:t>
      </w:r>
      <w:r w:rsidRPr="002A430C">
        <w:rPr>
          <w:rFonts w:ascii="Rubik" w:hAnsi="Rubik" w:cs="Rubik" w:hint="cs"/>
          <w:sz w:val="22"/>
          <w:szCs w:val="22"/>
        </w:rPr>
        <w:t xml:space="preserve"> aziende nella costruzione di un futuro più sostenibile e responsabile</w:t>
      </w:r>
      <w:r w:rsidR="00722DB6">
        <w:rPr>
          <w:rFonts w:ascii="Rubik" w:hAnsi="Rubik" w:cs="Rubik"/>
          <w:sz w:val="22"/>
          <w:szCs w:val="22"/>
        </w:rPr>
        <w:t xml:space="preserve"> </w:t>
      </w:r>
      <w:r w:rsidR="00A20A5F">
        <w:rPr>
          <w:rFonts w:ascii="Rubik" w:hAnsi="Rubik" w:cs="Rubik"/>
          <w:sz w:val="22"/>
          <w:szCs w:val="22"/>
        </w:rPr>
        <w:t>e</w:t>
      </w:r>
      <w:r w:rsidR="00722DB6">
        <w:rPr>
          <w:rFonts w:ascii="Rubik" w:hAnsi="Rubik" w:cs="Rubik"/>
          <w:sz w:val="22"/>
          <w:szCs w:val="22"/>
        </w:rPr>
        <w:t xml:space="preserve">, al contempo, </w:t>
      </w:r>
      <w:r w:rsidRPr="002A430C">
        <w:rPr>
          <w:rFonts w:ascii="Rubik" w:hAnsi="Rubik" w:cs="Rubik" w:hint="cs"/>
          <w:sz w:val="22"/>
          <w:szCs w:val="22"/>
        </w:rPr>
        <w:t xml:space="preserve">rispondere alle nuove esigenze di </w:t>
      </w:r>
      <w:r w:rsidRPr="00722DB6">
        <w:rPr>
          <w:rFonts w:ascii="Rubik" w:hAnsi="Rubik" w:cs="Rubik" w:hint="cs"/>
          <w:b/>
          <w:bCs/>
          <w:sz w:val="22"/>
          <w:szCs w:val="22"/>
        </w:rPr>
        <w:t xml:space="preserve">governance, accountability </w:t>
      </w:r>
      <w:r w:rsidRPr="00722DB6">
        <w:rPr>
          <w:rFonts w:ascii="Rubik" w:hAnsi="Rubik" w:cs="Rubik" w:hint="cs"/>
          <w:sz w:val="22"/>
          <w:szCs w:val="22"/>
        </w:rPr>
        <w:t>e</w:t>
      </w:r>
      <w:r w:rsidRPr="00722DB6">
        <w:rPr>
          <w:rFonts w:ascii="Rubik" w:hAnsi="Rubik" w:cs="Rubik" w:hint="cs"/>
          <w:b/>
          <w:bCs/>
          <w:sz w:val="22"/>
          <w:szCs w:val="22"/>
        </w:rPr>
        <w:t xml:space="preserve"> innovazione sociale</w:t>
      </w:r>
      <w:r w:rsidR="00A20A5F">
        <w:rPr>
          <w:rFonts w:ascii="Rubik" w:hAnsi="Rubik" w:cs="Rubik"/>
          <w:sz w:val="22"/>
          <w:szCs w:val="22"/>
        </w:rPr>
        <w:t>.</w:t>
      </w:r>
      <w:r w:rsidR="009A260F">
        <w:rPr>
          <w:rFonts w:ascii="Rubik" w:hAnsi="Rubik" w:cs="Rubik"/>
          <w:sz w:val="22"/>
          <w:szCs w:val="22"/>
        </w:rPr>
        <w:t xml:space="preserve"> Questi i temi cruciali che verranno discussi in occasione dell</w:t>
      </w:r>
      <w:r w:rsidR="009A260F" w:rsidRPr="002A430C">
        <w:rPr>
          <w:rFonts w:ascii="Rubik" w:hAnsi="Rubik" w:cs="Rubik" w:hint="cs"/>
          <w:sz w:val="22"/>
          <w:szCs w:val="22"/>
        </w:rPr>
        <w:t xml:space="preserve">’incontro </w:t>
      </w:r>
      <w:r w:rsidR="009A260F" w:rsidRPr="00A50356">
        <w:rPr>
          <w:rStyle w:val="Enfasicorsivo"/>
          <w:rFonts w:ascii="Rubik" w:hAnsi="Rubik" w:cs="Rubik" w:hint="cs"/>
          <w:b/>
          <w:bCs/>
          <w:sz w:val="22"/>
          <w:szCs w:val="22"/>
        </w:rPr>
        <w:t>“Le sfide del futuro per le aziende tra accounting, sostenibilità e welfare responsabile”</w:t>
      </w:r>
      <w:r w:rsidR="009A260F">
        <w:rPr>
          <w:rStyle w:val="Enfasicorsivo"/>
          <w:rFonts w:ascii="Rubik" w:hAnsi="Rubik" w:cs="Rubik"/>
          <w:b/>
          <w:bCs/>
          <w:sz w:val="22"/>
          <w:szCs w:val="22"/>
        </w:rPr>
        <w:t xml:space="preserve"> </w:t>
      </w:r>
      <w:r w:rsidR="009A260F">
        <w:rPr>
          <w:rFonts w:ascii="Rubik" w:hAnsi="Rubik" w:cs="Rubik"/>
          <w:sz w:val="22"/>
          <w:szCs w:val="22"/>
        </w:rPr>
        <w:t xml:space="preserve">organizzato dal </w:t>
      </w:r>
      <w:r w:rsidR="009A260F" w:rsidRPr="002A430C">
        <w:rPr>
          <w:rFonts w:ascii="Rubik" w:hAnsi="Rubik" w:cs="Rubik" w:hint="cs"/>
          <w:sz w:val="22"/>
          <w:szCs w:val="22"/>
        </w:rPr>
        <w:t xml:space="preserve">Dipartimento di Scienze </w:t>
      </w:r>
      <w:r w:rsidR="009A260F">
        <w:rPr>
          <w:rFonts w:ascii="Rubik" w:hAnsi="Rubik" w:cs="Rubik"/>
          <w:sz w:val="22"/>
          <w:szCs w:val="22"/>
        </w:rPr>
        <w:t>a</w:t>
      </w:r>
      <w:r w:rsidR="009A260F" w:rsidRPr="002A430C">
        <w:rPr>
          <w:rFonts w:ascii="Rubik" w:hAnsi="Rubik" w:cs="Rubik" w:hint="cs"/>
          <w:sz w:val="22"/>
          <w:szCs w:val="22"/>
        </w:rPr>
        <w:t xml:space="preserve">ziendali dell’Università degli </w:t>
      </w:r>
      <w:r w:rsidR="009A260F">
        <w:rPr>
          <w:rFonts w:ascii="Rubik" w:hAnsi="Rubik" w:cs="Rubik"/>
          <w:sz w:val="22"/>
          <w:szCs w:val="22"/>
        </w:rPr>
        <w:t>s</w:t>
      </w:r>
      <w:r w:rsidR="009A260F" w:rsidRPr="002A430C">
        <w:rPr>
          <w:rFonts w:ascii="Rubik" w:hAnsi="Rubik" w:cs="Rubik" w:hint="cs"/>
          <w:sz w:val="22"/>
          <w:szCs w:val="22"/>
        </w:rPr>
        <w:t>tudi di Bergamo</w:t>
      </w:r>
      <w:r w:rsidR="009A260F">
        <w:rPr>
          <w:rFonts w:ascii="Rubik" w:hAnsi="Rubik" w:cs="Rubik"/>
          <w:sz w:val="22"/>
          <w:szCs w:val="22"/>
        </w:rPr>
        <w:t xml:space="preserve"> per </w:t>
      </w:r>
      <w:r w:rsidR="009A260F">
        <w:rPr>
          <w:rFonts w:ascii="Rubik" w:hAnsi="Rubik" w:cs="Rubik"/>
          <w:b/>
          <w:bCs/>
          <w:sz w:val="22"/>
          <w:szCs w:val="22"/>
        </w:rPr>
        <w:t>m</w:t>
      </w:r>
      <w:r w:rsidRPr="00A50356">
        <w:rPr>
          <w:rFonts w:ascii="Rubik" w:hAnsi="Rubik" w:cs="Rubik" w:hint="cs"/>
          <w:b/>
          <w:bCs/>
          <w:sz w:val="22"/>
          <w:szCs w:val="22"/>
        </w:rPr>
        <w:t>artedì 27 maggio</w:t>
      </w:r>
      <w:r w:rsidRPr="002A430C">
        <w:rPr>
          <w:rFonts w:ascii="Rubik" w:hAnsi="Rubik" w:cs="Rubik" w:hint="cs"/>
          <w:sz w:val="22"/>
          <w:szCs w:val="22"/>
        </w:rPr>
        <w:t>, alle ore 15</w:t>
      </w:r>
      <w:r w:rsidR="009A260F">
        <w:rPr>
          <w:rFonts w:ascii="Rubik" w:hAnsi="Rubik" w:cs="Rubik"/>
          <w:sz w:val="22"/>
          <w:szCs w:val="22"/>
        </w:rPr>
        <w:t xml:space="preserve"> presso </w:t>
      </w:r>
      <w:r w:rsidRPr="002A430C">
        <w:rPr>
          <w:rFonts w:ascii="Rubik" w:hAnsi="Rubik" w:cs="Rubik" w:hint="cs"/>
          <w:sz w:val="22"/>
          <w:szCs w:val="22"/>
        </w:rPr>
        <w:t>l’</w:t>
      </w:r>
      <w:r w:rsidR="00A50356">
        <w:rPr>
          <w:rFonts w:ascii="Rubik" w:hAnsi="Rubik" w:cs="Rubik"/>
          <w:sz w:val="22"/>
          <w:szCs w:val="22"/>
        </w:rPr>
        <w:t>a</w:t>
      </w:r>
      <w:r w:rsidRPr="002A430C">
        <w:rPr>
          <w:rFonts w:ascii="Rubik" w:hAnsi="Rubik" w:cs="Rubik" w:hint="cs"/>
          <w:sz w:val="22"/>
          <w:szCs w:val="22"/>
        </w:rPr>
        <w:t>ula 1 Moroni della sede di via dei Caniana</w:t>
      </w:r>
      <w:r w:rsidR="00A50356">
        <w:rPr>
          <w:rFonts w:ascii="Rubik" w:hAnsi="Rubik" w:cs="Rubik"/>
          <w:sz w:val="22"/>
          <w:szCs w:val="22"/>
        </w:rPr>
        <w:t>,</w:t>
      </w:r>
      <w:r w:rsidRPr="002A430C">
        <w:rPr>
          <w:rFonts w:ascii="Rubik" w:hAnsi="Rubik" w:cs="Rubik" w:hint="cs"/>
          <w:sz w:val="22"/>
          <w:szCs w:val="22"/>
        </w:rPr>
        <w:t xml:space="preserve"> 2,</w:t>
      </w:r>
      <w:r w:rsidR="009A260F">
        <w:rPr>
          <w:rFonts w:ascii="Rubik" w:hAnsi="Rubik" w:cs="Rubik"/>
          <w:sz w:val="22"/>
          <w:szCs w:val="22"/>
        </w:rPr>
        <w:t xml:space="preserve"> Bergamo</w:t>
      </w:r>
      <w:r w:rsidRPr="002A430C">
        <w:rPr>
          <w:rFonts w:ascii="Rubik" w:hAnsi="Rubik" w:cs="Rubik" w:hint="cs"/>
          <w:sz w:val="22"/>
          <w:szCs w:val="22"/>
        </w:rPr>
        <w:t xml:space="preserve"> e </w:t>
      </w:r>
      <w:r w:rsidRPr="009A260F">
        <w:rPr>
          <w:rFonts w:ascii="Rubik" w:hAnsi="Rubik" w:cs="Rubik" w:hint="cs"/>
          <w:b/>
          <w:bCs/>
          <w:sz w:val="22"/>
          <w:szCs w:val="22"/>
        </w:rPr>
        <w:t>online</w:t>
      </w:r>
      <w:r w:rsidRPr="002A430C">
        <w:rPr>
          <w:rFonts w:ascii="Rubik" w:hAnsi="Rubik" w:cs="Rubik" w:hint="cs"/>
          <w:sz w:val="22"/>
          <w:szCs w:val="22"/>
        </w:rPr>
        <w:t xml:space="preserve"> al link </w:t>
      </w:r>
      <w:hyperlink r:id="rId9" w:tgtFrame="_new" w:history="1">
        <w:r w:rsidRPr="002A430C">
          <w:rPr>
            <w:rStyle w:val="Collegamentoipertestuale"/>
            <w:rFonts w:ascii="Rubik" w:hAnsi="Rubik" w:cs="Rubik" w:hint="cs"/>
            <w:sz w:val="22"/>
            <w:szCs w:val="22"/>
          </w:rPr>
          <w:t>https://meet.google.com/ngd-mggj-cgm</w:t>
        </w:r>
      </w:hyperlink>
      <w:r w:rsidRPr="002A430C">
        <w:rPr>
          <w:rFonts w:ascii="Rubik" w:hAnsi="Rubik" w:cs="Rubik" w:hint="cs"/>
          <w:sz w:val="22"/>
          <w:szCs w:val="22"/>
        </w:rPr>
        <w:t>.</w:t>
      </w:r>
    </w:p>
    <w:p w14:paraId="4B8DD61D" w14:textId="77777777" w:rsidR="002A430C" w:rsidRPr="002A430C" w:rsidRDefault="002A430C" w:rsidP="002A430C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3105923B" w14:textId="1E09B05E" w:rsidR="002A430C" w:rsidRPr="002A430C" w:rsidRDefault="002A430C" w:rsidP="002A430C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2A430C">
        <w:rPr>
          <w:rFonts w:ascii="Rubik" w:hAnsi="Rubik" w:cs="Rubik" w:hint="cs"/>
          <w:sz w:val="22"/>
          <w:szCs w:val="22"/>
        </w:rPr>
        <w:t>L’evento rappresenta un’opportunità per conoscere più da vicino l’</w:t>
      </w:r>
      <w:r w:rsidRPr="009A260F">
        <w:rPr>
          <w:rFonts w:ascii="Rubik" w:hAnsi="Rubik" w:cs="Rubik" w:hint="cs"/>
          <w:b/>
          <w:bCs/>
          <w:sz w:val="22"/>
          <w:szCs w:val="22"/>
        </w:rPr>
        <w:t>offerta formativa</w:t>
      </w:r>
      <w:r w:rsidRPr="002A430C">
        <w:rPr>
          <w:rFonts w:ascii="Rubik" w:hAnsi="Rubik" w:cs="Rubik" w:hint="cs"/>
          <w:sz w:val="22"/>
          <w:szCs w:val="22"/>
        </w:rPr>
        <w:t xml:space="preserve"> del Dipartimento nell’ambito della responsabilità sociale d’impresa, con un focus sui </w:t>
      </w:r>
      <w:r w:rsidRPr="009A260F">
        <w:rPr>
          <w:rFonts w:ascii="Rubik" w:hAnsi="Rubik" w:cs="Rubik" w:hint="cs"/>
          <w:b/>
          <w:bCs/>
          <w:sz w:val="22"/>
          <w:szCs w:val="22"/>
        </w:rPr>
        <w:t xml:space="preserve">corsi di laurea magistrale in </w:t>
      </w:r>
      <w:r w:rsidRPr="009A260F">
        <w:rPr>
          <w:rStyle w:val="Enfasicorsivo"/>
          <w:rFonts w:ascii="Rubik" w:hAnsi="Rubik" w:cs="Rubik" w:hint="cs"/>
          <w:b/>
          <w:bCs/>
          <w:sz w:val="22"/>
          <w:szCs w:val="22"/>
        </w:rPr>
        <w:t>Accounting, Governance and Sustainability – AGS</w:t>
      </w:r>
      <w:r w:rsidRPr="002A430C">
        <w:rPr>
          <w:rFonts w:ascii="Rubik" w:hAnsi="Rubik" w:cs="Rubik" w:hint="cs"/>
          <w:sz w:val="22"/>
          <w:szCs w:val="22"/>
        </w:rPr>
        <w:t xml:space="preserve"> e </w:t>
      </w:r>
      <w:r w:rsidRPr="009A260F">
        <w:rPr>
          <w:rFonts w:ascii="Rubik" w:hAnsi="Rubik" w:cs="Rubik" w:hint="cs"/>
          <w:b/>
          <w:bCs/>
          <w:sz w:val="22"/>
          <w:szCs w:val="22"/>
        </w:rPr>
        <w:t xml:space="preserve">in </w:t>
      </w:r>
      <w:r w:rsidRPr="009A260F">
        <w:rPr>
          <w:rStyle w:val="Enfasicorsivo"/>
          <w:rFonts w:ascii="Rubik" w:hAnsi="Rubik" w:cs="Rubik" w:hint="cs"/>
          <w:b/>
          <w:bCs/>
          <w:sz w:val="22"/>
          <w:szCs w:val="22"/>
        </w:rPr>
        <w:t>Welfare Management e Innovazione Sociale – WMI</w:t>
      </w:r>
      <w:r w:rsidRPr="002A430C">
        <w:rPr>
          <w:rFonts w:ascii="Rubik" w:hAnsi="Rubik" w:cs="Rubik" w:hint="cs"/>
          <w:sz w:val="22"/>
          <w:szCs w:val="22"/>
        </w:rPr>
        <w:t>, quest’ultimo attivato a partire dall’anno accademico 2025/2026.</w:t>
      </w:r>
    </w:p>
    <w:p w14:paraId="1269A7CB" w14:textId="77777777" w:rsidR="002A430C" w:rsidRPr="002A430C" w:rsidRDefault="002A430C" w:rsidP="002A430C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2"/>
          <w:szCs w:val="22"/>
        </w:rPr>
      </w:pPr>
    </w:p>
    <w:p w14:paraId="32513F23" w14:textId="13FC3B0B" w:rsidR="002A430C" w:rsidRPr="002A430C" w:rsidRDefault="002A430C" w:rsidP="002A430C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2A430C">
        <w:rPr>
          <w:rFonts w:ascii="Rubik" w:hAnsi="Rubik" w:cs="Rubik" w:hint="cs"/>
          <w:sz w:val="22"/>
          <w:szCs w:val="22"/>
        </w:rPr>
        <w:t xml:space="preserve">Dopo i saluti istituzionali di </w:t>
      </w:r>
      <w:r w:rsidRPr="009A260F">
        <w:rPr>
          <w:rFonts w:ascii="Rubik" w:hAnsi="Rubik" w:cs="Rubik" w:hint="cs"/>
          <w:b/>
          <w:bCs/>
          <w:sz w:val="22"/>
          <w:szCs w:val="22"/>
        </w:rPr>
        <w:t>Daniela Andreini</w:t>
      </w:r>
      <w:r w:rsidRPr="002A430C">
        <w:rPr>
          <w:rFonts w:ascii="Rubik" w:hAnsi="Rubik" w:cs="Rubik" w:hint="cs"/>
          <w:sz w:val="22"/>
          <w:szCs w:val="22"/>
        </w:rPr>
        <w:t xml:space="preserve">, direttrice del Dipartimento di Scienze </w:t>
      </w:r>
      <w:r w:rsidR="009A260F">
        <w:rPr>
          <w:rFonts w:ascii="Rubik" w:hAnsi="Rubik" w:cs="Rubik"/>
          <w:sz w:val="22"/>
          <w:szCs w:val="22"/>
        </w:rPr>
        <w:t>az</w:t>
      </w:r>
      <w:r w:rsidRPr="002A430C">
        <w:rPr>
          <w:rFonts w:ascii="Rubik" w:hAnsi="Rubik" w:cs="Rubik" w:hint="cs"/>
          <w:sz w:val="22"/>
          <w:szCs w:val="22"/>
        </w:rPr>
        <w:t xml:space="preserve">iendali, il confronto vedrà protagonisti rappresentanti del mondo produttivo, della cooperazione e della formazione: </w:t>
      </w:r>
      <w:r w:rsidRPr="009A260F">
        <w:rPr>
          <w:rFonts w:ascii="Rubik" w:hAnsi="Rubik" w:cs="Rubik" w:hint="cs"/>
          <w:b/>
          <w:bCs/>
          <w:sz w:val="22"/>
          <w:szCs w:val="22"/>
        </w:rPr>
        <w:t>Bianca Lodovici</w:t>
      </w:r>
      <w:r w:rsidRPr="002A430C">
        <w:rPr>
          <w:rFonts w:ascii="Rubik" w:hAnsi="Rubik" w:cs="Rubik" w:hint="cs"/>
          <w:sz w:val="22"/>
          <w:szCs w:val="22"/>
        </w:rPr>
        <w:t xml:space="preserve">, </w:t>
      </w:r>
      <w:proofErr w:type="spellStart"/>
      <w:r w:rsidRPr="002A430C">
        <w:rPr>
          <w:rFonts w:ascii="Rubik" w:hAnsi="Rubik" w:cs="Rubik" w:hint="cs"/>
          <w:sz w:val="22"/>
          <w:szCs w:val="22"/>
        </w:rPr>
        <w:t>Chief</w:t>
      </w:r>
      <w:proofErr w:type="spellEnd"/>
      <w:r w:rsidRPr="002A430C">
        <w:rPr>
          <w:rFonts w:ascii="Rubik" w:hAnsi="Rubik" w:cs="Rubik" w:hint="cs"/>
          <w:sz w:val="22"/>
          <w:szCs w:val="22"/>
        </w:rPr>
        <w:t xml:space="preserve"> Financial </w:t>
      </w:r>
      <w:proofErr w:type="spellStart"/>
      <w:r w:rsidRPr="002A430C">
        <w:rPr>
          <w:rFonts w:ascii="Rubik" w:hAnsi="Rubik" w:cs="Rubik" w:hint="cs"/>
          <w:sz w:val="22"/>
          <w:szCs w:val="22"/>
        </w:rPr>
        <w:t>Officer</w:t>
      </w:r>
      <w:proofErr w:type="spellEnd"/>
      <w:r w:rsidRPr="002A430C">
        <w:rPr>
          <w:rFonts w:ascii="Rubik" w:hAnsi="Rubik" w:cs="Rubik" w:hint="cs"/>
          <w:sz w:val="22"/>
          <w:szCs w:val="22"/>
        </w:rPr>
        <w:t xml:space="preserve"> di </w:t>
      </w:r>
      <w:proofErr w:type="spellStart"/>
      <w:r w:rsidRPr="002A430C">
        <w:rPr>
          <w:rFonts w:ascii="Rubik" w:hAnsi="Rubik" w:cs="Rubik" w:hint="cs"/>
          <w:sz w:val="22"/>
          <w:szCs w:val="22"/>
        </w:rPr>
        <w:t>Iematech</w:t>
      </w:r>
      <w:proofErr w:type="spellEnd"/>
      <w:r w:rsidRPr="002A430C">
        <w:rPr>
          <w:rFonts w:ascii="Rubik" w:hAnsi="Rubik" w:cs="Rubik" w:hint="cs"/>
          <w:sz w:val="22"/>
          <w:szCs w:val="22"/>
        </w:rPr>
        <w:t xml:space="preserve"> </w:t>
      </w:r>
      <w:proofErr w:type="spellStart"/>
      <w:r w:rsidRPr="002A430C">
        <w:rPr>
          <w:rFonts w:ascii="Rubik" w:hAnsi="Rubik" w:cs="Rubik" w:hint="cs"/>
          <w:sz w:val="22"/>
          <w:szCs w:val="22"/>
        </w:rPr>
        <w:t>Srl</w:t>
      </w:r>
      <w:proofErr w:type="spellEnd"/>
      <w:r w:rsidRPr="002A430C">
        <w:rPr>
          <w:rFonts w:ascii="Rubik" w:hAnsi="Rubik" w:cs="Rubik" w:hint="cs"/>
          <w:sz w:val="22"/>
          <w:szCs w:val="22"/>
        </w:rPr>
        <w:t xml:space="preserve">, </w:t>
      </w:r>
      <w:r w:rsidRPr="009A260F">
        <w:rPr>
          <w:rFonts w:ascii="Rubik" w:hAnsi="Rubik" w:cs="Rubik" w:hint="cs"/>
          <w:b/>
          <w:bCs/>
          <w:sz w:val="22"/>
          <w:szCs w:val="22"/>
        </w:rPr>
        <w:t>Lucio Moioli</w:t>
      </w:r>
      <w:r w:rsidRPr="002A430C">
        <w:rPr>
          <w:rFonts w:ascii="Rubik" w:hAnsi="Rubik" w:cs="Rubik" w:hint="cs"/>
          <w:sz w:val="22"/>
          <w:szCs w:val="22"/>
        </w:rPr>
        <w:t xml:space="preserve">, presidente di Confcooperative Bergamo, e </w:t>
      </w:r>
      <w:r w:rsidRPr="009A260F">
        <w:rPr>
          <w:rFonts w:ascii="Rubik" w:hAnsi="Rubik" w:cs="Rubik" w:hint="cs"/>
          <w:b/>
          <w:bCs/>
          <w:sz w:val="22"/>
          <w:szCs w:val="22"/>
        </w:rPr>
        <w:t>Sara Pavesi</w:t>
      </w:r>
      <w:r w:rsidRPr="002A430C">
        <w:rPr>
          <w:rFonts w:ascii="Rubik" w:hAnsi="Rubik" w:cs="Rubik" w:hint="cs"/>
          <w:sz w:val="22"/>
          <w:szCs w:val="22"/>
        </w:rPr>
        <w:t>, referente Education di Confindustria Bergamo, offriranno il loro punto di vista sulle competenze necessarie per gestire le transizioni ambientali e sociali in atto.</w:t>
      </w:r>
      <w:r w:rsidR="009A260F">
        <w:rPr>
          <w:rFonts w:ascii="Rubik" w:hAnsi="Rubik" w:cs="Rubik"/>
          <w:sz w:val="22"/>
          <w:szCs w:val="22"/>
        </w:rPr>
        <w:t xml:space="preserve"> </w:t>
      </w:r>
      <w:r w:rsidRPr="002A430C">
        <w:rPr>
          <w:rFonts w:ascii="Rubik" w:hAnsi="Rubik" w:cs="Rubik" w:hint="cs"/>
          <w:sz w:val="22"/>
          <w:szCs w:val="22"/>
        </w:rPr>
        <w:t xml:space="preserve">A coordinare i lavori saranno </w:t>
      </w:r>
      <w:r w:rsidRPr="009A260F">
        <w:rPr>
          <w:rFonts w:ascii="Rubik" w:hAnsi="Rubik" w:cs="Rubik" w:hint="cs"/>
          <w:b/>
          <w:bCs/>
          <w:sz w:val="22"/>
          <w:szCs w:val="22"/>
        </w:rPr>
        <w:t>Silvana Signori</w:t>
      </w:r>
      <w:r w:rsidRPr="002A430C">
        <w:rPr>
          <w:rFonts w:ascii="Rubik" w:hAnsi="Rubik" w:cs="Rubik" w:hint="cs"/>
          <w:sz w:val="22"/>
          <w:szCs w:val="22"/>
        </w:rPr>
        <w:t xml:space="preserve">, presidente del corso di laurea in AGS, e </w:t>
      </w:r>
      <w:r w:rsidRPr="009A260F">
        <w:rPr>
          <w:rFonts w:ascii="Rubik" w:hAnsi="Rubik" w:cs="Rubik" w:hint="cs"/>
          <w:b/>
          <w:bCs/>
          <w:sz w:val="22"/>
          <w:szCs w:val="22"/>
        </w:rPr>
        <w:t>Lorenzo Migliorati</w:t>
      </w:r>
      <w:r w:rsidRPr="002A430C">
        <w:rPr>
          <w:rFonts w:ascii="Rubik" w:hAnsi="Rubik" w:cs="Rubik" w:hint="cs"/>
          <w:sz w:val="22"/>
          <w:szCs w:val="22"/>
        </w:rPr>
        <w:t>, referente del nuovo corso in WMI.</w:t>
      </w:r>
    </w:p>
    <w:p w14:paraId="49727906" w14:textId="77777777" w:rsidR="002A430C" w:rsidRPr="002A430C" w:rsidRDefault="002A430C" w:rsidP="002A430C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71EFF5B5" w14:textId="77777777" w:rsidR="002A430C" w:rsidRPr="002A430C" w:rsidRDefault="002A430C" w:rsidP="002A430C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2A430C">
        <w:rPr>
          <w:rFonts w:ascii="Rubik" w:hAnsi="Rubik" w:cs="Rubik" w:hint="cs"/>
          <w:sz w:val="22"/>
          <w:szCs w:val="22"/>
        </w:rPr>
        <w:t>L’incontro è rivolto a studenti, famiglie, docenti delle scuole superiori, imprese e a chiunque sia interessato ai temi dell’</w:t>
      </w:r>
      <w:r w:rsidRPr="009A260F">
        <w:rPr>
          <w:rFonts w:ascii="Rubik" w:hAnsi="Rubik" w:cs="Rubik" w:hint="cs"/>
          <w:b/>
          <w:bCs/>
          <w:sz w:val="22"/>
          <w:szCs w:val="22"/>
        </w:rPr>
        <w:t>innovazione responsabile</w:t>
      </w:r>
      <w:r w:rsidRPr="002A430C">
        <w:rPr>
          <w:rFonts w:ascii="Rubik" w:hAnsi="Rubik" w:cs="Rubik" w:hint="cs"/>
          <w:sz w:val="22"/>
          <w:szCs w:val="22"/>
        </w:rPr>
        <w:t xml:space="preserve">, della </w:t>
      </w:r>
      <w:r w:rsidRPr="009A260F">
        <w:rPr>
          <w:rFonts w:ascii="Rubik" w:hAnsi="Rubik" w:cs="Rubik" w:hint="cs"/>
          <w:b/>
          <w:bCs/>
          <w:sz w:val="22"/>
          <w:szCs w:val="22"/>
        </w:rPr>
        <w:t>sostenibilità aziendale</w:t>
      </w:r>
      <w:r w:rsidRPr="002A430C">
        <w:rPr>
          <w:rFonts w:ascii="Rubik" w:hAnsi="Rubik" w:cs="Rubik" w:hint="cs"/>
          <w:sz w:val="22"/>
          <w:szCs w:val="22"/>
        </w:rPr>
        <w:t xml:space="preserve"> e del </w:t>
      </w:r>
      <w:r w:rsidRPr="009A260F">
        <w:rPr>
          <w:rFonts w:ascii="Rubik" w:hAnsi="Rubik" w:cs="Rubik" w:hint="cs"/>
          <w:b/>
          <w:bCs/>
          <w:sz w:val="22"/>
          <w:szCs w:val="22"/>
        </w:rPr>
        <w:t>welfare territoriale</w:t>
      </w:r>
      <w:r w:rsidRPr="002A430C">
        <w:rPr>
          <w:rFonts w:ascii="Rubik" w:hAnsi="Rubik" w:cs="Rubik" w:hint="cs"/>
          <w:sz w:val="22"/>
          <w:szCs w:val="22"/>
        </w:rPr>
        <w:t>.</w:t>
      </w:r>
    </w:p>
    <w:p w14:paraId="6E15F140" w14:textId="77777777" w:rsidR="002A430C" w:rsidRPr="002A430C" w:rsidRDefault="002A430C" w:rsidP="002A430C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DB212AA" w14:textId="04CF41EA" w:rsidR="002A430C" w:rsidRPr="002A430C" w:rsidRDefault="002A430C" w:rsidP="002A430C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2A430C">
        <w:rPr>
          <w:rFonts w:ascii="Rubik" w:hAnsi="Rubik" w:cs="Rubik" w:hint="cs"/>
          <w:sz w:val="22"/>
          <w:szCs w:val="22"/>
        </w:rPr>
        <w:t xml:space="preserve">Per </w:t>
      </w:r>
      <w:r w:rsidR="00721A1E">
        <w:rPr>
          <w:rFonts w:ascii="Rubik" w:hAnsi="Rubik" w:cs="Rubik"/>
          <w:sz w:val="22"/>
          <w:szCs w:val="22"/>
        </w:rPr>
        <w:t>informazioni e prenotazioni</w:t>
      </w:r>
      <w:r w:rsidRPr="002A430C">
        <w:rPr>
          <w:rFonts w:ascii="Rubik" w:hAnsi="Rubik" w:cs="Rubik" w:hint="cs"/>
          <w:sz w:val="22"/>
          <w:szCs w:val="22"/>
        </w:rPr>
        <w:t xml:space="preserve"> è possibile scrivere a: lorenzo.migliorati@unibg.it</w:t>
      </w:r>
    </w:p>
    <w:sectPr w:rsidR="002A430C" w:rsidRPr="002A430C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1783" w14:textId="77777777" w:rsidR="007D1DE8" w:rsidRDefault="007D1DE8">
      <w:r>
        <w:separator/>
      </w:r>
    </w:p>
  </w:endnote>
  <w:endnote w:type="continuationSeparator" w:id="0">
    <w:p w14:paraId="04322EB3" w14:textId="77777777" w:rsidR="007D1DE8" w:rsidRDefault="007D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62AC" w14:textId="77777777" w:rsidR="007D1DE8" w:rsidRDefault="007D1DE8">
      <w:r>
        <w:separator/>
      </w:r>
    </w:p>
  </w:footnote>
  <w:footnote w:type="continuationSeparator" w:id="0">
    <w:p w14:paraId="2F7929D9" w14:textId="77777777" w:rsidR="007D1DE8" w:rsidRDefault="007D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D1DE8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7D1D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D1DE8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A12E1"/>
    <w:multiLevelType w:val="multilevel"/>
    <w:tmpl w:val="FE7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518838">
    <w:abstractNumId w:val="0"/>
  </w:num>
  <w:num w:numId="2" w16cid:durableId="736976014">
    <w:abstractNumId w:val="3"/>
  </w:num>
  <w:num w:numId="3" w16cid:durableId="1269699285">
    <w:abstractNumId w:val="2"/>
  </w:num>
  <w:num w:numId="4" w16cid:durableId="1573929486">
    <w:abstractNumId w:val="1"/>
  </w:num>
  <w:num w:numId="5" w16cid:durableId="363871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271A"/>
    <w:rsid w:val="00072756"/>
    <w:rsid w:val="00073660"/>
    <w:rsid w:val="000745F7"/>
    <w:rsid w:val="000764AD"/>
    <w:rsid w:val="00077DF1"/>
    <w:rsid w:val="00083372"/>
    <w:rsid w:val="000857C9"/>
    <w:rsid w:val="00093335"/>
    <w:rsid w:val="00094222"/>
    <w:rsid w:val="00095A27"/>
    <w:rsid w:val="00096838"/>
    <w:rsid w:val="00096DDE"/>
    <w:rsid w:val="00097EF6"/>
    <w:rsid w:val="000A5632"/>
    <w:rsid w:val="000B1D7F"/>
    <w:rsid w:val="000C2271"/>
    <w:rsid w:val="000C4722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15DD0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67603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B7D3D"/>
    <w:rsid w:val="001C3D94"/>
    <w:rsid w:val="001C76DC"/>
    <w:rsid w:val="001D38A2"/>
    <w:rsid w:val="001D3FD1"/>
    <w:rsid w:val="001D4A5F"/>
    <w:rsid w:val="001D5AFC"/>
    <w:rsid w:val="001D666A"/>
    <w:rsid w:val="001E00D4"/>
    <w:rsid w:val="001E0D42"/>
    <w:rsid w:val="001E2078"/>
    <w:rsid w:val="001E6C4B"/>
    <w:rsid w:val="001F0B1B"/>
    <w:rsid w:val="001F215A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5B4F"/>
    <w:rsid w:val="00225DE0"/>
    <w:rsid w:val="00226300"/>
    <w:rsid w:val="002266D1"/>
    <w:rsid w:val="002317D3"/>
    <w:rsid w:val="00236280"/>
    <w:rsid w:val="0024168D"/>
    <w:rsid w:val="00245167"/>
    <w:rsid w:val="00252D4D"/>
    <w:rsid w:val="0025485F"/>
    <w:rsid w:val="00256649"/>
    <w:rsid w:val="002640B0"/>
    <w:rsid w:val="00264323"/>
    <w:rsid w:val="00265918"/>
    <w:rsid w:val="00267184"/>
    <w:rsid w:val="0027129B"/>
    <w:rsid w:val="00271BE8"/>
    <w:rsid w:val="00272EEE"/>
    <w:rsid w:val="00280908"/>
    <w:rsid w:val="00282C64"/>
    <w:rsid w:val="00283A72"/>
    <w:rsid w:val="00284CA6"/>
    <w:rsid w:val="0029059B"/>
    <w:rsid w:val="00291F0B"/>
    <w:rsid w:val="0029421D"/>
    <w:rsid w:val="00296DC2"/>
    <w:rsid w:val="002A0A09"/>
    <w:rsid w:val="002A249F"/>
    <w:rsid w:val="002A3D15"/>
    <w:rsid w:val="002A40E5"/>
    <w:rsid w:val="002A430C"/>
    <w:rsid w:val="002A46EF"/>
    <w:rsid w:val="002A682B"/>
    <w:rsid w:val="002A7937"/>
    <w:rsid w:val="002B2A7B"/>
    <w:rsid w:val="002C1145"/>
    <w:rsid w:val="002C3BB1"/>
    <w:rsid w:val="002D0697"/>
    <w:rsid w:val="002D150B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211F"/>
    <w:rsid w:val="00323B76"/>
    <w:rsid w:val="00324034"/>
    <w:rsid w:val="003243D6"/>
    <w:rsid w:val="0032570C"/>
    <w:rsid w:val="00327D5C"/>
    <w:rsid w:val="00330E63"/>
    <w:rsid w:val="00332C58"/>
    <w:rsid w:val="003341D1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87D4A"/>
    <w:rsid w:val="00393E25"/>
    <w:rsid w:val="00393F55"/>
    <w:rsid w:val="00395E21"/>
    <w:rsid w:val="0039694D"/>
    <w:rsid w:val="003A19A4"/>
    <w:rsid w:val="003A22AB"/>
    <w:rsid w:val="003A2955"/>
    <w:rsid w:val="003B5296"/>
    <w:rsid w:val="003B6B40"/>
    <w:rsid w:val="003B750B"/>
    <w:rsid w:val="003B7EB1"/>
    <w:rsid w:val="003C018C"/>
    <w:rsid w:val="003C7438"/>
    <w:rsid w:val="003D216F"/>
    <w:rsid w:val="003D44F1"/>
    <w:rsid w:val="003E43DC"/>
    <w:rsid w:val="003E452B"/>
    <w:rsid w:val="003E6EA7"/>
    <w:rsid w:val="003E7951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32DED"/>
    <w:rsid w:val="00437E1E"/>
    <w:rsid w:val="004401C5"/>
    <w:rsid w:val="00441A93"/>
    <w:rsid w:val="00445FD8"/>
    <w:rsid w:val="00447474"/>
    <w:rsid w:val="00451606"/>
    <w:rsid w:val="00452682"/>
    <w:rsid w:val="004550D4"/>
    <w:rsid w:val="004561C5"/>
    <w:rsid w:val="00457D13"/>
    <w:rsid w:val="004650BC"/>
    <w:rsid w:val="00472A78"/>
    <w:rsid w:val="0047728C"/>
    <w:rsid w:val="00481E19"/>
    <w:rsid w:val="00483B7A"/>
    <w:rsid w:val="0048507E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B790A"/>
    <w:rsid w:val="004C0DF8"/>
    <w:rsid w:val="004C10B9"/>
    <w:rsid w:val="004C3806"/>
    <w:rsid w:val="004C5172"/>
    <w:rsid w:val="004C57A5"/>
    <w:rsid w:val="004D2A52"/>
    <w:rsid w:val="004D5109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15959"/>
    <w:rsid w:val="00524C7A"/>
    <w:rsid w:val="00527947"/>
    <w:rsid w:val="0053107B"/>
    <w:rsid w:val="0053110B"/>
    <w:rsid w:val="00531585"/>
    <w:rsid w:val="00531A57"/>
    <w:rsid w:val="00532464"/>
    <w:rsid w:val="0053321B"/>
    <w:rsid w:val="0053374D"/>
    <w:rsid w:val="00535127"/>
    <w:rsid w:val="005352E0"/>
    <w:rsid w:val="00536B8C"/>
    <w:rsid w:val="00543F60"/>
    <w:rsid w:val="00544B47"/>
    <w:rsid w:val="0054576D"/>
    <w:rsid w:val="005473FA"/>
    <w:rsid w:val="005518A2"/>
    <w:rsid w:val="00552DA7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2F24"/>
    <w:rsid w:val="005B3299"/>
    <w:rsid w:val="005B42D2"/>
    <w:rsid w:val="005B6FED"/>
    <w:rsid w:val="005B7A9B"/>
    <w:rsid w:val="005C1AEE"/>
    <w:rsid w:val="005C33D2"/>
    <w:rsid w:val="005D1B24"/>
    <w:rsid w:val="005D1B42"/>
    <w:rsid w:val="005E2ACF"/>
    <w:rsid w:val="005E4A69"/>
    <w:rsid w:val="005F1E86"/>
    <w:rsid w:val="005F2648"/>
    <w:rsid w:val="005F2684"/>
    <w:rsid w:val="005F2837"/>
    <w:rsid w:val="005F7A7F"/>
    <w:rsid w:val="006042B7"/>
    <w:rsid w:val="0060484E"/>
    <w:rsid w:val="00612C7F"/>
    <w:rsid w:val="00620AB1"/>
    <w:rsid w:val="00620CAD"/>
    <w:rsid w:val="00621B9A"/>
    <w:rsid w:val="0062523A"/>
    <w:rsid w:val="006257E0"/>
    <w:rsid w:val="006275AC"/>
    <w:rsid w:val="0063287C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86CD1"/>
    <w:rsid w:val="00693924"/>
    <w:rsid w:val="0069405F"/>
    <w:rsid w:val="006A2C7F"/>
    <w:rsid w:val="006A39CF"/>
    <w:rsid w:val="006A498B"/>
    <w:rsid w:val="006A5486"/>
    <w:rsid w:val="006B22B5"/>
    <w:rsid w:val="006B2EA4"/>
    <w:rsid w:val="006B59DB"/>
    <w:rsid w:val="006C0002"/>
    <w:rsid w:val="006C18A6"/>
    <w:rsid w:val="006C372E"/>
    <w:rsid w:val="006C58F4"/>
    <w:rsid w:val="006C6713"/>
    <w:rsid w:val="006D3A24"/>
    <w:rsid w:val="006D6F98"/>
    <w:rsid w:val="006E1424"/>
    <w:rsid w:val="006E4445"/>
    <w:rsid w:val="006F4D9F"/>
    <w:rsid w:val="006F618B"/>
    <w:rsid w:val="007135A3"/>
    <w:rsid w:val="00721A1E"/>
    <w:rsid w:val="00722230"/>
    <w:rsid w:val="007225E0"/>
    <w:rsid w:val="00722DB6"/>
    <w:rsid w:val="007247DB"/>
    <w:rsid w:val="00725404"/>
    <w:rsid w:val="0072578A"/>
    <w:rsid w:val="00727338"/>
    <w:rsid w:val="00730DF7"/>
    <w:rsid w:val="00732673"/>
    <w:rsid w:val="00737D94"/>
    <w:rsid w:val="007406F9"/>
    <w:rsid w:val="007418F1"/>
    <w:rsid w:val="0074205E"/>
    <w:rsid w:val="007524DA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773D5"/>
    <w:rsid w:val="007909F1"/>
    <w:rsid w:val="007917F4"/>
    <w:rsid w:val="007A0B89"/>
    <w:rsid w:val="007A5321"/>
    <w:rsid w:val="007A66F7"/>
    <w:rsid w:val="007B0F43"/>
    <w:rsid w:val="007B577D"/>
    <w:rsid w:val="007C080C"/>
    <w:rsid w:val="007C19B3"/>
    <w:rsid w:val="007C29C7"/>
    <w:rsid w:val="007C7877"/>
    <w:rsid w:val="007D0822"/>
    <w:rsid w:val="007D1DE8"/>
    <w:rsid w:val="007D3EB3"/>
    <w:rsid w:val="007D4B5D"/>
    <w:rsid w:val="007E4710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4BD"/>
    <w:rsid w:val="00833593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47FAF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82BEB"/>
    <w:rsid w:val="0088403D"/>
    <w:rsid w:val="008953A3"/>
    <w:rsid w:val="00895C1D"/>
    <w:rsid w:val="008964D8"/>
    <w:rsid w:val="008A5291"/>
    <w:rsid w:val="008A6408"/>
    <w:rsid w:val="008A7617"/>
    <w:rsid w:val="008B1DC7"/>
    <w:rsid w:val="008B3A01"/>
    <w:rsid w:val="008B5A5F"/>
    <w:rsid w:val="008B5F5B"/>
    <w:rsid w:val="008C2DE6"/>
    <w:rsid w:val="008C2EBD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16FF"/>
    <w:rsid w:val="00932452"/>
    <w:rsid w:val="00941F63"/>
    <w:rsid w:val="00943013"/>
    <w:rsid w:val="00944FAC"/>
    <w:rsid w:val="0096118C"/>
    <w:rsid w:val="00961F53"/>
    <w:rsid w:val="00962340"/>
    <w:rsid w:val="00963758"/>
    <w:rsid w:val="00964D43"/>
    <w:rsid w:val="0097182B"/>
    <w:rsid w:val="00975ED1"/>
    <w:rsid w:val="00984CB3"/>
    <w:rsid w:val="00996B4E"/>
    <w:rsid w:val="00997B43"/>
    <w:rsid w:val="009A260F"/>
    <w:rsid w:val="009B1762"/>
    <w:rsid w:val="009B2F1B"/>
    <w:rsid w:val="009B2FCE"/>
    <w:rsid w:val="009B4ACF"/>
    <w:rsid w:val="009B664A"/>
    <w:rsid w:val="009C25BF"/>
    <w:rsid w:val="009C2DF4"/>
    <w:rsid w:val="009C4B55"/>
    <w:rsid w:val="009D3B94"/>
    <w:rsid w:val="009D536F"/>
    <w:rsid w:val="009E3452"/>
    <w:rsid w:val="009E47E1"/>
    <w:rsid w:val="009E4A38"/>
    <w:rsid w:val="009E4FA2"/>
    <w:rsid w:val="009E5A35"/>
    <w:rsid w:val="009F1640"/>
    <w:rsid w:val="009F5BC3"/>
    <w:rsid w:val="00A0345F"/>
    <w:rsid w:val="00A06955"/>
    <w:rsid w:val="00A0701A"/>
    <w:rsid w:val="00A128C7"/>
    <w:rsid w:val="00A16472"/>
    <w:rsid w:val="00A16D68"/>
    <w:rsid w:val="00A16F7A"/>
    <w:rsid w:val="00A17D6F"/>
    <w:rsid w:val="00A20A5F"/>
    <w:rsid w:val="00A2347C"/>
    <w:rsid w:val="00A261BE"/>
    <w:rsid w:val="00A27A2C"/>
    <w:rsid w:val="00A301AC"/>
    <w:rsid w:val="00A334A1"/>
    <w:rsid w:val="00A34926"/>
    <w:rsid w:val="00A3571C"/>
    <w:rsid w:val="00A37521"/>
    <w:rsid w:val="00A3765E"/>
    <w:rsid w:val="00A418B1"/>
    <w:rsid w:val="00A46415"/>
    <w:rsid w:val="00A50356"/>
    <w:rsid w:val="00A509E9"/>
    <w:rsid w:val="00A52492"/>
    <w:rsid w:val="00A53CBF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3741"/>
    <w:rsid w:val="00A95869"/>
    <w:rsid w:val="00A95961"/>
    <w:rsid w:val="00AA1DBF"/>
    <w:rsid w:val="00AA460B"/>
    <w:rsid w:val="00AA479F"/>
    <w:rsid w:val="00AB1049"/>
    <w:rsid w:val="00AB2BBF"/>
    <w:rsid w:val="00AB34C3"/>
    <w:rsid w:val="00AB489F"/>
    <w:rsid w:val="00AB6561"/>
    <w:rsid w:val="00AB764D"/>
    <w:rsid w:val="00AC1A33"/>
    <w:rsid w:val="00AC458E"/>
    <w:rsid w:val="00AC4C9E"/>
    <w:rsid w:val="00AC5184"/>
    <w:rsid w:val="00AC7FA0"/>
    <w:rsid w:val="00AD2699"/>
    <w:rsid w:val="00AD2D29"/>
    <w:rsid w:val="00AD6B0A"/>
    <w:rsid w:val="00AD6B9B"/>
    <w:rsid w:val="00AE5BA1"/>
    <w:rsid w:val="00AE6008"/>
    <w:rsid w:val="00AE64DD"/>
    <w:rsid w:val="00AE77A5"/>
    <w:rsid w:val="00AF34CD"/>
    <w:rsid w:val="00AF5772"/>
    <w:rsid w:val="00B011C5"/>
    <w:rsid w:val="00B030F3"/>
    <w:rsid w:val="00B06418"/>
    <w:rsid w:val="00B10FD7"/>
    <w:rsid w:val="00B130D9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66390"/>
    <w:rsid w:val="00B708D3"/>
    <w:rsid w:val="00B71CD8"/>
    <w:rsid w:val="00B720CF"/>
    <w:rsid w:val="00B819E1"/>
    <w:rsid w:val="00B84D46"/>
    <w:rsid w:val="00B90619"/>
    <w:rsid w:val="00B94F13"/>
    <w:rsid w:val="00B95D13"/>
    <w:rsid w:val="00B97624"/>
    <w:rsid w:val="00B97665"/>
    <w:rsid w:val="00BA2A30"/>
    <w:rsid w:val="00BA7001"/>
    <w:rsid w:val="00BB2C02"/>
    <w:rsid w:val="00BB6504"/>
    <w:rsid w:val="00BC3693"/>
    <w:rsid w:val="00BC3F57"/>
    <w:rsid w:val="00BC42D5"/>
    <w:rsid w:val="00BD12E2"/>
    <w:rsid w:val="00BD5D53"/>
    <w:rsid w:val="00BD6181"/>
    <w:rsid w:val="00BD72B8"/>
    <w:rsid w:val="00BD7389"/>
    <w:rsid w:val="00BD7BBB"/>
    <w:rsid w:val="00BE1EB6"/>
    <w:rsid w:val="00BE61A0"/>
    <w:rsid w:val="00BF3761"/>
    <w:rsid w:val="00C02775"/>
    <w:rsid w:val="00C13670"/>
    <w:rsid w:val="00C24878"/>
    <w:rsid w:val="00C25B77"/>
    <w:rsid w:val="00C30B28"/>
    <w:rsid w:val="00C32475"/>
    <w:rsid w:val="00C35F63"/>
    <w:rsid w:val="00C408ED"/>
    <w:rsid w:val="00C5087D"/>
    <w:rsid w:val="00C5124D"/>
    <w:rsid w:val="00C54ADB"/>
    <w:rsid w:val="00C54F80"/>
    <w:rsid w:val="00C611B4"/>
    <w:rsid w:val="00C61B92"/>
    <w:rsid w:val="00C63FAD"/>
    <w:rsid w:val="00C730C2"/>
    <w:rsid w:val="00C73215"/>
    <w:rsid w:val="00C740AF"/>
    <w:rsid w:val="00C7551D"/>
    <w:rsid w:val="00C825D8"/>
    <w:rsid w:val="00C8367A"/>
    <w:rsid w:val="00C8613D"/>
    <w:rsid w:val="00C86470"/>
    <w:rsid w:val="00C86F37"/>
    <w:rsid w:val="00C94AC7"/>
    <w:rsid w:val="00C96B4B"/>
    <w:rsid w:val="00CA2815"/>
    <w:rsid w:val="00CA535D"/>
    <w:rsid w:val="00CA5519"/>
    <w:rsid w:val="00CB5C95"/>
    <w:rsid w:val="00CC48BD"/>
    <w:rsid w:val="00CC57DB"/>
    <w:rsid w:val="00CD385A"/>
    <w:rsid w:val="00CD38EF"/>
    <w:rsid w:val="00CD67C1"/>
    <w:rsid w:val="00CF4AEA"/>
    <w:rsid w:val="00CF52EC"/>
    <w:rsid w:val="00D033BE"/>
    <w:rsid w:val="00D10F65"/>
    <w:rsid w:val="00D126B7"/>
    <w:rsid w:val="00D249F2"/>
    <w:rsid w:val="00D269AB"/>
    <w:rsid w:val="00D309DB"/>
    <w:rsid w:val="00D30F70"/>
    <w:rsid w:val="00D325BF"/>
    <w:rsid w:val="00D34401"/>
    <w:rsid w:val="00D4494D"/>
    <w:rsid w:val="00D45B76"/>
    <w:rsid w:val="00D54506"/>
    <w:rsid w:val="00D565A6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97053"/>
    <w:rsid w:val="00DA0EDF"/>
    <w:rsid w:val="00DA2017"/>
    <w:rsid w:val="00DB1580"/>
    <w:rsid w:val="00DB4BA6"/>
    <w:rsid w:val="00DC2680"/>
    <w:rsid w:val="00DC2C31"/>
    <w:rsid w:val="00DC40EC"/>
    <w:rsid w:val="00DC7B07"/>
    <w:rsid w:val="00DD0E45"/>
    <w:rsid w:val="00DD23AA"/>
    <w:rsid w:val="00DD2E7F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4B0D"/>
    <w:rsid w:val="00E06571"/>
    <w:rsid w:val="00E12F07"/>
    <w:rsid w:val="00E138A5"/>
    <w:rsid w:val="00E1404A"/>
    <w:rsid w:val="00E14A3F"/>
    <w:rsid w:val="00E21475"/>
    <w:rsid w:val="00E25381"/>
    <w:rsid w:val="00E268F0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76981"/>
    <w:rsid w:val="00E805BC"/>
    <w:rsid w:val="00E82F39"/>
    <w:rsid w:val="00E85A03"/>
    <w:rsid w:val="00E90DD2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03A2"/>
    <w:rsid w:val="00EE5270"/>
    <w:rsid w:val="00EF295F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B33B3"/>
    <w:rsid w:val="00FC066C"/>
    <w:rsid w:val="00FD3EE5"/>
    <w:rsid w:val="00FD4E9C"/>
    <w:rsid w:val="00FD6CA4"/>
    <w:rsid w:val="00FE0651"/>
    <w:rsid w:val="00FE1AFD"/>
    <w:rsid w:val="00FE2EED"/>
    <w:rsid w:val="00FE3470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ngd-mggj-cg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37</cp:revision>
  <dcterms:created xsi:type="dcterms:W3CDTF">2025-05-15T10:34:00Z</dcterms:created>
  <dcterms:modified xsi:type="dcterms:W3CDTF">2025-05-23T15:44:00Z</dcterms:modified>
</cp:coreProperties>
</file>