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28E70867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D20F2">
        <w:rPr>
          <w:rFonts w:ascii="Rubik" w:hAnsi="Rubik" w:cs="Rubik"/>
          <w:b/>
          <w:sz w:val="20"/>
        </w:rPr>
        <w:t>B</w:t>
      </w:r>
      <w:r w:rsidR="00C55C3B">
        <w:rPr>
          <w:rFonts w:ascii="Rubik" w:hAnsi="Rubik" w:cs="Rubik"/>
          <w:b/>
          <w:sz w:val="20"/>
        </w:rPr>
        <w:t>/C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232B9B08" w14:textId="77777777" w:rsidR="00173903" w:rsidRDefault="00173903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bookmarkStart w:id="0" w:name="_Hlk193277811"/>
      <w:r w:rsidRPr="0073443D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4 contratti di ricerca presso vari Dipartimenti dell’Università degli studi di Bergamo – Codice PICA: 25CR00</w:t>
      </w:r>
      <w:bookmarkEnd w:id="0"/>
      <w:r w:rsidRPr="0073443D">
        <w:rPr>
          <w:rFonts w:ascii="Rubik Medium" w:eastAsia="Rubik Medium" w:hAnsi="Rubik Medium" w:cs="Rubik Medium"/>
          <w:b/>
          <w:color w:val="000000" w:themeColor="text1"/>
        </w:rPr>
        <w:t>3.</w:t>
      </w:r>
    </w:p>
    <w:p w14:paraId="04ADE3A4" w14:textId="1799A70A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4718DC" w:rsidRPr="00B872C6">
        <w:rPr>
          <w:rFonts w:ascii="Rubik" w:hAnsi="Rubik" w:cs="Rubik"/>
          <w:sz w:val="20"/>
        </w:rPr>
        <w:t xml:space="preserve"> </w:t>
      </w:r>
      <w:r w:rsidR="00173903">
        <w:rPr>
          <w:rFonts w:ascii="Rubik" w:hAnsi="Rubik" w:cs="Rubik"/>
          <w:sz w:val="20"/>
        </w:rPr>
        <w:t>678</w:t>
      </w:r>
      <w:r w:rsidRPr="00B872C6">
        <w:rPr>
          <w:rFonts w:ascii="Rubik" w:hAnsi="Rubik" w:cs="Rubik"/>
          <w:sz w:val="20"/>
        </w:rPr>
        <w:t>/202</w:t>
      </w:r>
      <w:r w:rsidR="004936E9">
        <w:rPr>
          <w:rFonts w:ascii="Rubik" w:hAnsi="Rubik" w:cs="Rubik"/>
          <w:sz w:val="20"/>
        </w:rPr>
        <w:t>5</w:t>
      </w:r>
      <w:r w:rsidRPr="00B872C6">
        <w:rPr>
          <w:rFonts w:ascii="Rubik" w:hAnsi="Rubik" w:cs="Rubik"/>
          <w:sz w:val="20"/>
        </w:rPr>
        <w:t xml:space="preserve"> del</w:t>
      </w:r>
      <w:r w:rsidR="00173903">
        <w:rPr>
          <w:rFonts w:ascii="Rubik" w:hAnsi="Rubik" w:cs="Rubik"/>
          <w:sz w:val="20"/>
        </w:rPr>
        <w:t>01.10.2025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il </w:t>
      </w:r>
      <w:r w:rsidR="00173903">
        <w:rPr>
          <w:rFonts w:ascii="Rubik" w:hAnsi="Rubik" w:cs="Rubik"/>
          <w:sz w:val="20"/>
        </w:rPr>
        <w:t>03.10.2025.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399">
    <w:abstractNumId w:val="8"/>
  </w:num>
  <w:num w:numId="2" w16cid:durableId="396707436">
    <w:abstractNumId w:val="4"/>
  </w:num>
  <w:num w:numId="3" w16cid:durableId="729816051">
    <w:abstractNumId w:val="7"/>
  </w:num>
  <w:num w:numId="4" w16cid:durableId="1399017616">
    <w:abstractNumId w:val="6"/>
  </w:num>
  <w:num w:numId="5" w16cid:durableId="1167094986">
    <w:abstractNumId w:val="9"/>
  </w:num>
  <w:num w:numId="6" w16cid:durableId="483812690">
    <w:abstractNumId w:val="1"/>
  </w:num>
  <w:num w:numId="7" w16cid:durableId="1060248601">
    <w:abstractNumId w:val="5"/>
  </w:num>
  <w:num w:numId="8" w16cid:durableId="1839543046">
    <w:abstractNumId w:val="12"/>
  </w:num>
  <w:num w:numId="9" w16cid:durableId="502362017">
    <w:abstractNumId w:val="10"/>
  </w:num>
  <w:num w:numId="10" w16cid:durableId="1945647243">
    <w:abstractNumId w:val="3"/>
  </w:num>
  <w:num w:numId="11" w16cid:durableId="119416620">
    <w:abstractNumId w:val="0"/>
  </w:num>
  <w:num w:numId="12" w16cid:durableId="599486677">
    <w:abstractNumId w:val="2"/>
  </w:num>
  <w:num w:numId="13" w16cid:durableId="460417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3903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20F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5C3B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159</cp:revision>
  <cp:lastPrinted>2018-06-06T06:49:00Z</cp:lastPrinted>
  <dcterms:created xsi:type="dcterms:W3CDTF">2018-02-26T10:14:00Z</dcterms:created>
  <dcterms:modified xsi:type="dcterms:W3CDTF">2025-10-01T09:20:00Z</dcterms:modified>
</cp:coreProperties>
</file>