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99AC" w14:textId="3813D173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 xml:space="preserve">ALLEGATO </w:t>
      </w:r>
      <w:r w:rsidR="007D20F2">
        <w:rPr>
          <w:rFonts w:ascii="Rubik" w:hAnsi="Rubik" w:cs="Rubik"/>
          <w:b/>
          <w:sz w:val="20"/>
        </w:rPr>
        <w:t>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0B0C725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 xml:space="preserve">ELENCO </w:t>
      </w:r>
      <w:r w:rsidR="00605A36" w:rsidRPr="0068642E">
        <w:rPr>
          <w:rFonts w:ascii="Rubik" w:hAnsi="Rubik" w:cs="Rubik"/>
          <w:b/>
          <w:szCs w:val="24"/>
        </w:rPr>
        <w:t>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17BDE2A7" w14:textId="00AA773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 xml:space="preserve"> </w:t>
      </w:r>
    </w:p>
    <w:p w14:paraId="3BEA4965" w14:textId="15E2633D" w:rsidR="00B81B76" w:rsidRDefault="00275C9C" w:rsidP="000B361B">
      <w:pPr>
        <w:spacing w:before="240"/>
        <w:jc w:val="both"/>
        <w:rPr>
          <w:rFonts w:ascii="Rubik Medium" w:eastAsia="Rubik Medium" w:hAnsi="Rubik Medium" w:cs="Rubik Medium"/>
          <w:b/>
          <w:color w:val="000000" w:themeColor="text1"/>
        </w:rPr>
      </w:pPr>
      <w:r w:rsidRPr="00275C9C">
        <w:rPr>
          <w:rFonts w:ascii="Rubik Medium" w:eastAsia="Rubik Medium" w:hAnsi="Rubik Medium" w:cs="Rubik Medium"/>
          <w:b/>
          <w:color w:val="000000" w:themeColor="text1"/>
        </w:rPr>
        <w:t>Procedura pubblica di selezione ai sensi dell’articolo 22 della legge 240 del 30.12.2010 per il conferimento di n. 1 contratti di ricerca nell’ambito dei progetti relativi all’Archeologia alpina, in particolare nel territorio valtellinese presso i Centri di ricerca e Terza Missione dell’Università degli studi di Bergamo – Codice PICA: 25CR006.</w:t>
      </w:r>
    </w:p>
    <w:p w14:paraId="04ADE3A4" w14:textId="40F7833A" w:rsidR="00A163D1" w:rsidRDefault="00A163D1" w:rsidP="000B361B">
      <w:pPr>
        <w:spacing w:before="240"/>
        <w:jc w:val="both"/>
        <w:rPr>
          <w:rFonts w:ascii="Rubik" w:hAnsi="Rubik" w:cs="Rubik"/>
          <w:sz w:val="20"/>
        </w:rPr>
      </w:pPr>
      <w:r w:rsidRPr="00311B68">
        <w:rPr>
          <w:rFonts w:ascii="Rubik" w:hAnsi="Rubik" w:cs="Rubik"/>
          <w:sz w:val="20"/>
        </w:rPr>
        <w:t>bandito con Decreto del Rettore Rep. n.</w:t>
      </w:r>
      <w:r w:rsidR="004718DC" w:rsidRPr="00311B68">
        <w:rPr>
          <w:rFonts w:ascii="Rubik" w:hAnsi="Rubik" w:cs="Rubik"/>
          <w:sz w:val="20"/>
        </w:rPr>
        <w:t xml:space="preserve"> </w:t>
      </w:r>
      <w:r w:rsidR="00B81B76" w:rsidRPr="00311B68">
        <w:rPr>
          <w:rFonts w:ascii="Rubik" w:hAnsi="Rubik" w:cs="Rubik"/>
          <w:sz w:val="20"/>
        </w:rPr>
        <w:t>7</w:t>
      </w:r>
      <w:r w:rsidR="00311B68" w:rsidRPr="00311B68">
        <w:rPr>
          <w:rFonts w:ascii="Rubik" w:hAnsi="Rubik" w:cs="Rubik"/>
          <w:sz w:val="20"/>
        </w:rPr>
        <w:t>37</w:t>
      </w:r>
      <w:r w:rsidRPr="00311B68">
        <w:rPr>
          <w:rFonts w:ascii="Rubik" w:hAnsi="Rubik" w:cs="Rubik"/>
          <w:sz w:val="20"/>
        </w:rPr>
        <w:t>/202</w:t>
      </w:r>
      <w:r w:rsidR="004936E9" w:rsidRPr="00311B68">
        <w:rPr>
          <w:rFonts w:ascii="Rubik" w:hAnsi="Rubik" w:cs="Rubik"/>
          <w:sz w:val="20"/>
        </w:rPr>
        <w:t>5</w:t>
      </w:r>
      <w:r w:rsidRPr="00311B68">
        <w:rPr>
          <w:rFonts w:ascii="Rubik" w:hAnsi="Rubik" w:cs="Rubik"/>
          <w:sz w:val="20"/>
        </w:rPr>
        <w:t xml:space="preserve"> del</w:t>
      </w:r>
      <w:r w:rsidR="00D17803" w:rsidRPr="00311B68">
        <w:rPr>
          <w:rFonts w:ascii="Rubik" w:hAnsi="Rubik" w:cs="Rubik"/>
          <w:sz w:val="20"/>
        </w:rPr>
        <w:t xml:space="preserve"> </w:t>
      </w:r>
      <w:r w:rsidR="00311B68" w:rsidRPr="00311B68">
        <w:rPr>
          <w:rFonts w:ascii="Rubik" w:hAnsi="Rubik" w:cs="Rubik"/>
          <w:sz w:val="20"/>
        </w:rPr>
        <w:t>23</w:t>
      </w:r>
      <w:r w:rsidR="00173903" w:rsidRPr="00311B68">
        <w:rPr>
          <w:rFonts w:ascii="Rubik" w:hAnsi="Rubik" w:cs="Rubik"/>
          <w:sz w:val="20"/>
        </w:rPr>
        <w:t>.10.2025</w:t>
      </w:r>
      <w:r w:rsidRPr="00311B68">
        <w:rPr>
          <w:rFonts w:ascii="Rubik" w:hAnsi="Rubik" w:cs="Rubik"/>
          <w:sz w:val="20"/>
        </w:rPr>
        <w:t xml:space="preserve">, pubblicato all’Albo di Ateneo il </w:t>
      </w:r>
      <w:r w:rsidR="00311B68" w:rsidRPr="00311B68">
        <w:rPr>
          <w:rFonts w:ascii="Rubik" w:hAnsi="Rubik" w:cs="Rubik"/>
          <w:sz w:val="20"/>
        </w:rPr>
        <w:t>24</w:t>
      </w:r>
      <w:r w:rsidR="00173903" w:rsidRPr="00311B68">
        <w:rPr>
          <w:rFonts w:ascii="Rubik" w:hAnsi="Rubik" w:cs="Rubik"/>
          <w:sz w:val="20"/>
        </w:rPr>
        <w:t>.10.2025.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52A5D211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</w:t>
      </w:r>
      <w:r w:rsidR="00DE3872">
        <w:rPr>
          <w:rFonts w:ascii="Rubik" w:hAnsi="Rubik" w:cs="Rubik"/>
          <w:sz w:val="20"/>
        </w:rPr>
        <w:t xml:space="preserve"> le seguenti pubblicazioni</w:t>
      </w:r>
      <w:r w:rsidRPr="0068642E">
        <w:rPr>
          <w:rFonts w:ascii="Rubik" w:hAnsi="Rubik" w:cs="Rubik"/>
          <w:sz w:val="20"/>
        </w:rPr>
        <w:t>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53345" w14:textId="77777777" w:rsidR="00EF6FF3" w:rsidRDefault="00EF6FF3" w:rsidP="003E3074">
      <w:r>
        <w:separator/>
      </w:r>
    </w:p>
  </w:endnote>
  <w:endnote w:type="continuationSeparator" w:id="0">
    <w:p w14:paraId="7EE9A732" w14:textId="77777777" w:rsidR="00EF6FF3" w:rsidRDefault="00EF6FF3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A8782" w14:textId="77777777" w:rsidR="00EF6FF3" w:rsidRDefault="00EF6FF3" w:rsidP="003E3074">
      <w:r>
        <w:separator/>
      </w:r>
    </w:p>
  </w:footnote>
  <w:footnote w:type="continuationSeparator" w:id="0">
    <w:p w14:paraId="2C695CE3" w14:textId="77777777" w:rsidR="00EF6FF3" w:rsidRDefault="00EF6FF3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32553">
    <w:abstractNumId w:val="8"/>
  </w:num>
  <w:num w:numId="2" w16cid:durableId="1970276880">
    <w:abstractNumId w:val="4"/>
  </w:num>
  <w:num w:numId="3" w16cid:durableId="267780628">
    <w:abstractNumId w:val="7"/>
  </w:num>
  <w:num w:numId="4" w16cid:durableId="1907690625">
    <w:abstractNumId w:val="6"/>
  </w:num>
  <w:num w:numId="5" w16cid:durableId="1599412667">
    <w:abstractNumId w:val="9"/>
  </w:num>
  <w:num w:numId="6" w16cid:durableId="813840101">
    <w:abstractNumId w:val="1"/>
  </w:num>
  <w:num w:numId="7" w16cid:durableId="2038581086">
    <w:abstractNumId w:val="5"/>
  </w:num>
  <w:num w:numId="8" w16cid:durableId="403333894">
    <w:abstractNumId w:val="12"/>
  </w:num>
  <w:num w:numId="9" w16cid:durableId="30692508">
    <w:abstractNumId w:val="10"/>
  </w:num>
  <w:num w:numId="10" w16cid:durableId="63374947">
    <w:abstractNumId w:val="3"/>
  </w:num>
  <w:num w:numId="11" w16cid:durableId="322390787">
    <w:abstractNumId w:val="0"/>
  </w:num>
  <w:num w:numId="12" w16cid:durableId="1626348923">
    <w:abstractNumId w:val="2"/>
  </w:num>
  <w:num w:numId="13" w16cid:durableId="14033298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3903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7480C"/>
    <w:rsid w:val="00275C9C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1B68"/>
    <w:rsid w:val="0031201B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62E5"/>
    <w:rsid w:val="00797DAF"/>
    <w:rsid w:val="007A235F"/>
    <w:rsid w:val="007B7A72"/>
    <w:rsid w:val="007C39C2"/>
    <w:rsid w:val="007D20F2"/>
    <w:rsid w:val="007D3B2E"/>
    <w:rsid w:val="007E0D88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77B2D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D6C84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D6AF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1B76"/>
    <w:rsid w:val="00B835B7"/>
    <w:rsid w:val="00B872C6"/>
    <w:rsid w:val="00B95301"/>
    <w:rsid w:val="00BA0A65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5C3B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2345"/>
    <w:rsid w:val="00D1014C"/>
    <w:rsid w:val="00D116F8"/>
    <w:rsid w:val="00D13BA5"/>
    <w:rsid w:val="00D17803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3872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D4B95"/>
    <w:rsid w:val="00EE2D8A"/>
    <w:rsid w:val="00EE451D"/>
    <w:rsid w:val="00EF391A"/>
    <w:rsid w:val="00EF6FF3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48686-079F-480F-9984-1A7AC848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164</cp:revision>
  <cp:lastPrinted>2018-06-06T06:49:00Z</cp:lastPrinted>
  <dcterms:created xsi:type="dcterms:W3CDTF">2018-02-26T10:14:00Z</dcterms:created>
  <dcterms:modified xsi:type="dcterms:W3CDTF">2025-10-23T13:36:00Z</dcterms:modified>
</cp:coreProperties>
</file>