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0C76" w14:textId="1CD0E27E" w:rsidR="00F2262D" w:rsidRDefault="00457BE3" w:rsidP="00C65983">
      <w:pPr>
        <w:jc w:val="center"/>
        <w:rPr>
          <w:rFonts w:ascii="Rubik" w:hAnsi="Rubik" w:cs="Rubik"/>
          <w:sz w:val="20"/>
          <w:szCs w:val="20"/>
          <w:u w:val="single"/>
        </w:rPr>
      </w:pPr>
      <w:r w:rsidRPr="00587420">
        <w:rPr>
          <w:rFonts w:ascii="Rubik" w:hAnsi="Rubik" w:cs="Rubik" w:hint="cs"/>
          <w:sz w:val="20"/>
          <w:szCs w:val="20"/>
          <w:u w:val="single"/>
        </w:rPr>
        <w:t>COMUNICATO STAMPA</w:t>
      </w:r>
    </w:p>
    <w:p w14:paraId="767D02DD" w14:textId="77777777" w:rsidR="00F2262D" w:rsidRPr="00F2262D" w:rsidRDefault="00F2262D" w:rsidP="00C65983">
      <w:pPr>
        <w:jc w:val="center"/>
        <w:rPr>
          <w:rFonts w:ascii="Rubik" w:hAnsi="Rubik" w:cs="Rubik"/>
          <w:sz w:val="20"/>
          <w:szCs w:val="20"/>
          <w:u w:val="single"/>
        </w:rPr>
      </w:pPr>
    </w:p>
    <w:p w14:paraId="2B1994EA" w14:textId="77777777" w:rsidR="00F2262D" w:rsidRPr="00F2262D" w:rsidRDefault="0083266A" w:rsidP="00C65983">
      <w:pPr>
        <w:jc w:val="center"/>
        <w:rPr>
          <w:rFonts w:ascii="Rubik" w:hAnsi="Rubik" w:cs="Rubik"/>
          <w:i/>
          <w:iCs/>
          <w:sz w:val="22"/>
          <w:szCs w:val="22"/>
        </w:rPr>
      </w:pPr>
      <w:r w:rsidRPr="00F2262D">
        <w:rPr>
          <w:rFonts w:ascii="Rubik" w:hAnsi="Rubik" w:cs="Rubik"/>
          <w:i/>
          <w:iCs/>
          <w:sz w:val="22"/>
          <w:szCs w:val="22"/>
        </w:rPr>
        <w:t>20 MARZO</w:t>
      </w:r>
      <w:r w:rsidR="00E77FF0" w:rsidRPr="00F2262D">
        <w:rPr>
          <w:rFonts w:ascii="Rubik" w:hAnsi="Rubik" w:cs="Rubik"/>
          <w:i/>
          <w:iCs/>
          <w:sz w:val="22"/>
          <w:szCs w:val="22"/>
        </w:rPr>
        <w:t>,</w:t>
      </w:r>
      <w:r w:rsidRPr="00F2262D">
        <w:rPr>
          <w:rFonts w:ascii="Rubik" w:hAnsi="Rubik" w:cs="Rubik"/>
          <w:i/>
          <w:iCs/>
          <w:sz w:val="22"/>
          <w:szCs w:val="22"/>
        </w:rPr>
        <w:t xml:space="preserve"> </w:t>
      </w:r>
      <w:r w:rsidR="001635E9" w:rsidRPr="00F2262D">
        <w:rPr>
          <w:rFonts w:ascii="Rubik" w:hAnsi="Rubik" w:cs="Rubik"/>
          <w:i/>
          <w:iCs/>
          <w:sz w:val="22"/>
          <w:szCs w:val="22"/>
        </w:rPr>
        <w:t>UNIVERSITÀ SVELATE</w:t>
      </w:r>
      <w:r w:rsidR="00934A72" w:rsidRPr="00F2262D">
        <w:rPr>
          <w:rFonts w:ascii="Rubik" w:hAnsi="Rubik" w:cs="Rubik"/>
          <w:i/>
          <w:iCs/>
          <w:sz w:val="22"/>
          <w:szCs w:val="22"/>
        </w:rPr>
        <w:t xml:space="preserve"> 202</w:t>
      </w:r>
      <w:r w:rsidR="00F2262D" w:rsidRPr="00F2262D">
        <w:rPr>
          <w:rFonts w:ascii="Rubik" w:hAnsi="Rubik" w:cs="Rubik"/>
          <w:i/>
          <w:iCs/>
          <w:sz w:val="22"/>
          <w:szCs w:val="22"/>
        </w:rPr>
        <w:t>6</w:t>
      </w:r>
    </w:p>
    <w:p w14:paraId="4D4F1884" w14:textId="2895DF7D" w:rsidR="00F2262D" w:rsidRPr="00F2262D" w:rsidRDefault="00F2262D" w:rsidP="00C65983">
      <w:pPr>
        <w:jc w:val="center"/>
        <w:rPr>
          <w:rFonts w:ascii="Rubik" w:hAnsi="Rubik" w:cs="Rubik"/>
          <w:b/>
          <w:bCs/>
        </w:rPr>
      </w:pPr>
      <w:r w:rsidRPr="00F2262D">
        <w:rPr>
          <w:rFonts w:ascii="Rubik" w:hAnsi="Rubik" w:cs="Rubik"/>
          <w:b/>
          <w:bCs/>
        </w:rPr>
        <w:t>“UNIVERSITÀ E TERRITORIO: UN FUTURO DA COSTRUIRE INSIEME”</w:t>
      </w:r>
    </w:p>
    <w:p w14:paraId="153A04EA" w14:textId="34E3DB30" w:rsidR="00F2262D" w:rsidRDefault="00F2262D" w:rsidP="00C65983">
      <w:pPr>
        <w:jc w:val="center"/>
        <w:rPr>
          <w:rFonts w:ascii="Rubik" w:hAnsi="Rubik" w:cs="Rubik"/>
          <w:b/>
          <w:bCs/>
          <w:i/>
          <w:iCs/>
          <w:sz w:val="20"/>
          <w:szCs w:val="20"/>
        </w:rPr>
      </w:pPr>
      <w:r w:rsidRPr="00F2262D">
        <w:rPr>
          <w:rFonts w:ascii="Rubik" w:hAnsi="Rubik" w:cs="Rubik" w:hint="cs"/>
          <w:sz w:val="19"/>
          <w:szCs w:val="19"/>
        </w:rPr>
        <w:br/>
      </w:r>
      <w:r w:rsidRPr="00F2262D">
        <w:rPr>
          <w:rFonts w:ascii="Rubik" w:hAnsi="Rubik" w:cs="Rubik" w:hint="cs"/>
          <w:b/>
          <w:bCs/>
          <w:i/>
          <w:iCs/>
          <w:sz w:val="20"/>
          <w:szCs w:val="20"/>
        </w:rPr>
        <w:t>Venerdì 20 marzo alle Officine UniBg confronto tra università, istituzioni, imprese e mondo culturale sulle trasformazioni della società contemporanea</w:t>
      </w:r>
    </w:p>
    <w:p w14:paraId="092B64DA" w14:textId="77777777" w:rsidR="00C65983" w:rsidRPr="00F2262D" w:rsidRDefault="00C65983" w:rsidP="00C65983">
      <w:pPr>
        <w:jc w:val="center"/>
        <w:rPr>
          <w:rFonts w:ascii="Rubik" w:hAnsi="Rubik" w:cs="Rubik"/>
          <w:i/>
          <w:iCs/>
          <w:sz w:val="20"/>
          <w:szCs w:val="20"/>
        </w:rPr>
      </w:pPr>
    </w:p>
    <w:p w14:paraId="6DDB35EF" w14:textId="009521BF" w:rsidR="00F2262D" w:rsidRPr="00500F96" w:rsidRDefault="00F2262D" w:rsidP="00C65983">
      <w:pPr>
        <w:jc w:val="both"/>
        <w:rPr>
          <w:rFonts w:ascii="Rubik" w:hAnsi="Rubik" w:cs="Rubik"/>
          <w:sz w:val="19"/>
          <w:szCs w:val="19"/>
        </w:rPr>
      </w:pPr>
      <w:r w:rsidRPr="00500F96">
        <w:rPr>
          <w:rFonts w:ascii="Rubik" w:hAnsi="Rubik" w:cs="Rubik" w:hint="cs"/>
          <w:i/>
          <w:iCs/>
          <w:sz w:val="19"/>
          <w:szCs w:val="19"/>
        </w:rPr>
        <w:t xml:space="preserve">Bergamo, </w:t>
      </w:r>
      <w:r w:rsidRPr="00500F96">
        <w:rPr>
          <w:rFonts w:ascii="Rubik" w:hAnsi="Rubik" w:cs="Rubik"/>
          <w:i/>
          <w:iCs/>
          <w:sz w:val="19"/>
          <w:szCs w:val="19"/>
        </w:rPr>
        <w:t xml:space="preserve">17 marzo 2026 </w:t>
      </w:r>
      <w:r w:rsidRPr="00500F96">
        <w:rPr>
          <w:rFonts w:ascii="Rubik" w:hAnsi="Rubik" w:cs="Rubik" w:hint="cs"/>
          <w:sz w:val="19"/>
          <w:szCs w:val="19"/>
        </w:rPr>
        <w:t xml:space="preserve">– Un pomeriggio di dialogo tra università, istituzioni, imprese e realtà culturali per riflettere sulle trasformazioni della società contemporanea e sul ruolo della conoscenza nello sviluppo dei territori. È questo il cuore dell’iniziativa </w:t>
      </w:r>
      <w:r w:rsidRPr="00500F96">
        <w:rPr>
          <w:rFonts w:ascii="Rubik" w:hAnsi="Rubik" w:cs="Rubik" w:hint="cs"/>
          <w:b/>
          <w:bCs/>
          <w:i/>
          <w:iCs/>
          <w:sz w:val="19"/>
          <w:szCs w:val="19"/>
        </w:rPr>
        <w:t>“Università e territorio: un futuro da costruire insieme”</w:t>
      </w:r>
      <w:r w:rsidRPr="00500F96">
        <w:rPr>
          <w:rFonts w:ascii="Rubik" w:hAnsi="Rubik" w:cs="Rubik" w:hint="cs"/>
          <w:sz w:val="19"/>
          <w:szCs w:val="19"/>
        </w:rPr>
        <w:t xml:space="preserve">, promossa dall’Università degli </w:t>
      </w:r>
      <w:r w:rsidRPr="00500F96">
        <w:rPr>
          <w:rFonts w:ascii="Rubik" w:hAnsi="Rubik" w:cs="Rubik"/>
          <w:sz w:val="19"/>
          <w:szCs w:val="19"/>
        </w:rPr>
        <w:t>s</w:t>
      </w:r>
      <w:r w:rsidRPr="00500F96">
        <w:rPr>
          <w:rFonts w:ascii="Rubik" w:hAnsi="Rubik" w:cs="Rubik" w:hint="cs"/>
          <w:sz w:val="19"/>
          <w:szCs w:val="19"/>
        </w:rPr>
        <w:t xml:space="preserve">tudi di Bergamo in occasione di </w:t>
      </w:r>
      <w:r w:rsidRPr="00500F96">
        <w:rPr>
          <w:rFonts w:ascii="Rubik" w:hAnsi="Rubik" w:cs="Rubik" w:hint="cs"/>
          <w:b/>
          <w:bCs/>
          <w:i/>
          <w:iCs/>
          <w:sz w:val="19"/>
          <w:szCs w:val="19"/>
        </w:rPr>
        <w:t>Università Svelate 2026</w:t>
      </w:r>
      <w:r w:rsidRPr="00500F96">
        <w:rPr>
          <w:rFonts w:ascii="Rubik" w:hAnsi="Rubik" w:cs="Rubik" w:hint="cs"/>
          <w:sz w:val="19"/>
          <w:szCs w:val="19"/>
        </w:rPr>
        <w:t xml:space="preserve">, la </w:t>
      </w:r>
      <w:r w:rsidRPr="00500F96">
        <w:rPr>
          <w:rFonts w:ascii="Rubik" w:hAnsi="Rubik" w:cs="Rubik" w:hint="cs"/>
          <w:b/>
          <w:bCs/>
          <w:sz w:val="19"/>
          <w:szCs w:val="19"/>
        </w:rPr>
        <w:t>Giornata Nazionale delle Università</w:t>
      </w:r>
      <w:r w:rsidRPr="00500F96">
        <w:rPr>
          <w:rFonts w:ascii="Rubik" w:hAnsi="Rubik" w:cs="Rubik" w:hint="cs"/>
          <w:sz w:val="19"/>
          <w:szCs w:val="19"/>
        </w:rPr>
        <w:t xml:space="preserve"> in programma </w:t>
      </w:r>
      <w:r w:rsidRPr="00500F96">
        <w:rPr>
          <w:rFonts w:ascii="Rubik" w:hAnsi="Rubik" w:cs="Rubik" w:hint="cs"/>
          <w:b/>
          <w:bCs/>
          <w:sz w:val="19"/>
          <w:szCs w:val="19"/>
        </w:rPr>
        <w:t>venerdì 20 marzo 2026</w:t>
      </w:r>
      <w:r w:rsidRPr="00500F96">
        <w:rPr>
          <w:rFonts w:ascii="Rubik" w:hAnsi="Rubik" w:cs="Rubik" w:hint="cs"/>
          <w:sz w:val="19"/>
          <w:szCs w:val="19"/>
        </w:rPr>
        <w:t>.</w:t>
      </w:r>
    </w:p>
    <w:p w14:paraId="621A228B" w14:textId="77777777" w:rsidR="00C65983" w:rsidRPr="00500F96" w:rsidRDefault="00C65983" w:rsidP="00C65983">
      <w:pPr>
        <w:jc w:val="both"/>
        <w:rPr>
          <w:rFonts w:ascii="Rubik" w:hAnsi="Rubik" w:cs="Rubik"/>
          <w:sz w:val="19"/>
          <w:szCs w:val="19"/>
        </w:rPr>
      </w:pPr>
    </w:p>
    <w:p w14:paraId="0DB1031F" w14:textId="77777777" w:rsidR="00F2262D" w:rsidRPr="00500F96" w:rsidRDefault="00F2262D" w:rsidP="00C65983">
      <w:pPr>
        <w:jc w:val="both"/>
        <w:rPr>
          <w:rFonts w:ascii="Rubik" w:hAnsi="Rubik" w:cs="Rubik"/>
          <w:sz w:val="19"/>
          <w:szCs w:val="19"/>
        </w:rPr>
      </w:pPr>
      <w:r w:rsidRPr="00500F96">
        <w:rPr>
          <w:rFonts w:ascii="Rubik" w:hAnsi="Rubik" w:cs="Rubik" w:hint="cs"/>
          <w:sz w:val="19"/>
          <w:szCs w:val="19"/>
        </w:rPr>
        <w:t xml:space="preserve">Promossa dalla Conferenza dei Rettori delle Università Italiane, la Giornata Nazionale delle Università coinvolge gli atenei di tutto il Paese in una giornata di </w:t>
      </w:r>
      <w:r w:rsidRPr="00500F96">
        <w:rPr>
          <w:rFonts w:ascii="Rubik" w:hAnsi="Rubik" w:cs="Rubik" w:hint="cs"/>
          <w:b/>
          <w:bCs/>
          <w:sz w:val="19"/>
          <w:szCs w:val="19"/>
        </w:rPr>
        <w:t>apertura e dialogo con la società</w:t>
      </w:r>
      <w:r w:rsidRPr="00500F96">
        <w:rPr>
          <w:rFonts w:ascii="Rubik" w:hAnsi="Rubik" w:cs="Rubik" w:hint="cs"/>
          <w:sz w:val="19"/>
          <w:szCs w:val="19"/>
        </w:rPr>
        <w:t>. L’obiettivo dell’iniziativa è condividere con i cittadini il patrimonio di conoscenze, ricerca e cultura che le università producono e mettono a disposizione delle comunità. L’edizione 2026 punta a rafforzare ulteriormente il legame tra atenei e territori attraverso eventi partecipativi incentrati sulle molteplici “ricchezze” del sistema universitario, valorizzando il contributo fondamentale delle università nella costruzione del tessuto culturale e democratico del Paese, dalle grandi città alle aree interne più fragili.</w:t>
      </w:r>
    </w:p>
    <w:p w14:paraId="6F60A4BA" w14:textId="77777777" w:rsidR="00C65983" w:rsidRPr="00500F96" w:rsidRDefault="00C65983" w:rsidP="00C65983">
      <w:pPr>
        <w:jc w:val="both"/>
        <w:rPr>
          <w:rFonts w:ascii="Rubik" w:hAnsi="Rubik" w:cs="Rubik"/>
          <w:sz w:val="19"/>
          <w:szCs w:val="19"/>
        </w:rPr>
      </w:pPr>
    </w:p>
    <w:p w14:paraId="2DA78F21" w14:textId="7A5792E9" w:rsidR="00F2262D" w:rsidRPr="00500F96" w:rsidRDefault="00F2262D" w:rsidP="00C65983">
      <w:pPr>
        <w:jc w:val="both"/>
        <w:rPr>
          <w:rFonts w:ascii="Rubik" w:hAnsi="Rubik" w:cs="Rubik"/>
          <w:sz w:val="19"/>
          <w:szCs w:val="19"/>
        </w:rPr>
      </w:pPr>
      <w:r w:rsidRPr="00500F96">
        <w:rPr>
          <w:rFonts w:ascii="Rubik" w:hAnsi="Rubik" w:cs="Rubik"/>
          <w:sz w:val="19"/>
          <w:szCs w:val="19"/>
        </w:rPr>
        <w:t>L</w:t>
      </w:r>
      <w:r w:rsidRPr="00500F96">
        <w:rPr>
          <w:rFonts w:ascii="Rubik" w:hAnsi="Rubik" w:cs="Rubik" w:hint="cs"/>
          <w:sz w:val="19"/>
          <w:szCs w:val="19"/>
        </w:rPr>
        <w:t xml:space="preserve">’Università degli </w:t>
      </w:r>
      <w:r w:rsidRPr="00500F96">
        <w:rPr>
          <w:rFonts w:ascii="Rubik" w:hAnsi="Rubik" w:cs="Rubik"/>
          <w:sz w:val="19"/>
          <w:szCs w:val="19"/>
        </w:rPr>
        <w:t>s</w:t>
      </w:r>
      <w:r w:rsidRPr="00500F96">
        <w:rPr>
          <w:rFonts w:ascii="Rubik" w:hAnsi="Rubik" w:cs="Rubik" w:hint="cs"/>
          <w:sz w:val="19"/>
          <w:szCs w:val="19"/>
        </w:rPr>
        <w:t xml:space="preserve">tudi di Bergamo partecipa alla terza edizione della Giornata con un </w:t>
      </w:r>
      <w:r w:rsidRPr="00500F96">
        <w:rPr>
          <w:rFonts w:ascii="Rubik" w:hAnsi="Rubik" w:cs="Rubik" w:hint="cs"/>
          <w:b/>
          <w:bCs/>
          <w:sz w:val="19"/>
          <w:szCs w:val="19"/>
        </w:rPr>
        <w:t>pomeriggio di talk trasmessi in live streaming dalle Officine UniBg</w:t>
      </w:r>
      <w:r w:rsidRPr="00500F96">
        <w:rPr>
          <w:rFonts w:ascii="Rubik" w:hAnsi="Rubik" w:cs="Rubik" w:hint="cs"/>
          <w:sz w:val="19"/>
          <w:szCs w:val="19"/>
        </w:rPr>
        <w:t xml:space="preserve">, i nuovi spazi dell’Ateneo collocati lungo la Corsarola in Città Alta </w:t>
      </w:r>
      <w:r w:rsidRPr="00500F96">
        <w:rPr>
          <w:rFonts w:ascii="Rubik" w:hAnsi="Rubik" w:cs="Rubik"/>
          <w:sz w:val="19"/>
          <w:szCs w:val="19"/>
        </w:rPr>
        <w:t xml:space="preserve">(via Gombito, 12C, Bergamo) </w:t>
      </w:r>
      <w:r w:rsidRPr="00500F96">
        <w:rPr>
          <w:rFonts w:ascii="Rubik" w:hAnsi="Rubik" w:cs="Rubik" w:hint="cs"/>
          <w:sz w:val="19"/>
          <w:szCs w:val="19"/>
        </w:rPr>
        <w:t xml:space="preserve">e inaugurati per l’occasione. L’iniziativa, in programma </w:t>
      </w:r>
      <w:r w:rsidRPr="00500F96">
        <w:rPr>
          <w:rFonts w:ascii="Rubik" w:hAnsi="Rubik" w:cs="Rubik" w:hint="cs"/>
          <w:b/>
          <w:bCs/>
          <w:sz w:val="19"/>
          <w:szCs w:val="19"/>
        </w:rPr>
        <w:t>dalle 15 alle 18.30</w:t>
      </w:r>
      <w:r w:rsidRPr="00500F96">
        <w:rPr>
          <w:rFonts w:ascii="Rubik" w:hAnsi="Rubik" w:cs="Rubik" w:hint="cs"/>
          <w:sz w:val="19"/>
          <w:szCs w:val="19"/>
        </w:rPr>
        <w:t xml:space="preserve">, sarà trasmessa in diretta streaming sui canali </w:t>
      </w:r>
      <w:hyperlink r:id="rId12" w:history="1">
        <w:r w:rsidRPr="0007777E">
          <w:rPr>
            <w:rStyle w:val="Collegamentoipertestuale"/>
            <w:rFonts w:ascii="Rubik" w:hAnsi="Rubik" w:cs="Rubik"/>
            <w:b/>
            <w:bCs/>
            <w:sz w:val="19"/>
            <w:szCs w:val="19"/>
          </w:rPr>
          <w:t>LinkedIn</w:t>
        </w:r>
      </w:hyperlink>
      <w:r w:rsidRPr="00500F96">
        <w:rPr>
          <w:rFonts w:ascii="Rubik" w:hAnsi="Rubik" w:cs="Rubik" w:hint="cs"/>
          <w:sz w:val="19"/>
          <w:szCs w:val="19"/>
        </w:rPr>
        <w:t xml:space="preserve"> e </w:t>
      </w:r>
      <w:hyperlink r:id="rId13" w:history="1">
        <w:r w:rsidRPr="00276476">
          <w:rPr>
            <w:rStyle w:val="Collegamentoipertestuale"/>
            <w:rFonts w:ascii="Rubik" w:hAnsi="Rubik" w:cs="Rubik"/>
            <w:b/>
            <w:bCs/>
            <w:sz w:val="19"/>
            <w:szCs w:val="19"/>
          </w:rPr>
          <w:t>YouTube</w:t>
        </w:r>
      </w:hyperlink>
      <w:r w:rsidRPr="00500F96">
        <w:rPr>
          <w:rFonts w:ascii="Rubik" w:hAnsi="Rubik" w:cs="Rubik" w:hint="cs"/>
          <w:sz w:val="19"/>
          <w:szCs w:val="19"/>
        </w:rPr>
        <w:t xml:space="preserve"> dell’Ateneo.</w:t>
      </w:r>
      <w:r w:rsidRPr="00500F96">
        <w:rPr>
          <w:rFonts w:ascii="Rubik" w:hAnsi="Rubik" w:cs="Rubik"/>
          <w:sz w:val="19"/>
          <w:szCs w:val="19"/>
        </w:rPr>
        <w:t xml:space="preserve"> Il </w:t>
      </w:r>
      <w:r w:rsidRPr="00500F96">
        <w:rPr>
          <w:rFonts w:ascii="Rubik" w:hAnsi="Rubik" w:cs="Rubik" w:hint="cs"/>
          <w:sz w:val="19"/>
          <w:szCs w:val="19"/>
        </w:rPr>
        <w:t xml:space="preserve">programma proporrà </w:t>
      </w:r>
      <w:r w:rsidRPr="00500F96">
        <w:rPr>
          <w:rFonts w:ascii="Rubik" w:hAnsi="Rubik" w:cs="Rubik" w:hint="cs"/>
          <w:b/>
          <w:bCs/>
          <w:sz w:val="19"/>
          <w:szCs w:val="19"/>
        </w:rPr>
        <w:t>confront</w:t>
      </w:r>
      <w:r w:rsidRPr="00500F96">
        <w:rPr>
          <w:rFonts w:ascii="Rubik" w:hAnsi="Rubik" w:cs="Rubik"/>
          <w:b/>
          <w:bCs/>
          <w:sz w:val="19"/>
          <w:szCs w:val="19"/>
        </w:rPr>
        <w:t>i</w:t>
      </w:r>
      <w:r w:rsidRPr="00500F96">
        <w:rPr>
          <w:rFonts w:ascii="Rubik" w:hAnsi="Rubik" w:cs="Rubik" w:hint="cs"/>
          <w:b/>
          <w:bCs/>
          <w:sz w:val="19"/>
          <w:szCs w:val="19"/>
        </w:rPr>
        <w:t xml:space="preserve"> su</w:t>
      </w:r>
      <w:r w:rsidRPr="00500F96">
        <w:rPr>
          <w:rFonts w:ascii="Rubik" w:hAnsi="Rubik" w:cs="Rubik"/>
          <w:b/>
          <w:bCs/>
          <w:sz w:val="19"/>
          <w:szCs w:val="19"/>
        </w:rPr>
        <w:t xml:space="preserve">lle </w:t>
      </w:r>
      <w:r w:rsidRPr="00500F96">
        <w:rPr>
          <w:rFonts w:ascii="Rubik" w:hAnsi="Rubik" w:cs="Rubik" w:hint="cs"/>
          <w:b/>
          <w:bCs/>
          <w:sz w:val="19"/>
          <w:szCs w:val="19"/>
        </w:rPr>
        <w:t>principali trasformazioni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che attraversano la società contemporanea</w:t>
      </w:r>
      <w:r w:rsidRPr="00500F96">
        <w:rPr>
          <w:rFonts w:ascii="Rubik" w:hAnsi="Rubik" w:cs="Rubik"/>
          <w:sz w:val="19"/>
          <w:szCs w:val="19"/>
        </w:rPr>
        <w:t xml:space="preserve">, con un’attenzione particolare </w:t>
      </w:r>
      <w:r w:rsidRPr="00500F96">
        <w:rPr>
          <w:rFonts w:ascii="Rubik" w:hAnsi="Rubik" w:cs="Rubik" w:hint="cs"/>
          <w:sz w:val="19"/>
          <w:szCs w:val="19"/>
        </w:rPr>
        <w:t>all’economia e al mondo dell’impresa, al rapporto tra industria, tecnologie e innovazione e al ruolo della cultura e della conoscenza nello sviluppo del territorio.</w:t>
      </w:r>
    </w:p>
    <w:p w14:paraId="31296F14" w14:textId="77777777" w:rsidR="00C65983" w:rsidRPr="00500F96" w:rsidRDefault="00C65983" w:rsidP="00C65983">
      <w:pPr>
        <w:jc w:val="both"/>
        <w:rPr>
          <w:rFonts w:ascii="Rubik" w:hAnsi="Rubik" w:cs="Rubik"/>
          <w:sz w:val="19"/>
          <w:szCs w:val="19"/>
        </w:rPr>
      </w:pPr>
    </w:p>
    <w:p w14:paraId="588CD3B9" w14:textId="77777777" w:rsidR="00C65983" w:rsidRPr="00500F96" w:rsidRDefault="00F2262D" w:rsidP="00C65983">
      <w:pPr>
        <w:jc w:val="both"/>
        <w:rPr>
          <w:rFonts w:ascii="Rubik" w:hAnsi="Rubik" w:cs="Rubik"/>
          <w:sz w:val="19"/>
          <w:szCs w:val="19"/>
        </w:rPr>
      </w:pPr>
      <w:r w:rsidRPr="00500F96">
        <w:rPr>
          <w:rFonts w:ascii="Rubik" w:hAnsi="Rubik" w:cs="Rubik"/>
          <w:b/>
          <w:bCs/>
          <w:sz w:val="19"/>
          <w:szCs w:val="19"/>
        </w:rPr>
        <w:t>L’</w:t>
      </w:r>
      <w:r w:rsidRPr="00500F96">
        <w:rPr>
          <w:rFonts w:ascii="Rubik" w:hAnsi="Rubik" w:cs="Rubik" w:hint="cs"/>
          <w:b/>
          <w:bCs/>
          <w:sz w:val="19"/>
          <w:szCs w:val="19"/>
        </w:rPr>
        <w:t>apertura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/>
          <w:sz w:val="19"/>
          <w:szCs w:val="19"/>
        </w:rPr>
        <w:t xml:space="preserve">del pomeriggio sarà </w:t>
      </w:r>
      <w:r w:rsidRPr="00500F96">
        <w:rPr>
          <w:rFonts w:ascii="Rubik" w:hAnsi="Rubik" w:cs="Rubik" w:hint="cs"/>
          <w:sz w:val="19"/>
          <w:szCs w:val="19"/>
        </w:rPr>
        <w:t xml:space="preserve">affidata al Rettore dell’Università degli studi di Bergamo, </w:t>
      </w:r>
      <w:r w:rsidRPr="00500F96">
        <w:rPr>
          <w:rFonts w:ascii="Rubik" w:hAnsi="Rubik" w:cs="Rubik" w:hint="cs"/>
          <w:b/>
          <w:bCs/>
          <w:sz w:val="19"/>
          <w:szCs w:val="19"/>
        </w:rPr>
        <w:t>Sergio Cavalier</w:t>
      </w:r>
      <w:r w:rsidR="00C65983" w:rsidRPr="00500F96">
        <w:rPr>
          <w:rFonts w:ascii="Rubik" w:hAnsi="Rubik" w:cs="Rubik"/>
          <w:b/>
          <w:bCs/>
          <w:sz w:val="19"/>
          <w:szCs w:val="19"/>
        </w:rPr>
        <w:t xml:space="preserve">i. </w:t>
      </w:r>
      <w:r w:rsidR="00C65983" w:rsidRPr="00500F96">
        <w:rPr>
          <w:rFonts w:ascii="Rubik" w:hAnsi="Rubik" w:cs="Rubik"/>
          <w:sz w:val="19"/>
          <w:szCs w:val="19"/>
        </w:rPr>
        <w:t>S</w:t>
      </w:r>
      <w:r w:rsidRPr="00500F96">
        <w:rPr>
          <w:rFonts w:ascii="Rubik" w:hAnsi="Rubik" w:cs="Rubik" w:hint="cs"/>
          <w:sz w:val="19"/>
          <w:szCs w:val="19"/>
        </w:rPr>
        <w:t xml:space="preserve">eguirà il primo panel dedicato al tema </w:t>
      </w:r>
      <w:r w:rsidRPr="00500F96">
        <w:rPr>
          <w:rFonts w:ascii="Rubik" w:hAnsi="Rubik" w:cs="Rubik" w:hint="cs"/>
          <w:b/>
          <w:bCs/>
          <w:sz w:val="19"/>
          <w:szCs w:val="19"/>
        </w:rPr>
        <w:t>“Università e territorio”</w:t>
      </w:r>
      <w:r w:rsidRPr="00500F96">
        <w:rPr>
          <w:rFonts w:ascii="Rubik" w:hAnsi="Rubik" w:cs="Rubik" w:hint="cs"/>
          <w:sz w:val="19"/>
          <w:szCs w:val="19"/>
        </w:rPr>
        <w:t xml:space="preserve">, con gli interventi della </w:t>
      </w:r>
      <w:r w:rsidR="00C65983" w:rsidRPr="00500F96">
        <w:rPr>
          <w:rFonts w:ascii="Rubik" w:hAnsi="Rubik" w:cs="Rubik"/>
          <w:sz w:val="19"/>
          <w:szCs w:val="19"/>
        </w:rPr>
        <w:t>prof.ssa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Elisabetta Bani</w:t>
      </w:r>
      <w:r w:rsidRPr="00500F96">
        <w:rPr>
          <w:rFonts w:ascii="Rubik" w:hAnsi="Rubik" w:cs="Rubik" w:hint="cs"/>
          <w:sz w:val="19"/>
          <w:szCs w:val="19"/>
        </w:rPr>
        <w:t xml:space="preserve">, dell’assessore del Comune di Bergamo </w:t>
      </w:r>
      <w:r w:rsidRPr="00500F96">
        <w:rPr>
          <w:rFonts w:ascii="Rubik" w:hAnsi="Rubik" w:cs="Rubik" w:hint="cs"/>
          <w:b/>
          <w:bCs/>
          <w:sz w:val="19"/>
          <w:szCs w:val="19"/>
        </w:rPr>
        <w:t>Sergio Gandi</w:t>
      </w:r>
      <w:r w:rsidRPr="00500F96">
        <w:rPr>
          <w:rFonts w:ascii="Rubik" w:hAnsi="Rubik" w:cs="Rubik" w:hint="cs"/>
          <w:sz w:val="19"/>
          <w:szCs w:val="19"/>
        </w:rPr>
        <w:t xml:space="preserve"> e dell’</w:t>
      </w:r>
      <w:r w:rsidR="00C65983" w:rsidRPr="00500F96">
        <w:rPr>
          <w:rFonts w:ascii="Rubik" w:hAnsi="Rubik" w:cs="Rubik"/>
          <w:sz w:val="19"/>
          <w:szCs w:val="19"/>
        </w:rPr>
        <w:t>a</w:t>
      </w:r>
      <w:r w:rsidRPr="00500F96">
        <w:rPr>
          <w:rFonts w:ascii="Rubik" w:hAnsi="Rubik" w:cs="Rubik" w:hint="cs"/>
          <w:sz w:val="19"/>
          <w:szCs w:val="19"/>
        </w:rPr>
        <w:t>ssessor</w:t>
      </w:r>
      <w:r w:rsidR="00C65983" w:rsidRPr="00500F96">
        <w:rPr>
          <w:rFonts w:ascii="Rubik" w:hAnsi="Rubik" w:cs="Rubik"/>
          <w:sz w:val="19"/>
          <w:szCs w:val="19"/>
        </w:rPr>
        <w:t>e</w:t>
      </w:r>
      <w:r w:rsidRPr="00500F96">
        <w:rPr>
          <w:rFonts w:ascii="Rubik" w:hAnsi="Rubik" w:cs="Rubik" w:hint="cs"/>
          <w:sz w:val="19"/>
          <w:szCs w:val="19"/>
        </w:rPr>
        <w:t xml:space="preserve"> regionale</w:t>
      </w:r>
      <w:r w:rsidR="00C65983" w:rsidRPr="00500F96">
        <w:rPr>
          <w:rFonts w:ascii="Rubik" w:hAnsi="Rubik" w:cs="Rubik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Claudia Terzi</w:t>
      </w:r>
      <w:r w:rsidRPr="00500F96">
        <w:rPr>
          <w:rFonts w:ascii="Rubik" w:hAnsi="Rubik" w:cs="Rubik" w:hint="cs"/>
          <w:sz w:val="19"/>
          <w:szCs w:val="19"/>
        </w:rPr>
        <w:t>.</w:t>
      </w:r>
      <w:r w:rsidR="00C65983" w:rsidRPr="00500F96">
        <w:rPr>
          <w:rFonts w:ascii="Rubik" w:hAnsi="Rubik" w:cs="Rubik"/>
          <w:sz w:val="19"/>
          <w:szCs w:val="19"/>
        </w:rPr>
        <w:t xml:space="preserve"> </w:t>
      </w:r>
      <w:r w:rsidRPr="00500F96">
        <w:rPr>
          <w:rFonts w:ascii="Rubik" w:hAnsi="Rubik" w:cs="Rubik" w:hint="cs"/>
          <w:sz w:val="19"/>
          <w:szCs w:val="19"/>
        </w:rPr>
        <w:t xml:space="preserve">Il secondo panel, </w:t>
      </w:r>
      <w:r w:rsidRPr="00500F96">
        <w:rPr>
          <w:rFonts w:ascii="Rubik" w:hAnsi="Rubik" w:cs="Rubik" w:hint="cs"/>
          <w:b/>
          <w:bCs/>
          <w:sz w:val="19"/>
          <w:szCs w:val="19"/>
        </w:rPr>
        <w:t>“Economia e impresa: scenari e trasformazioni”</w:t>
      </w:r>
      <w:r w:rsidRPr="00500F96">
        <w:rPr>
          <w:rFonts w:ascii="Rubik" w:hAnsi="Rubik" w:cs="Rubik" w:hint="cs"/>
          <w:sz w:val="19"/>
          <w:szCs w:val="19"/>
        </w:rPr>
        <w:t>, vedrà la partecipazione della prof</w:t>
      </w:r>
      <w:r w:rsidR="00C65983" w:rsidRPr="00500F96">
        <w:rPr>
          <w:rFonts w:ascii="Rubik" w:hAnsi="Rubik" w:cs="Rubik"/>
          <w:sz w:val="19"/>
          <w:szCs w:val="19"/>
        </w:rPr>
        <w:t>.ssa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Mariafrancesca Sicilia</w:t>
      </w:r>
      <w:r w:rsidRPr="00500F96">
        <w:rPr>
          <w:rFonts w:ascii="Rubik" w:hAnsi="Rubik" w:cs="Rubik" w:hint="cs"/>
          <w:sz w:val="19"/>
          <w:szCs w:val="19"/>
        </w:rPr>
        <w:t xml:space="preserve">, del presidente della Camera di Commercio </w:t>
      </w:r>
      <w:r w:rsidRPr="00500F96">
        <w:rPr>
          <w:rFonts w:ascii="Rubik" w:hAnsi="Rubik" w:cs="Rubik" w:hint="cs"/>
          <w:b/>
          <w:bCs/>
          <w:sz w:val="19"/>
          <w:szCs w:val="19"/>
        </w:rPr>
        <w:t>Giovanni Zambonelli</w:t>
      </w:r>
      <w:r w:rsidRPr="00500F96">
        <w:rPr>
          <w:rFonts w:ascii="Rubik" w:hAnsi="Rubik" w:cs="Rubik" w:hint="cs"/>
          <w:sz w:val="19"/>
          <w:szCs w:val="19"/>
        </w:rPr>
        <w:t>, della pr</w:t>
      </w:r>
      <w:r w:rsidR="00C65983" w:rsidRPr="00500F96">
        <w:rPr>
          <w:rFonts w:ascii="Rubik" w:hAnsi="Rubik" w:cs="Rubik"/>
          <w:sz w:val="19"/>
          <w:szCs w:val="19"/>
        </w:rPr>
        <w:t>of.ssa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Cristina Bettinelli</w:t>
      </w:r>
      <w:r w:rsidRPr="00500F96">
        <w:rPr>
          <w:rFonts w:ascii="Rubik" w:hAnsi="Rubik" w:cs="Rubik" w:hint="cs"/>
          <w:sz w:val="19"/>
          <w:szCs w:val="19"/>
        </w:rPr>
        <w:t xml:space="preserve"> e della </w:t>
      </w:r>
      <w:r w:rsidR="00C65983" w:rsidRPr="00500F96">
        <w:rPr>
          <w:rFonts w:ascii="Rubik" w:hAnsi="Rubik" w:cs="Rubik"/>
          <w:sz w:val="19"/>
          <w:szCs w:val="19"/>
        </w:rPr>
        <w:t>prof.ssa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Alessandra Bonfiglioli</w:t>
      </w:r>
      <w:r w:rsidR="00C65983" w:rsidRPr="00500F96">
        <w:rPr>
          <w:rFonts w:ascii="Rubik" w:hAnsi="Rubik" w:cs="Rubik"/>
          <w:sz w:val="19"/>
          <w:szCs w:val="19"/>
        </w:rPr>
        <w:t xml:space="preserve">. </w:t>
      </w:r>
      <w:r w:rsidRPr="00500F96">
        <w:rPr>
          <w:rFonts w:ascii="Rubik" w:hAnsi="Rubik" w:cs="Rubik" w:hint="cs"/>
          <w:sz w:val="19"/>
          <w:szCs w:val="19"/>
        </w:rPr>
        <w:t xml:space="preserve">Seguirà il panel </w:t>
      </w:r>
      <w:r w:rsidRPr="00500F96">
        <w:rPr>
          <w:rFonts w:ascii="Rubik" w:hAnsi="Rubik" w:cs="Rubik" w:hint="cs"/>
          <w:b/>
          <w:bCs/>
          <w:sz w:val="19"/>
          <w:szCs w:val="19"/>
        </w:rPr>
        <w:t>“Industria, tecnologie e innovazione”</w:t>
      </w:r>
      <w:r w:rsidRPr="00500F96">
        <w:rPr>
          <w:rFonts w:ascii="Rubik" w:hAnsi="Rubik" w:cs="Rubik" w:hint="cs"/>
          <w:sz w:val="19"/>
          <w:szCs w:val="19"/>
        </w:rPr>
        <w:t xml:space="preserve">, con gli interventi dei </w:t>
      </w:r>
      <w:r w:rsidR="00C65983" w:rsidRPr="00500F96">
        <w:rPr>
          <w:rFonts w:ascii="Rubik" w:hAnsi="Rubik" w:cs="Rubik"/>
          <w:sz w:val="19"/>
          <w:szCs w:val="19"/>
        </w:rPr>
        <w:t xml:space="preserve">proff. </w:t>
      </w:r>
      <w:r w:rsidRPr="00500F96">
        <w:rPr>
          <w:rFonts w:ascii="Rubik" w:hAnsi="Rubik" w:cs="Rubik" w:hint="cs"/>
          <w:b/>
          <w:bCs/>
          <w:sz w:val="19"/>
          <w:szCs w:val="19"/>
        </w:rPr>
        <w:t>Gianluca D’Urso</w:t>
      </w:r>
      <w:r w:rsidRPr="00500F96">
        <w:rPr>
          <w:rFonts w:ascii="Rubik" w:hAnsi="Rubik" w:cs="Rubik" w:hint="cs"/>
          <w:sz w:val="19"/>
          <w:szCs w:val="19"/>
        </w:rPr>
        <w:t xml:space="preserve"> e </w:t>
      </w:r>
      <w:r w:rsidRPr="00500F96">
        <w:rPr>
          <w:rFonts w:ascii="Rubik" w:hAnsi="Rubik" w:cs="Rubik" w:hint="cs"/>
          <w:b/>
          <w:bCs/>
          <w:sz w:val="19"/>
          <w:szCs w:val="19"/>
        </w:rPr>
        <w:t>Giuseppe Franchini</w:t>
      </w:r>
      <w:r w:rsidRPr="00500F96">
        <w:rPr>
          <w:rFonts w:ascii="Rubik" w:hAnsi="Rubik" w:cs="Rubik" w:hint="cs"/>
          <w:sz w:val="19"/>
          <w:szCs w:val="19"/>
        </w:rPr>
        <w:t xml:space="preserve">, della presidente di Confindustria Bergamo </w:t>
      </w:r>
      <w:r w:rsidRPr="00500F96">
        <w:rPr>
          <w:rFonts w:ascii="Rubik" w:hAnsi="Rubik" w:cs="Rubik" w:hint="cs"/>
          <w:b/>
          <w:bCs/>
          <w:sz w:val="19"/>
          <w:szCs w:val="19"/>
        </w:rPr>
        <w:t>Giovanna Recuperati</w:t>
      </w:r>
      <w:r w:rsidRPr="00500F96">
        <w:rPr>
          <w:rFonts w:ascii="Rubik" w:hAnsi="Rubik" w:cs="Rubik" w:hint="cs"/>
          <w:sz w:val="19"/>
          <w:szCs w:val="19"/>
        </w:rPr>
        <w:t xml:space="preserve">, del direttore di Kilometro Rosso </w:t>
      </w:r>
      <w:r w:rsidRPr="00500F96">
        <w:rPr>
          <w:rFonts w:ascii="Rubik" w:hAnsi="Rubik" w:cs="Rubik" w:hint="cs"/>
          <w:b/>
          <w:bCs/>
          <w:sz w:val="19"/>
          <w:szCs w:val="19"/>
        </w:rPr>
        <w:t>Salvatore Majorana</w:t>
      </w:r>
      <w:r w:rsidRPr="00500F96">
        <w:rPr>
          <w:rFonts w:ascii="Rubik" w:hAnsi="Rubik" w:cs="Rubik" w:hint="cs"/>
          <w:sz w:val="19"/>
          <w:szCs w:val="19"/>
        </w:rPr>
        <w:t xml:space="preserve"> e del presidente di Intellimech </w:t>
      </w:r>
      <w:r w:rsidRPr="00500F96">
        <w:rPr>
          <w:rFonts w:ascii="Rubik" w:hAnsi="Rubik" w:cs="Rubik" w:hint="cs"/>
          <w:b/>
          <w:bCs/>
          <w:sz w:val="19"/>
          <w:szCs w:val="19"/>
        </w:rPr>
        <w:t>Gianluigi Viscardi</w:t>
      </w:r>
      <w:r w:rsidRPr="00500F96">
        <w:rPr>
          <w:rFonts w:ascii="Rubik" w:hAnsi="Rubik" w:cs="Rubik" w:hint="cs"/>
          <w:sz w:val="19"/>
          <w:szCs w:val="19"/>
        </w:rPr>
        <w:t>.</w:t>
      </w:r>
      <w:r w:rsidR="00C65983" w:rsidRPr="00500F96">
        <w:rPr>
          <w:rFonts w:ascii="Rubik" w:hAnsi="Rubik" w:cs="Rubik"/>
          <w:sz w:val="19"/>
          <w:szCs w:val="19"/>
        </w:rPr>
        <w:t xml:space="preserve"> </w:t>
      </w:r>
      <w:r w:rsidRPr="00500F96">
        <w:rPr>
          <w:rFonts w:ascii="Rubik" w:hAnsi="Rubik" w:cs="Rubik" w:hint="cs"/>
          <w:sz w:val="19"/>
          <w:szCs w:val="19"/>
        </w:rPr>
        <w:t xml:space="preserve">Il quarto </w:t>
      </w:r>
      <w:r w:rsidR="00C65983" w:rsidRPr="00500F96">
        <w:rPr>
          <w:rFonts w:ascii="Rubik" w:hAnsi="Rubik" w:cs="Rubik"/>
          <w:sz w:val="19"/>
          <w:szCs w:val="19"/>
        </w:rPr>
        <w:t xml:space="preserve">e ultimo </w:t>
      </w:r>
      <w:r w:rsidRPr="00500F96">
        <w:rPr>
          <w:rFonts w:ascii="Rubik" w:hAnsi="Rubik" w:cs="Rubik" w:hint="cs"/>
          <w:sz w:val="19"/>
          <w:szCs w:val="19"/>
        </w:rPr>
        <w:t xml:space="preserve">panel sarà dedicato a </w:t>
      </w:r>
      <w:r w:rsidRPr="00500F96">
        <w:rPr>
          <w:rFonts w:ascii="Rubik" w:hAnsi="Rubik" w:cs="Rubik" w:hint="cs"/>
          <w:b/>
          <w:bCs/>
          <w:sz w:val="19"/>
          <w:szCs w:val="19"/>
        </w:rPr>
        <w:t>“Cultura, conoscenza e sviluppo del territorio”</w:t>
      </w:r>
      <w:r w:rsidRPr="00500F96">
        <w:rPr>
          <w:rFonts w:ascii="Rubik" w:hAnsi="Rubik" w:cs="Rubik" w:hint="cs"/>
          <w:sz w:val="19"/>
          <w:szCs w:val="19"/>
        </w:rPr>
        <w:t xml:space="preserve"> e vedrà gli interventi della prof</w:t>
      </w:r>
      <w:r w:rsidR="00C65983" w:rsidRPr="00500F96">
        <w:rPr>
          <w:rFonts w:ascii="Rubik" w:hAnsi="Rubik" w:cs="Rubik"/>
          <w:sz w:val="19"/>
          <w:szCs w:val="19"/>
        </w:rPr>
        <w:t>.ssa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Piera Molinelli</w:t>
      </w:r>
      <w:r w:rsidRPr="00500F96">
        <w:rPr>
          <w:rFonts w:ascii="Rubik" w:hAnsi="Rubik" w:cs="Rubik" w:hint="cs"/>
          <w:sz w:val="19"/>
          <w:szCs w:val="19"/>
        </w:rPr>
        <w:t xml:space="preserve">, di </w:t>
      </w:r>
      <w:r w:rsidRPr="00500F96">
        <w:rPr>
          <w:rFonts w:ascii="Rubik" w:hAnsi="Rubik" w:cs="Rubik" w:hint="cs"/>
          <w:b/>
          <w:bCs/>
          <w:sz w:val="19"/>
          <w:szCs w:val="19"/>
        </w:rPr>
        <w:t>Roberta Frigeni</w:t>
      </w:r>
      <w:r w:rsidRPr="00500F96">
        <w:rPr>
          <w:rFonts w:ascii="Rubik" w:hAnsi="Rubik" w:cs="Rubik" w:hint="cs"/>
          <w:sz w:val="19"/>
          <w:szCs w:val="19"/>
        </w:rPr>
        <w:t xml:space="preserve">, direttore scientifico del Museo delle Storie di Bergamo, di </w:t>
      </w:r>
      <w:r w:rsidRPr="00500F96">
        <w:rPr>
          <w:rFonts w:ascii="Rubik" w:hAnsi="Rubik" w:cs="Rubik" w:hint="cs"/>
          <w:b/>
          <w:bCs/>
          <w:sz w:val="19"/>
          <w:szCs w:val="19"/>
        </w:rPr>
        <w:t>Sara Tonelli</w:t>
      </w:r>
      <w:r w:rsidRPr="00500F96">
        <w:rPr>
          <w:rFonts w:ascii="Rubik" w:hAnsi="Rubik" w:cs="Rubik" w:hint="cs"/>
          <w:sz w:val="19"/>
          <w:szCs w:val="19"/>
        </w:rPr>
        <w:t xml:space="preserve">, responsabile dei servizi educativi della GAMeC, e di </w:t>
      </w:r>
      <w:r w:rsidRPr="00500F96">
        <w:rPr>
          <w:rFonts w:ascii="Rubik" w:hAnsi="Rubik" w:cs="Rubik" w:hint="cs"/>
          <w:b/>
          <w:bCs/>
          <w:sz w:val="19"/>
          <w:szCs w:val="19"/>
        </w:rPr>
        <w:t>Gianpietro Bonaldi</w:t>
      </w:r>
      <w:r w:rsidRPr="00500F96">
        <w:rPr>
          <w:rFonts w:ascii="Rubik" w:hAnsi="Rubik" w:cs="Rubik" w:hint="cs"/>
          <w:sz w:val="19"/>
          <w:szCs w:val="19"/>
        </w:rPr>
        <w:t>, general manager della Fondazione Accademia Carrara.</w:t>
      </w:r>
    </w:p>
    <w:p w14:paraId="49BACE0B" w14:textId="77777777" w:rsidR="00C65983" w:rsidRPr="00500F96" w:rsidRDefault="00C65983" w:rsidP="00C65983">
      <w:pPr>
        <w:jc w:val="both"/>
        <w:rPr>
          <w:rFonts w:ascii="Rubik" w:hAnsi="Rubik" w:cs="Rubik"/>
          <w:sz w:val="19"/>
          <w:szCs w:val="19"/>
        </w:rPr>
      </w:pPr>
    </w:p>
    <w:p w14:paraId="67576548" w14:textId="78236A26" w:rsidR="00F2262D" w:rsidRPr="00500F96" w:rsidRDefault="00F2262D" w:rsidP="00C65983">
      <w:pPr>
        <w:jc w:val="both"/>
        <w:rPr>
          <w:rFonts w:ascii="Rubik" w:hAnsi="Rubik" w:cs="Rubik"/>
          <w:sz w:val="19"/>
          <w:szCs w:val="19"/>
        </w:rPr>
      </w:pPr>
      <w:r w:rsidRPr="00500F96">
        <w:rPr>
          <w:rFonts w:ascii="Rubik" w:hAnsi="Rubik" w:cs="Rubik" w:hint="cs"/>
          <w:sz w:val="19"/>
          <w:szCs w:val="19"/>
        </w:rPr>
        <w:t xml:space="preserve">La giornata si concluderà con il </w:t>
      </w:r>
      <w:r w:rsidRPr="00500F96">
        <w:rPr>
          <w:rFonts w:ascii="Rubik" w:hAnsi="Rubik" w:cs="Rubik" w:hint="cs"/>
          <w:b/>
          <w:bCs/>
          <w:sz w:val="19"/>
          <w:szCs w:val="19"/>
        </w:rPr>
        <w:t xml:space="preserve">Focus UniBg </w:t>
      </w:r>
      <w:r w:rsidR="00C65983" w:rsidRPr="00500F96">
        <w:rPr>
          <w:rFonts w:ascii="Rubik" w:hAnsi="Rubik" w:cs="Rubik"/>
          <w:b/>
          <w:bCs/>
          <w:sz w:val="19"/>
          <w:szCs w:val="19"/>
        </w:rPr>
        <w:t>su</w:t>
      </w:r>
      <w:r w:rsidRPr="00500F96">
        <w:rPr>
          <w:rFonts w:ascii="Rubik" w:hAnsi="Rubik" w:cs="Rubik" w:hint="cs"/>
          <w:b/>
          <w:bCs/>
          <w:sz w:val="19"/>
          <w:szCs w:val="19"/>
        </w:rPr>
        <w:t xml:space="preserve"> </w:t>
      </w:r>
      <w:r w:rsidR="00C65983" w:rsidRPr="00500F96">
        <w:rPr>
          <w:rFonts w:ascii="Rubik" w:hAnsi="Rubik" w:cs="Rubik"/>
          <w:b/>
          <w:bCs/>
          <w:sz w:val="19"/>
          <w:szCs w:val="19"/>
        </w:rPr>
        <w:t>r</w:t>
      </w:r>
      <w:r w:rsidRPr="00500F96">
        <w:rPr>
          <w:rFonts w:ascii="Rubik" w:hAnsi="Rubik" w:cs="Rubik" w:hint="cs"/>
          <w:b/>
          <w:bCs/>
          <w:sz w:val="19"/>
          <w:szCs w:val="19"/>
        </w:rPr>
        <w:t>icerca, dottorati e nuove generazioni</w:t>
      </w:r>
      <w:r w:rsidRPr="00500F96">
        <w:rPr>
          <w:rFonts w:ascii="Rubik" w:hAnsi="Rubik" w:cs="Rubik" w:hint="cs"/>
          <w:sz w:val="19"/>
          <w:szCs w:val="19"/>
        </w:rPr>
        <w:t>, dedicato al ruolo della ricerca universitaria e dei percorsi di dottorato nella formazione delle competenze del futuro. Interverranno la pro</w:t>
      </w:r>
      <w:r w:rsidR="00C65983" w:rsidRPr="00500F96">
        <w:rPr>
          <w:rFonts w:ascii="Rubik" w:hAnsi="Rubik" w:cs="Rubik"/>
          <w:sz w:val="19"/>
          <w:szCs w:val="19"/>
        </w:rPr>
        <w:t>f.ssa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Mariafrancesca Sicilia</w:t>
      </w:r>
      <w:r w:rsidRPr="00500F96">
        <w:rPr>
          <w:rFonts w:ascii="Rubik" w:hAnsi="Rubik" w:cs="Rubik" w:hint="cs"/>
          <w:sz w:val="19"/>
          <w:szCs w:val="19"/>
        </w:rPr>
        <w:t>, il prof</w:t>
      </w:r>
      <w:r w:rsidR="00C65983" w:rsidRPr="00500F96">
        <w:rPr>
          <w:rFonts w:ascii="Rubik" w:hAnsi="Rubik" w:cs="Rubik"/>
          <w:sz w:val="19"/>
          <w:szCs w:val="19"/>
        </w:rPr>
        <w:t>.</w:t>
      </w:r>
      <w:r w:rsidRPr="00500F96">
        <w:rPr>
          <w:rFonts w:ascii="Rubik" w:hAnsi="Rubik" w:cs="Rubik" w:hint="cs"/>
          <w:sz w:val="19"/>
          <w:szCs w:val="19"/>
        </w:rPr>
        <w:t xml:space="preserve"> </w:t>
      </w:r>
      <w:r w:rsidRPr="00500F96">
        <w:rPr>
          <w:rFonts w:ascii="Rubik" w:hAnsi="Rubik" w:cs="Rubik" w:hint="cs"/>
          <w:b/>
          <w:bCs/>
          <w:sz w:val="19"/>
          <w:szCs w:val="19"/>
        </w:rPr>
        <w:t>Gianpietro Cossali</w:t>
      </w:r>
      <w:r w:rsidRPr="00500F96">
        <w:rPr>
          <w:rFonts w:ascii="Rubik" w:hAnsi="Rubik" w:cs="Rubik" w:hint="cs"/>
          <w:sz w:val="19"/>
          <w:szCs w:val="19"/>
        </w:rPr>
        <w:t xml:space="preserve">, direttore della </w:t>
      </w:r>
      <w:r w:rsidR="00F0345C">
        <w:rPr>
          <w:rFonts w:ascii="Rubik" w:hAnsi="Rubik" w:cs="Rubik"/>
          <w:sz w:val="19"/>
          <w:szCs w:val="19"/>
        </w:rPr>
        <w:t>Scuola di Alta Formazione Dott</w:t>
      </w:r>
      <w:r w:rsidR="00576DC0">
        <w:rPr>
          <w:rFonts w:ascii="Rubik" w:hAnsi="Rubik" w:cs="Rubik"/>
          <w:sz w:val="19"/>
          <w:szCs w:val="19"/>
        </w:rPr>
        <w:t>o</w:t>
      </w:r>
      <w:r w:rsidR="00F0345C">
        <w:rPr>
          <w:rFonts w:ascii="Rubik" w:hAnsi="Rubik" w:cs="Rubik"/>
          <w:sz w:val="19"/>
          <w:szCs w:val="19"/>
        </w:rPr>
        <w:t>rale</w:t>
      </w:r>
      <w:r w:rsidRPr="00500F96">
        <w:rPr>
          <w:rFonts w:ascii="Rubik" w:hAnsi="Rubik" w:cs="Rubik" w:hint="cs"/>
          <w:sz w:val="19"/>
          <w:szCs w:val="19"/>
        </w:rPr>
        <w:t xml:space="preserve"> dell’Università degli studi di Bergamo, il dottorando </w:t>
      </w:r>
      <w:r w:rsidRPr="00500F96">
        <w:rPr>
          <w:rFonts w:ascii="Rubik" w:hAnsi="Rubik" w:cs="Rubik" w:hint="cs"/>
          <w:b/>
          <w:bCs/>
          <w:sz w:val="19"/>
          <w:szCs w:val="19"/>
        </w:rPr>
        <w:t>Davide Vettore</w:t>
      </w:r>
      <w:r w:rsidRPr="00500F96">
        <w:rPr>
          <w:rFonts w:ascii="Rubik" w:hAnsi="Rubik" w:cs="Rubik" w:hint="cs"/>
          <w:sz w:val="19"/>
          <w:szCs w:val="19"/>
        </w:rPr>
        <w:t xml:space="preserve">, rappresentante dei dottorandi dell’Ateneo, la ricercatrice </w:t>
      </w:r>
      <w:r w:rsidRPr="00500F96">
        <w:rPr>
          <w:rFonts w:ascii="Rubik" w:hAnsi="Rubik" w:cs="Rubik" w:hint="cs"/>
          <w:b/>
          <w:bCs/>
          <w:sz w:val="19"/>
          <w:szCs w:val="19"/>
        </w:rPr>
        <w:t>Valentina Trovato</w:t>
      </w:r>
      <w:r w:rsidRPr="00500F96">
        <w:rPr>
          <w:rFonts w:ascii="Rubik" w:hAnsi="Rubik" w:cs="Rubik" w:hint="cs"/>
          <w:sz w:val="19"/>
          <w:szCs w:val="19"/>
        </w:rPr>
        <w:t xml:space="preserve"> e il dottorando </w:t>
      </w:r>
      <w:r w:rsidRPr="00500F96">
        <w:rPr>
          <w:rFonts w:ascii="Rubik" w:hAnsi="Rubik" w:cs="Rubik" w:hint="cs"/>
          <w:b/>
          <w:bCs/>
          <w:sz w:val="19"/>
          <w:szCs w:val="19"/>
        </w:rPr>
        <w:t>Emanuele Medolago</w:t>
      </w:r>
      <w:r w:rsidRPr="00500F96">
        <w:rPr>
          <w:rFonts w:ascii="Rubik" w:hAnsi="Rubik" w:cs="Rubik" w:hint="cs"/>
          <w:sz w:val="19"/>
          <w:szCs w:val="19"/>
        </w:rPr>
        <w:t>.</w:t>
      </w:r>
    </w:p>
    <w:p w14:paraId="16715FE4" w14:textId="77777777" w:rsidR="00C65983" w:rsidRPr="00500F96" w:rsidRDefault="00C65983" w:rsidP="00C65983">
      <w:pPr>
        <w:jc w:val="both"/>
        <w:rPr>
          <w:rFonts w:ascii="Rubik" w:hAnsi="Rubik" w:cs="Rubik"/>
          <w:sz w:val="19"/>
          <w:szCs w:val="19"/>
        </w:rPr>
      </w:pPr>
    </w:p>
    <w:p w14:paraId="063144AE" w14:textId="25A9C053" w:rsidR="00F2262D" w:rsidRDefault="00F2262D" w:rsidP="00C65983">
      <w:pPr>
        <w:jc w:val="both"/>
        <w:rPr>
          <w:rFonts w:ascii="Rubik" w:hAnsi="Rubik" w:cs="Rubik"/>
          <w:sz w:val="19"/>
          <w:szCs w:val="19"/>
        </w:rPr>
      </w:pPr>
      <w:r w:rsidRPr="00500F96">
        <w:rPr>
          <w:rFonts w:ascii="Rubik" w:hAnsi="Rubik" w:cs="Rubik" w:hint="cs"/>
          <w:sz w:val="19"/>
          <w:szCs w:val="19"/>
        </w:rPr>
        <w:t xml:space="preserve">La chiusura e il rilancio delle attività sono previsti alle </w:t>
      </w:r>
      <w:r w:rsidRPr="00500F96">
        <w:rPr>
          <w:rFonts w:ascii="Rubik" w:hAnsi="Rubik" w:cs="Rubik" w:hint="cs"/>
          <w:b/>
          <w:bCs/>
          <w:sz w:val="19"/>
          <w:szCs w:val="19"/>
        </w:rPr>
        <w:t>18.30</w:t>
      </w:r>
      <w:r w:rsidRPr="00500F96">
        <w:rPr>
          <w:rFonts w:ascii="Rubik" w:hAnsi="Rubik" w:cs="Rubik" w:hint="cs"/>
          <w:sz w:val="19"/>
          <w:szCs w:val="19"/>
        </w:rPr>
        <w:t xml:space="preserve">. Durante la diretta sarà inoltre possibile interagire con gli ospiti attraverso le chat di YouTube o utilizzando l’hashtag </w:t>
      </w:r>
      <w:r w:rsidRPr="00500F96">
        <w:rPr>
          <w:rFonts w:ascii="Rubik" w:hAnsi="Rubik" w:cs="Rubik" w:hint="cs"/>
          <w:b/>
          <w:bCs/>
          <w:sz w:val="19"/>
          <w:szCs w:val="19"/>
        </w:rPr>
        <w:t>#UniversitaSvelate2026</w:t>
      </w:r>
      <w:r w:rsidRPr="00500F96">
        <w:rPr>
          <w:rFonts w:ascii="Rubik" w:hAnsi="Rubik" w:cs="Rubik" w:hint="cs"/>
          <w:sz w:val="19"/>
          <w:szCs w:val="19"/>
        </w:rPr>
        <w:t>.</w:t>
      </w:r>
    </w:p>
    <w:p w14:paraId="72CC1EDA" w14:textId="7B8CAC5C" w:rsidR="00431EB1" w:rsidRPr="00500F96" w:rsidRDefault="00431EB1" w:rsidP="00C65983">
      <w:pPr>
        <w:jc w:val="both"/>
        <w:rPr>
          <w:rFonts w:ascii="Rubik" w:hAnsi="Rubik" w:cs="Rubik"/>
          <w:sz w:val="19"/>
          <w:szCs w:val="19"/>
        </w:rPr>
      </w:pPr>
      <w:r>
        <w:rPr>
          <w:rFonts w:ascii="Rubik" w:hAnsi="Rubik" w:cs="Rubik"/>
          <w:sz w:val="19"/>
          <w:szCs w:val="19"/>
        </w:rPr>
        <w:t xml:space="preserve">Per maggiori informazioni: </w:t>
      </w:r>
      <w:hyperlink r:id="rId14" w:history="1">
        <w:r w:rsidRPr="000468E4">
          <w:rPr>
            <w:rStyle w:val="Collegamentoipertestuale"/>
            <w:rFonts w:ascii="Rubik" w:hAnsi="Rubik" w:cs="Rubik"/>
            <w:sz w:val="19"/>
            <w:szCs w:val="19"/>
          </w:rPr>
          <w:t>https://www.unibg.it/eventi/universita-svelate-2026-universita-e-territorio-futuro-costruire-insieme</w:t>
        </w:r>
      </w:hyperlink>
      <w:r>
        <w:rPr>
          <w:rFonts w:ascii="Rubik" w:hAnsi="Rubik" w:cs="Rubik"/>
          <w:sz w:val="19"/>
          <w:szCs w:val="19"/>
        </w:rPr>
        <w:t xml:space="preserve"> </w:t>
      </w:r>
    </w:p>
    <w:sectPr w:rsidR="00431EB1" w:rsidRPr="00500F96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682E" w14:textId="77777777" w:rsidR="00CA6E24" w:rsidRDefault="00CA6E24">
      <w:r>
        <w:separator/>
      </w:r>
    </w:p>
  </w:endnote>
  <w:endnote w:type="continuationSeparator" w:id="0">
    <w:p w14:paraId="69CBC334" w14:textId="77777777" w:rsidR="00CA6E24" w:rsidRDefault="00CA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D898" w14:textId="77777777" w:rsidR="00CA6E24" w:rsidRDefault="00CA6E24">
      <w:r>
        <w:separator/>
      </w:r>
    </w:p>
  </w:footnote>
  <w:footnote w:type="continuationSeparator" w:id="0">
    <w:p w14:paraId="775CCBC2" w14:textId="77777777" w:rsidR="00CA6E24" w:rsidRDefault="00CA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6E24">
      <w:rPr>
        <w:rFonts w:ascii="Calibri" w:eastAsia="Calibri" w:hAnsi="Calibri" w:cs="Calibri"/>
        <w:color w:val="000000"/>
      </w:rPr>
      <w:pict w14:anchorId="34737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267AE69B" w:rsidR="007C29C7" w:rsidRDefault="00CA6E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437D0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6E24">
      <w:rPr>
        <w:rFonts w:ascii="Calibri" w:eastAsia="Calibri" w:hAnsi="Calibri" w:cs="Calibri"/>
        <w:color w:val="000000"/>
      </w:rPr>
      <w:pict w14:anchorId="5D7F5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D55"/>
    <w:multiLevelType w:val="multilevel"/>
    <w:tmpl w:val="F57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944AA"/>
    <w:multiLevelType w:val="multilevel"/>
    <w:tmpl w:val="F46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B2EC4"/>
    <w:multiLevelType w:val="multilevel"/>
    <w:tmpl w:val="AE66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05344"/>
    <w:multiLevelType w:val="multilevel"/>
    <w:tmpl w:val="331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30810"/>
    <w:multiLevelType w:val="multilevel"/>
    <w:tmpl w:val="1D4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9608C"/>
    <w:multiLevelType w:val="multilevel"/>
    <w:tmpl w:val="38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D7F40"/>
    <w:multiLevelType w:val="hybridMultilevel"/>
    <w:tmpl w:val="FAA2A25C"/>
    <w:lvl w:ilvl="0" w:tplc="152CA2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8B6350"/>
    <w:multiLevelType w:val="hybridMultilevel"/>
    <w:tmpl w:val="6226B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0254A7"/>
    <w:multiLevelType w:val="hybridMultilevel"/>
    <w:tmpl w:val="681099E2"/>
    <w:lvl w:ilvl="0" w:tplc="777C49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C1DD6"/>
    <w:multiLevelType w:val="multilevel"/>
    <w:tmpl w:val="BA3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00496"/>
    <w:multiLevelType w:val="multilevel"/>
    <w:tmpl w:val="1A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5CF8"/>
    <w:multiLevelType w:val="multilevel"/>
    <w:tmpl w:val="C17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C5C4A"/>
    <w:multiLevelType w:val="multilevel"/>
    <w:tmpl w:val="ADF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F30839"/>
    <w:multiLevelType w:val="multilevel"/>
    <w:tmpl w:val="5B3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C42F9"/>
    <w:multiLevelType w:val="multilevel"/>
    <w:tmpl w:val="22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6578E"/>
    <w:multiLevelType w:val="multilevel"/>
    <w:tmpl w:val="3B9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91288">
    <w:abstractNumId w:val="8"/>
  </w:num>
  <w:num w:numId="2" w16cid:durableId="1694719780">
    <w:abstractNumId w:val="5"/>
  </w:num>
  <w:num w:numId="3" w16cid:durableId="437988418">
    <w:abstractNumId w:val="10"/>
  </w:num>
  <w:num w:numId="4" w16cid:durableId="410734966">
    <w:abstractNumId w:val="0"/>
  </w:num>
  <w:num w:numId="5" w16cid:durableId="1839995832">
    <w:abstractNumId w:val="15"/>
  </w:num>
  <w:num w:numId="6" w16cid:durableId="1689020828">
    <w:abstractNumId w:val="11"/>
  </w:num>
  <w:num w:numId="7" w16cid:durableId="266470059">
    <w:abstractNumId w:val="14"/>
  </w:num>
  <w:num w:numId="8" w16cid:durableId="935138782">
    <w:abstractNumId w:val="2"/>
  </w:num>
  <w:num w:numId="9" w16cid:durableId="242882547">
    <w:abstractNumId w:val="19"/>
  </w:num>
  <w:num w:numId="10" w16cid:durableId="1947618309">
    <w:abstractNumId w:val="23"/>
  </w:num>
  <w:num w:numId="11" w16cid:durableId="737092693">
    <w:abstractNumId w:val="16"/>
  </w:num>
  <w:num w:numId="12" w16cid:durableId="696194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472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462325">
    <w:abstractNumId w:val="17"/>
  </w:num>
  <w:num w:numId="15" w16cid:durableId="613831411">
    <w:abstractNumId w:val="25"/>
  </w:num>
  <w:num w:numId="16" w16cid:durableId="1110123421">
    <w:abstractNumId w:val="6"/>
  </w:num>
  <w:num w:numId="17" w16cid:durableId="1208637518">
    <w:abstractNumId w:val="1"/>
  </w:num>
  <w:num w:numId="18" w16cid:durableId="1649823498">
    <w:abstractNumId w:val="12"/>
  </w:num>
  <w:num w:numId="19" w16cid:durableId="219365538">
    <w:abstractNumId w:val="22"/>
  </w:num>
  <w:num w:numId="20" w16cid:durableId="1050543124">
    <w:abstractNumId w:val="24"/>
  </w:num>
  <w:num w:numId="21" w16cid:durableId="1191069013">
    <w:abstractNumId w:val="21"/>
  </w:num>
  <w:num w:numId="22" w16cid:durableId="692196000">
    <w:abstractNumId w:val="18"/>
  </w:num>
  <w:num w:numId="23" w16cid:durableId="289090854">
    <w:abstractNumId w:val="9"/>
  </w:num>
  <w:num w:numId="24" w16cid:durableId="1905796040">
    <w:abstractNumId w:val="13"/>
  </w:num>
  <w:num w:numId="25" w16cid:durableId="539361414">
    <w:abstractNumId w:val="26"/>
  </w:num>
  <w:num w:numId="26" w16cid:durableId="6756659">
    <w:abstractNumId w:val="7"/>
  </w:num>
  <w:num w:numId="27" w16cid:durableId="2647013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1A08"/>
    <w:rsid w:val="00003045"/>
    <w:rsid w:val="00004F06"/>
    <w:rsid w:val="00013102"/>
    <w:rsid w:val="0001312F"/>
    <w:rsid w:val="00015CE5"/>
    <w:rsid w:val="000162B5"/>
    <w:rsid w:val="00022F13"/>
    <w:rsid w:val="0003778D"/>
    <w:rsid w:val="000434F5"/>
    <w:rsid w:val="00047A62"/>
    <w:rsid w:val="00060A6D"/>
    <w:rsid w:val="0007298F"/>
    <w:rsid w:val="00072F53"/>
    <w:rsid w:val="0007777E"/>
    <w:rsid w:val="00094222"/>
    <w:rsid w:val="00095626"/>
    <w:rsid w:val="000975ED"/>
    <w:rsid w:val="000A00C3"/>
    <w:rsid w:val="000A5632"/>
    <w:rsid w:val="000D12C0"/>
    <w:rsid w:val="000D2720"/>
    <w:rsid w:val="000D4AC0"/>
    <w:rsid w:val="000D6C04"/>
    <w:rsid w:val="000E2907"/>
    <w:rsid w:val="000F4740"/>
    <w:rsid w:val="000F58F2"/>
    <w:rsid w:val="00102624"/>
    <w:rsid w:val="00103150"/>
    <w:rsid w:val="00103B96"/>
    <w:rsid w:val="0011190C"/>
    <w:rsid w:val="00115C93"/>
    <w:rsid w:val="0012098F"/>
    <w:rsid w:val="00126744"/>
    <w:rsid w:val="00126815"/>
    <w:rsid w:val="00126FAB"/>
    <w:rsid w:val="00130B07"/>
    <w:rsid w:val="00135484"/>
    <w:rsid w:val="00142A87"/>
    <w:rsid w:val="00146DBB"/>
    <w:rsid w:val="00160527"/>
    <w:rsid w:val="001611B8"/>
    <w:rsid w:val="00162617"/>
    <w:rsid w:val="00162F49"/>
    <w:rsid w:val="001635E9"/>
    <w:rsid w:val="001727BC"/>
    <w:rsid w:val="0017493A"/>
    <w:rsid w:val="00186E51"/>
    <w:rsid w:val="00190A94"/>
    <w:rsid w:val="00194DF7"/>
    <w:rsid w:val="001967A9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1006"/>
    <w:rsid w:val="001F7800"/>
    <w:rsid w:val="00201407"/>
    <w:rsid w:val="00201DB9"/>
    <w:rsid w:val="002054ED"/>
    <w:rsid w:val="00207010"/>
    <w:rsid w:val="00210A3F"/>
    <w:rsid w:val="002222DE"/>
    <w:rsid w:val="002266D1"/>
    <w:rsid w:val="00235FF2"/>
    <w:rsid w:val="00245167"/>
    <w:rsid w:val="00247AB2"/>
    <w:rsid w:val="002500FA"/>
    <w:rsid w:val="00251E12"/>
    <w:rsid w:val="00252858"/>
    <w:rsid w:val="0025485F"/>
    <w:rsid w:val="00256051"/>
    <w:rsid w:val="00256742"/>
    <w:rsid w:val="00261058"/>
    <w:rsid w:val="002640B0"/>
    <w:rsid w:val="00267060"/>
    <w:rsid w:val="00267ABD"/>
    <w:rsid w:val="00271BE8"/>
    <w:rsid w:val="0027512F"/>
    <w:rsid w:val="00276476"/>
    <w:rsid w:val="002801E8"/>
    <w:rsid w:val="002805DB"/>
    <w:rsid w:val="00284CA6"/>
    <w:rsid w:val="00287481"/>
    <w:rsid w:val="002A7937"/>
    <w:rsid w:val="002B3D85"/>
    <w:rsid w:val="002B49D5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243D6"/>
    <w:rsid w:val="003279AB"/>
    <w:rsid w:val="00330F0B"/>
    <w:rsid w:val="00334242"/>
    <w:rsid w:val="00336391"/>
    <w:rsid w:val="00342F9C"/>
    <w:rsid w:val="003444E4"/>
    <w:rsid w:val="00350D91"/>
    <w:rsid w:val="00354B70"/>
    <w:rsid w:val="003605F2"/>
    <w:rsid w:val="0036108A"/>
    <w:rsid w:val="0036598F"/>
    <w:rsid w:val="003822A4"/>
    <w:rsid w:val="00393E25"/>
    <w:rsid w:val="00397809"/>
    <w:rsid w:val="003A19A4"/>
    <w:rsid w:val="003A77B9"/>
    <w:rsid w:val="003B4B77"/>
    <w:rsid w:val="003C1A74"/>
    <w:rsid w:val="003C7E36"/>
    <w:rsid w:val="003D5929"/>
    <w:rsid w:val="003D608C"/>
    <w:rsid w:val="003E2DF1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24D5F"/>
    <w:rsid w:val="00426E6A"/>
    <w:rsid w:val="00430F4A"/>
    <w:rsid w:val="00431EB1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073"/>
    <w:rsid w:val="004A1443"/>
    <w:rsid w:val="004A5C2E"/>
    <w:rsid w:val="004B3326"/>
    <w:rsid w:val="004B76E9"/>
    <w:rsid w:val="004C06D6"/>
    <w:rsid w:val="004C10B9"/>
    <w:rsid w:val="004C2EAE"/>
    <w:rsid w:val="004C3806"/>
    <w:rsid w:val="004C4159"/>
    <w:rsid w:val="004C7DBE"/>
    <w:rsid w:val="004D4D81"/>
    <w:rsid w:val="004E1E80"/>
    <w:rsid w:val="004E7E4D"/>
    <w:rsid w:val="004F1235"/>
    <w:rsid w:val="004F485D"/>
    <w:rsid w:val="00500F96"/>
    <w:rsid w:val="00505C85"/>
    <w:rsid w:val="00507CA4"/>
    <w:rsid w:val="00513530"/>
    <w:rsid w:val="0051455E"/>
    <w:rsid w:val="0052417B"/>
    <w:rsid w:val="00525EB0"/>
    <w:rsid w:val="00532631"/>
    <w:rsid w:val="00543B3A"/>
    <w:rsid w:val="005442B8"/>
    <w:rsid w:val="00545251"/>
    <w:rsid w:val="00547216"/>
    <w:rsid w:val="00557F8B"/>
    <w:rsid w:val="00570AED"/>
    <w:rsid w:val="00573819"/>
    <w:rsid w:val="0057496F"/>
    <w:rsid w:val="00575179"/>
    <w:rsid w:val="005762C2"/>
    <w:rsid w:val="00576DC0"/>
    <w:rsid w:val="0058734C"/>
    <w:rsid w:val="00587420"/>
    <w:rsid w:val="005926A2"/>
    <w:rsid w:val="005977FD"/>
    <w:rsid w:val="005A0AD6"/>
    <w:rsid w:val="005B109E"/>
    <w:rsid w:val="005B42D2"/>
    <w:rsid w:val="005B4C95"/>
    <w:rsid w:val="005C52E8"/>
    <w:rsid w:val="005C549E"/>
    <w:rsid w:val="005C5BAF"/>
    <w:rsid w:val="005D6A32"/>
    <w:rsid w:val="005E08BF"/>
    <w:rsid w:val="005E0E17"/>
    <w:rsid w:val="005E1D5B"/>
    <w:rsid w:val="005E2EE7"/>
    <w:rsid w:val="005F0829"/>
    <w:rsid w:val="005F6788"/>
    <w:rsid w:val="006048D4"/>
    <w:rsid w:val="00623FDA"/>
    <w:rsid w:val="00624C8D"/>
    <w:rsid w:val="00627535"/>
    <w:rsid w:val="006403B2"/>
    <w:rsid w:val="00640C81"/>
    <w:rsid w:val="00641970"/>
    <w:rsid w:val="00643C3F"/>
    <w:rsid w:val="00651E71"/>
    <w:rsid w:val="006534ED"/>
    <w:rsid w:val="006570EE"/>
    <w:rsid w:val="00683ED1"/>
    <w:rsid w:val="006908E5"/>
    <w:rsid w:val="006A41D6"/>
    <w:rsid w:val="006A5228"/>
    <w:rsid w:val="006A6942"/>
    <w:rsid w:val="006C16E0"/>
    <w:rsid w:val="006C1C00"/>
    <w:rsid w:val="006C372E"/>
    <w:rsid w:val="006C58F4"/>
    <w:rsid w:val="006C6905"/>
    <w:rsid w:val="006E4C37"/>
    <w:rsid w:val="006E6223"/>
    <w:rsid w:val="006F4547"/>
    <w:rsid w:val="006F4D9F"/>
    <w:rsid w:val="006F6923"/>
    <w:rsid w:val="00702FB2"/>
    <w:rsid w:val="00703F46"/>
    <w:rsid w:val="00704377"/>
    <w:rsid w:val="007135A3"/>
    <w:rsid w:val="007247DB"/>
    <w:rsid w:val="0072694A"/>
    <w:rsid w:val="00726E06"/>
    <w:rsid w:val="00731D61"/>
    <w:rsid w:val="00734E3E"/>
    <w:rsid w:val="00737D94"/>
    <w:rsid w:val="00747A5C"/>
    <w:rsid w:val="007542A1"/>
    <w:rsid w:val="00754FB4"/>
    <w:rsid w:val="007630E9"/>
    <w:rsid w:val="007755E9"/>
    <w:rsid w:val="0078031C"/>
    <w:rsid w:val="007818E0"/>
    <w:rsid w:val="0078415F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E6002"/>
    <w:rsid w:val="007F2F89"/>
    <w:rsid w:val="007F4361"/>
    <w:rsid w:val="007F757F"/>
    <w:rsid w:val="00801F4E"/>
    <w:rsid w:val="00805ACC"/>
    <w:rsid w:val="0081731C"/>
    <w:rsid w:val="00820185"/>
    <w:rsid w:val="00822430"/>
    <w:rsid w:val="008231F1"/>
    <w:rsid w:val="00823845"/>
    <w:rsid w:val="0083266A"/>
    <w:rsid w:val="00833F4A"/>
    <w:rsid w:val="00835154"/>
    <w:rsid w:val="00845268"/>
    <w:rsid w:val="00847DC8"/>
    <w:rsid w:val="008540E7"/>
    <w:rsid w:val="00857C7B"/>
    <w:rsid w:val="0086408D"/>
    <w:rsid w:val="008918AA"/>
    <w:rsid w:val="008953A3"/>
    <w:rsid w:val="008964D8"/>
    <w:rsid w:val="008A02D5"/>
    <w:rsid w:val="008B0B72"/>
    <w:rsid w:val="008C2DE6"/>
    <w:rsid w:val="008C6AC6"/>
    <w:rsid w:val="008D4802"/>
    <w:rsid w:val="008D4837"/>
    <w:rsid w:val="008D62E7"/>
    <w:rsid w:val="008D7E3A"/>
    <w:rsid w:val="008E5D09"/>
    <w:rsid w:val="008E76CB"/>
    <w:rsid w:val="008F443F"/>
    <w:rsid w:val="00902AA8"/>
    <w:rsid w:val="00906A0E"/>
    <w:rsid w:val="009115F4"/>
    <w:rsid w:val="00915854"/>
    <w:rsid w:val="00917F05"/>
    <w:rsid w:val="00920865"/>
    <w:rsid w:val="00923C67"/>
    <w:rsid w:val="00924E0A"/>
    <w:rsid w:val="00934173"/>
    <w:rsid w:val="00934A72"/>
    <w:rsid w:val="00943013"/>
    <w:rsid w:val="0094332D"/>
    <w:rsid w:val="00945112"/>
    <w:rsid w:val="00947A6A"/>
    <w:rsid w:val="00953D7B"/>
    <w:rsid w:val="0095762E"/>
    <w:rsid w:val="00960660"/>
    <w:rsid w:val="00961A1C"/>
    <w:rsid w:val="009634EF"/>
    <w:rsid w:val="00976D8E"/>
    <w:rsid w:val="00986CF4"/>
    <w:rsid w:val="00987196"/>
    <w:rsid w:val="009925DF"/>
    <w:rsid w:val="009A4C79"/>
    <w:rsid w:val="009B0F7B"/>
    <w:rsid w:val="009B2AD6"/>
    <w:rsid w:val="009B5296"/>
    <w:rsid w:val="009B57B5"/>
    <w:rsid w:val="009C25EE"/>
    <w:rsid w:val="009C2DF4"/>
    <w:rsid w:val="009C4CFA"/>
    <w:rsid w:val="009C5BA0"/>
    <w:rsid w:val="009D536F"/>
    <w:rsid w:val="009E511D"/>
    <w:rsid w:val="009E79E9"/>
    <w:rsid w:val="009F5BC3"/>
    <w:rsid w:val="009F688E"/>
    <w:rsid w:val="009F759D"/>
    <w:rsid w:val="00A025A6"/>
    <w:rsid w:val="00A04FB3"/>
    <w:rsid w:val="00A055F5"/>
    <w:rsid w:val="00A126FA"/>
    <w:rsid w:val="00A1571A"/>
    <w:rsid w:val="00A168E2"/>
    <w:rsid w:val="00A20987"/>
    <w:rsid w:val="00A23A14"/>
    <w:rsid w:val="00A33970"/>
    <w:rsid w:val="00A343BE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84F3A"/>
    <w:rsid w:val="00A9550F"/>
    <w:rsid w:val="00A95869"/>
    <w:rsid w:val="00A95C93"/>
    <w:rsid w:val="00A96303"/>
    <w:rsid w:val="00AA1DBF"/>
    <w:rsid w:val="00AB35C4"/>
    <w:rsid w:val="00AC3AAE"/>
    <w:rsid w:val="00AC4C9E"/>
    <w:rsid w:val="00AE224B"/>
    <w:rsid w:val="00AE4AC8"/>
    <w:rsid w:val="00AE7772"/>
    <w:rsid w:val="00AF28D3"/>
    <w:rsid w:val="00AF7767"/>
    <w:rsid w:val="00B0291B"/>
    <w:rsid w:val="00B02D1D"/>
    <w:rsid w:val="00B11117"/>
    <w:rsid w:val="00B1174E"/>
    <w:rsid w:val="00B21D80"/>
    <w:rsid w:val="00B24BFD"/>
    <w:rsid w:val="00B24FF1"/>
    <w:rsid w:val="00B2715C"/>
    <w:rsid w:val="00B303AF"/>
    <w:rsid w:val="00B47613"/>
    <w:rsid w:val="00B54D30"/>
    <w:rsid w:val="00B624E0"/>
    <w:rsid w:val="00B62DD6"/>
    <w:rsid w:val="00B631CE"/>
    <w:rsid w:val="00B64036"/>
    <w:rsid w:val="00B65302"/>
    <w:rsid w:val="00B659EC"/>
    <w:rsid w:val="00B8103A"/>
    <w:rsid w:val="00B8104F"/>
    <w:rsid w:val="00B810CD"/>
    <w:rsid w:val="00B845B2"/>
    <w:rsid w:val="00B908CD"/>
    <w:rsid w:val="00B91193"/>
    <w:rsid w:val="00B915F0"/>
    <w:rsid w:val="00B944D4"/>
    <w:rsid w:val="00B95EEE"/>
    <w:rsid w:val="00BA02CF"/>
    <w:rsid w:val="00BA0C9D"/>
    <w:rsid w:val="00BA127D"/>
    <w:rsid w:val="00BA2B90"/>
    <w:rsid w:val="00BA4A70"/>
    <w:rsid w:val="00BA52CC"/>
    <w:rsid w:val="00BA630D"/>
    <w:rsid w:val="00BB0AC6"/>
    <w:rsid w:val="00BC42D5"/>
    <w:rsid w:val="00BC7A7D"/>
    <w:rsid w:val="00BD4D58"/>
    <w:rsid w:val="00BE333F"/>
    <w:rsid w:val="00BE4416"/>
    <w:rsid w:val="00BE6648"/>
    <w:rsid w:val="00BE6676"/>
    <w:rsid w:val="00BF3038"/>
    <w:rsid w:val="00C02775"/>
    <w:rsid w:val="00C14561"/>
    <w:rsid w:val="00C23F79"/>
    <w:rsid w:val="00C4263A"/>
    <w:rsid w:val="00C43326"/>
    <w:rsid w:val="00C433AF"/>
    <w:rsid w:val="00C47A78"/>
    <w:rsid w:val="00C5507E"/>
    <w:rsid w:val="00C56502"/>
    <w:rsid w:val="00C61FE6"/>
    <w:rsid w:val="00C65983"/>
    <w:rsid w:val="00C73F96"/>
    <w:rsid w:val="00C740AF"/>
    <w:rsid w:val="00C9095A"/>
    <w:rsid w:val="00C92C99"/>
    <w:rsid w:val="00CA257E"/>
    <w:rsid w:val="00CA6E24"/>
    <w:rsid w:val="00CB516A"/>
    <w:rsid w:val="00CC0FA2"/>
    <w:rsid w:val="00CC4769"/>
    <w:rsid w:val="00CC5E2B"/>
    <w:rsid w:val="00CE1FB9"/>
    <w:rsid w:val="00CF5B58"/>
    <w:rsid w:val="00D00EC9"/>
    <w:rsid w:val="00D0195F"/>
    <w:rsid w:val="00D126B7"/>
    <w:rsid w:val="00D2033F"/>
    <w:rsid w:val="00D22E51"/>
    <w:rsid w:val="00D249F2"/>
    <w:rsid w:val="00D269AB"/>
    <w:rsid w:val="00D34401"/>
    <w:rsid w:val="00D36B0E"/>
    <w:rsid w:val="00D43295"/>
    <w:rsid w:val="00D50E0B"/>
    <w:rsid w:val="00D5796F"/>
    <w:rsid w:val="00D7373C"/>
    <w:rsid w:val="00D73BB7"/>
    <w:rsid w:val="00D75739"/>
    <w:rsid w:val="00D86466"/>
    <w:rsid w:val="00D866DB"/>
    <w:rsid w:val="00D94562"/>
    <w:rsid w:val="00D971A6"/>
    <w:rsid w:val="00DA2017"/>
    <w:rsid w:val="00DA2655"/>
    <w:rsid w:val="00DB4BFD"/>
    <w:rsid w:val="00DC19B5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6571"/>
    <w:rsid w:val="00E12F07"/>
    <w:rsid w:val="00E138A5"/>
    <w:rsid w:val="00E233BF"/>
    <w:rsid w:val="00E24970"/>
    <w:rsid w:val="00E31F8B"/>
    <w:rsid w:val="00E35BD8"/>
    <w:rsid w:val="00E37A21"/>
    <w:rsid w:val="00E40EB6"/>
    <w:rsid w:val="00E45D05"/>
    <w:rsid w:val="00E51A65"/>
    <w:rsid w:val="00E63F56"/>
    <w:rsid w:val="00E77FF0"/>
    <w:rsid w:val="00E87AF9"/>
    <w:rsid w:val="00E90BFA"/>
    <w:rsid w:val="00E9359C"/>
    <w:rsid w:val="00E9723E"/>
    <w:rsid w:val="00E97B2F"/>
    <w:rsid w:val="00EA0661"/>
    <w:rsid w:val="00EC13E9"/>
    <w:rsid w:val="00ED4A9B"/>
    <w:rsid w:val="00EE3579"/>
    <w:rsid w:val="00EE6854"/>
    <w:rsid w:val="00EF2C8D"/>
    <w:rsid w:val="00EF7365"/>
    <w:rsid w:val="00F02708"/>
    <w:rsid w:val="00F03125"/>
    <w:rsid w:val="00F0345C"/>
    <w:rsid w:val="00F050DF"/>
    <w:rsid w:val="00F140C5"/>
    <w:rsid w:val="00F16CAF"/>
    <w:rsid w:val="00F22490"/>
    <w:rsid w:val="00F2262D"/>
    <w:rsid w:val="00F2596C"/>
    <w:rsid w:val="00F25FFD"/>
    <w:rsid w:val="00F3332F"/>
    <w:rsid w:val="00F35462"/>
    <w:rsid w:val="00F35800"/>
    <w:rsid w:val="00F45205"/>
    <w:rsid w:val="00F47F11"/>
    <w:rsid w:val="00F544B7"/>
    <w:rsid w:val="00F549A4"/>
    <w:rsid w:val="00F61828"/>
    <w:rsid w:val="00F65783"/>
    <w:rsid w:val="00F805FF"/>
    <w:rsid w:val="00F92917"/>
    <w:rsid w:val="00F95E43"/>
    <w:rsid w:val="00F9680F"/>
    <w:rsid w:val="00F97147"/>
    <w:rsid w:val="00FA38B4"/>
    <w:rsid w:val="00FA6804"/>
    <w:rsid w:val="00FB1FE2"/>
    <w:rsid w:val="00FB59AA"/>
    <w:rsid w:val="00FB7FB1"/>
    <w:rsid w:val="00FC269F"/>
    <w:rsid w:val="00FD4E9C"/>
    <w:rsid w:val="00FD5A60"/>
    <w:rsid w:val="00FD6170"/>
    <w:rsid w:val="00FE5789"/>
    <w:rsid w:val="00FF12D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8E76CB"/>
  </w:style>
  <w:style w:type="character" w:styleId="Enfasicorsivo">
    <w:name w:val="Emphasis"/>
    <w:basedOn w:val="Carpredefinitoparagrafo"/>
    <w:uiPriority w:val="20"/>
    <w:qFormat/>
    <w:rsid w:val="00A9550F"/>
    <w:rPr>
      <w:i/>
      <w:iCs/>
    </w:rPr>
  </w:style>
  <w:style w:type="character" w:customStyle="1" w:styleId="whitespace-normal">
    <w:name w:val="whitespace-normal"/>
    <w:basedOn w:val="Carpredefinitoparagrafo"/>
    <w:rsid w:val="00F2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256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306244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93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56827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@UniBgTu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nkedin.com/event/manage/7438082802916634624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nibg.it/eventi/universita-svelate-2026-universita-e-territorio-futuro-costruire-insie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9FD0A-0C46-4AEB-8EF4-5A69B7DF2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25</cp:revision>
  <cp:lastPrinted>2025-02-27T11:12:00Z</cp:lastPrinted>
  <dcterms:created xsi:type="dcterms:W3CDTF">2025-03-07T16:19:00Z</dcterms:created>
  <dcterms:modified xsi:type="dcterms:W3CDTF">2026-03-17T07:59:00Z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</Properties>
</file>