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506E9" w14:textId="2F7CD8D8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 xml:space="preserve">ANNEX </w:t>
      </w:r>
      <w:r w:rsidR="009C7E29">
        <w:rPr>
          <w:rFonts w:ascii="Rubik" w:hAnsi="Rubik" w:cs="Rubik"/>
          <w:b/>
          <w:sz w:val="20"/>
          <w:lang w:val="en-US"/>
        </w:rPr>
        <w:t>B</w:t>
      </w:r>
    </w:p>
    <w:p w14:paraId="2396DE1B" w14:textId="77777777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</w:p>
    <w:p w14:paraId="6DD373E5" w14:textId="63777D2E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>LIST OF</w:t>
      </w:r>
      <w:r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14:paraId="6411F9F9" w14:textId="77777777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</w:p>
    <w:p w14:paraId="20AFA0F2" w14:textId="77777777" w:rsidR="00CF161A" w:rsidRDefault="00CF161A" w:rsidP="00CF161A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>
        <w:rPr>
          <w:rFonts w:ascii="Rubik" w:hAnsi="Rubik" w:cs="Rubik"/>
          <w:sz w:val="20"/>
          <w:lang w:val="en-US"/>
        </w:rPr>
        <w:t>The undersigned:</w:t>
      </w:r>
    </w:p>
    <w:p w14:paraId="0CBE3571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3A1F7203" w14:textId="77777777" w:rsidTr="005E592D">
        <w:tc>
          <w:tcPr>
            <w:tcW w:w="3189" w:type="dxa"/>
            <w:hideMark/>
          </w:tcPr>
          <w:p w14:paraId="7814D523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19C8B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6365BE0C" w14:textId="77777777" w:rsidR="00CF161A" w:rsidRDefault="00CF161A" w:rsidP="00CF161A">
      <w:pPr>
        <w:rPr>
          <w:rFonts w:ascii="Rubik" w:hAnsi="Rubik" w:cs="Rubik"/>
          <w:i/>
          <w:sz w:val="20"/>
          <w:lang w:val="en-US"/>
        </w:rPr>
      </w:pPr>
      <w:r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14:paraId="5138ADD9" w14:textId="77777777" w:rsidR="00CF161A" w:rsidRDefault="00CF161A" w:rsidP="00CF161A">
      <w:pPr>
        <w:rPr>
          <w:rFonts w:ascii="Rubik" w:hAnsi="Rubik" w:cs="Rubik"/>
          <w:sz w:val="20"/>
          <w:lang w:val="en-US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4D68550E" w14:textId="77777777" w:rsidTr="005E592D">
        <w:tc>
          <w:tcPr>
            <w:tcW w:w="3189" w:type="dxa"/>
            <w:hideMark/>
          </w:tcPr>
          <w:p w14:paraId="06722F5C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F8182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3693EB74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4111"/>
        <w:gridCol w:w="2478"/>
      </w:tblGrid>
      <w:tr w:rsidR="00CF161A" w14:paraId="76B0D80C" w14:textId="77777777" w:rsidTr="005E592D">
        <w:trPr>
          <w:cantSplit/>
        </w:trPr>
        <w:tc>
          <w:tcPr>
            <w:tcW w:w="3189" w:type="dxa"/>
            <w:hideMark/>
          </w:tcPr>
          <w:p w14:paraId="63BC9429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 xml:space="preserve">Date of </w:t>
            </w:r>
            <w:proofErr w:type="spellStart"/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birth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CCCA0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</w:tcPr>
          <w:p w14:paraId="3892E6E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795D4409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589"/>
      </w:tblGrid>
      <w:tr w:rsidR="00CF161A" w:rsidRPr="00ED2429" w14:paraId="3E2CC0DD" w14:textId="77777777" w:rsidTr="005E592D">
        <w:trPr>
          <w:cantSplit/>
        </w:trPr>
        <w:tc>
          <w:tcPr>
            <w:tcW w:w="3189" w:type="dxa"/>
            <w:hideMark/>
          </w:tcPr>
          <w:p w14:paraId="0A07FAE5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0CCC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14:paraId="55EFBEB8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697469EA" w14:textId="77777777" w:rsidR="00CF161A" w:rsidRDefault="00CF161A" w:rsidP="00CF161A">
      <w:pPr>
        <w:jc w:val="both"/>
        <w:rPr>
          <w:rStyle w:val="shorttext"/>
          <w:lang w:val="en"/>
        </w:rPr>
      </w:pPr>
      <w:r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14:paraId="32102461" w14:textId="77777777" w:rsidR="00CF161A" w:rsidRDefault="00CF161A" w:rsidP="00CF161A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14:paraId="2C2A7020" w14:textId="4F538E70" w:rsidR="00471D9E" w:rsidRDefault="00ED2429" w:rsidP="00CF161A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  <w:bookmarkStart w:id="0" w:name="_Hlk45272197"/>
      <w:r w:rsidRPr="00ED2429">
        <w:rPr>
          <w:rFonts w:ascii="Rubik Medium" w:eastAsia="Rubik Medium" w:hAnsi="Rubik Medium" w:cs="Rubik Medium"/>
          <w:b/>
          <w:lang w:val="en-GB"/>
        </w:rPr>
        <w:t>Public selection procedure pursuant to Article 22-bis of Law 240 of 30 December 2010 for the awarding of 3 post-doctoral positions at various departments of the University of Bergamo – PI-CA Code: 26PD007</w:t>
      </w:r>
    </w:p>
    <w:p w14:paraId="505B0820" w14:textId="77777777" w:rsidR="00ED2429" w:rsidRDefault="00ED2429" w:rsidP="00CF161A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</w:p>
    <w:p w14:paraId="2067EA66" w14:textId="04DDF392" w:rsidR="00CF161A" w:rsidRDefault="00CF161A" w:rsidP="00CF161A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>
        <w:rPr>
          <w:rFonts w:ascii="Rubik" w:eastAsia="Calibri" w:hAnsi="Rubik" w:cs="Rubik"/>
          <w:sz w:val="20"/>
          <w:lang w:val="en-US"/>
        </w:rPr>
        <w:t>announced with decree of the Chancellor Rep. no.</w:t>
      </w:r>
      <w:r w:rsidR="0033276F">
        <w:rPr>
          <w:rFonts w:ascii="Rubik" w:eastAsia="Calibri" w:hAnsi="Rubik" w:cs="Rubik"/>
          <w:sz w:val="20"/>
          <w:lang w:val="en-US"/>
        </w:rPr>
        <w:t xml:space="preserve"> </w:t>
      </w:r>
      <w:r w:rsidR="00ED2429">
        <w:rPr>
          <w:rFonts w:ascii="Rubik" w:eastAsia="Calibri" w:hAnsi="Rubik" w:cs="Rubik"/>
          <w:sz w:val="20"/>
          <w:lang w:val="en-US"/>
        </w:rPr>
        <w:t>434</w:t>
      </w:r>
      <w:r w:rsidR="00471D9E">
        <w:rPr>
          <w:rFonts w:ascii="Rubik" w:eastAsia="Calibri" w:hAnsi="Rubik" w:cs="Rubik"/>
          <w:sz w:val="20"/>
          <w:lang w:val="en-US"/>
        </w:rPr>
        <w:t>/2026</w:t>
      </w:r>
      <w:r>
        <w:rPr>
          <w:rFonts w:ascii="Rubik" w:eastAsia="Calibri" w:hAnsi="Rubik" w:cs="Rubik"/>
          <w:sz w:val="20"/>
          <w:lang w:val="en-US"/>
        </w:rPr>
        <w:t xml:space="preserve"> of</w:t>
      </w:r>
      <w:r w:rsidR="0033276F">
        <w:rPr>
          <w:rFonts w:ascii="Rubik" w:eastAsia="Calibri" w:hAnsi="Rubik" w:cs="Rubik"/>
          <w:sz w:val="20"/>
          <w:lang w:val="en-US"/>
        </w:rPr>
        <w:t xml:space="preserve"> </w:t>
      </w:r>
      <w:r w:rsidR="00ED2429">
        <w:rPr>
          <w:rFonts w:ascii="Rubik" w:eastAsia="Calibri" w:hAnsi="Rubik" w:cs="Rubik"/>
          <w:sz w:val="20"/>
          <w:lang w:val="en-US"/>
        </w:rPr>
        <w:t>03.07</w:t>
      </w:r>
      <w:r w:rsidR="00471D9E">
        <w:rPr>
          <w:rFonts w:ascii="Rubik" w:eastAsia="Calibri" w:hAnsi="Rubik" w:cs="Rubik"/>
          <w:sz w:val="20"/>
          <w:lang w:val="en-US"/>
        </w:rPr>
        <w:t>.2026</w:t>
      </w:r>
      <w:r>
        <w:rPr>
          <w:rFonts w:ascii="Rubik" w:eastAsia="Calibri" w:hAnsi="Rubik" w:cs="Rubik"/>
          <w:sz w:val="20"/>
          <w:lang w:val="en-US"/>
        </w:rPr>
        <w:t>, and posted on the official registry of the University on</w:t>
      </w:r>
      <w:r w:rsidR="00253BEA">
        <w:rPr>
          <w:rFonts w:ascii="Rubik" w:eastAsia="Calibri" w:hAnsi="Rubik" w:cs="Rubik"/>
          <w:sz w:val="20"/>
          <w:lang w:val="en-US"/>
        </w:rPr>
        <w:t xml:space="preserve"> </w:t>
      </w:r>
      <w:r w:rsidR="00ED2429">
        <w:rPr>
          <w:rFonts w:ascii="Rubik" w:eastAsia="Calibri" w:hAnsi="Rubik" w:cs="Rubik"/>
          <w:sz w:val="20"/>
          <w:lang w:val="en-US"/>
        </w:rPr>
        <w:t>06.07.</w:t>
      </w:r>
      <w:r w:rsidR="00471D9E">
        <w:rPr>
          <w:rFonts w:ascii="Rubik" w:eastAsia="Calibri" w:hAnsi="Rubik" w:cs="Rubik"/>
          <w:sz w:val="20"/>
          <w:lang w:val="en-US"/>
        </w:rPr>
        <w:t>2026</w:t>
      </w:r>
    </w:p>
    <w:p w14:paraId="4D9810F6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GB"/>
        </w:rPr>
      </w:pPr>
    </w:p>
    <w:bookmarkEnd w:id="0"/>
    <w:p w14:paraId="5DCF9943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GB"/>
        </w:rPr>
      </w:pPr>
    </w:p>
    <w:p w14:paraId="00378EC3" w14:textId="3D378103" w:rsidR="00CF161A" w:rsidRDefault="00CF161A" w:rsidP="00CF161A">
      <w:pPr>
        <w:jc w:val="both"/>
        <w:rPr>
          <w:rFonts w:ascii="Rubik" w:hAnsi="Rubik" w:cs="Rubik"/>
          <w:sz w:val="20"/>
          <w:lang w:val="en"/>
        </w:rPr>
      </w:pPr>
      <w:r>
        <w:rPr>
          <w:rFonts w:ascii="Rubik" w:hAnsi="Rubik" w:cs="Rubik"/>
          <w:sz w:val="20"/>
          <w:lang w:val="en-US"/>
        </w:rPr>
        <w:t>A</w:t>
      </w:r>
      <w:r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I attached to the application form the following </w:t>
      </w:r>
      <w:proofErr w:type="spellStart"/>
      <w:r w:rsidR="00BB211B">
        <w:rPr>
          <w:rFonts w:ascii="Rubik" w:hAnsi="Rubik" w:cs="Rubik"/>
          <w:sz w:val="20"/>
          <w:lang w:val="en"/>
        </w:rPr>
        <w:t>pubblications</w:t>
      </w:r>
      <w:proofErr w:type="spellEnd"/>
      <w:r>
        <w:rPr>
          <w:rFonts w:ascii="Rubik" w:hAnsi="Rubik" w:cs="Rubik"/>
          <w:sz w:val="20"/>
          <w:lang w:val="en"/>
        </w:rPr>
        <w:t>:</w:t>
      </w:r>
    </w:p>
    <w:p w14:paraId="6E6C8622" w14:textId="77777777" w:rsidR="00CF161A" w:rsidRDefault="00CF161A" w:rsidP="00CF161A">
      <w:pPr>
        <w:rPr>
          <w:rFonts w:ascii="Rubik" w:hAnsi="Rubik" w:cs="Rubik"/>
          <w:b/>
          <w:sz w:val="20"/>
          <w:lang w:val="en-US"/>
        </w:rPr>
      </w:pPr>
    </w:p>
    <w:p w14:paraId="5462C881" w14:textId="77777777" w:rsidR="00CF161A" w:rsidRDefault="00CF161A" w:rsidP="00CF161A">
      <w:pPr>
        <w:spacing w:after="160" w:line="256" w:lineRule="auto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B2D25B" w14:textId="77777777" w:rsidR="00CF161A" w:rsidRDefault="00CF161A" w:rsidP="00CF161A">
      <w:pPr>
        <w:spacing w:after="160" w:line="256" w:lineRule="auto"/>
        <w:rPr>
          <w:rFonts w:ascii="Rubik" w:hAnsi="Rubik" w:cs="Rubik"/>
          <w:sz w:val="20"/>
        </w:rPr>
      </w:pPr>
    </w:p>
    <w:p w14:paraId="233CD091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6F1A068A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Date, _________________</w:t>
      </w:r>
    </w:p>
    <w:p w14:paraId="5479E15B" w14:textId="77777777" w:rsidR="00CF161A" w:rsidRDefault="00CF161A" w:rsidP="00CF161A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______________________________</w:t>
      </w:r>
    </w:p>
    <w:p w14:paraId="62C73866" w14:textId="77777777" w:rsidR="00CF161A" w:rsidRDefault="00CF161A" w:rsidP="00CF161A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  <w:t>(Signature)</w:t>
      </w:r>
    </w:p>
    <w:p w14:paraId="64919F18" w14:textId="77777777" w:rsidR="001F78FD" w:rsidRPr="00CF161A" w:rsidRDefault="001F78FD" w:rsidP="00CF161A"/>
    <w:sectPr w:rsidR="001F78FD" w:rsidRPr="00CF16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90B5" w14:textId="77777777" w:rsidR="00C5377C" w:rsidRDefault="00C5377C" w:rsidP="003E3074">
      <w:r>
        <w:separator/>
      </w:r>
    </w:p>
  </w:endnote>
  <w:endnote w:type="continuationSeparator" w:id="0">
    <w:p w14:paraId="0E42FEDB" w14:textId="77777777" w:rsidR="00C5377C" w:rsidRDefault="00C5377C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18547" w14:textId="77777777" w:rsidR="00C5377C" w:rsidRDefault="00C5377C" w:rsidP="003E3074">
      <w:r>
        <w:separator/>
      </w:r>
    </w:p>
  </w:footnote>
  <w:footnote w:type="continuationSeparator" w:id="0">
    <w:p w14:paraId="1DF4711D" w14:textId="77777777" w:rsidR="00C5377C" w:rsidRDefault="00C5377C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12"/>
  </w:num>
  <w:num w:numId="9">
    <w:abstractNumId w:val="10"/>
  </w:num>
  <w:num w:numId="10">
    <w:abstractNumId w:val="3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3BEA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045BA"/>
    <w:rsid w:val="0031201B"/>
    <w:rsid w:val="00312481"/>
    <w:rsid w:val="003140D0"/>
    <w:rsid w:val="00324080"/>
    <w:rsid w:val="0033276F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1D9E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1E4F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1E0C"/>
    <w:rsid w:val="007962E5"/>
    <w:rsid w:val="00797DAF"/>
    <w:rsid w:val="007A235F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96D74"/>
    <w:rsid w:val="009A10A0"/>
    <w:rsid w:val="009B30BB"/>
    <w:rsid w:val="009B3397"/>
    <w:rsid w:val="009B7996"/>
    <w:rsid w:val="009C257C"/>
    <w:rsid w:val="009C475E"/>
    <w:rsid w:val="009C497B"/>
    <w:rsid w:val="009C7E29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4776"/>
    <w:rsid w:val="00B95301"/>
    <w:rsid w:val="00BA0A65"/>
    <w:rsid w:val="00BB211B"/>
    <w:rsid w:val="00BC2377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377C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B7D4F"/>
    <w:rsid w:val="00CC4FB5"/>
    <w:rsid w:val="00CD63F8"/>
    <w:rsid w:val="00CE69B4"/>
    <w:rsid w:val="00CF151E"/>
    <w:rsid w:val="00CF161A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2429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4D43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Rachele PISONI</cp:lastModifiedBy>
  <cp:revision>11</cp:revision>
  <cp:lastPrinted>2018-06-06T06:49:00Z</cp:lastPrinted>
  <dcterms:created xsi:type="dcterms:W3CDTF">2025-04-11T09:18:00Z</dcterms:created>
  <dcterms:modified xsi:type="dcterms:W3CDTF">2026-07-06T11:18:00Z</dcterms:modified>
</cp:coreProperties>
</file>